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E584" w14:textId="7220E6FE" w:rsidR="006C0134" w:rsidRDefault="006C0134" w:rsidP="006C0134">
      <w:r>
        <w:t xml:space="preserve">In response 4, sub-part 2 of “PacifiCorp Data Request_27apr2021_Response”, PacifiCorp provided a representative material quantity list titled “5.3.21 Question 4.2.xlsx” for a 2.5-mile covered conductor project. However, the utility failed to report the cost per individual material. </w:t>
      </w:r>
    </w:p>
    <w:p w14:paraId="734A9748" w14:textId="77777777" w:rsidR="006C0134" w:rsidRDefault="006C0134" w:rsidP="006C0134"/>
    <w:p w14:paraId="0DD3B38D" w14:textId="77777777" w:rsidR="006C0134" w:rsidRDefault="006C0134" w:rsidP="006C0134">
      <w:pPr>
        <w:numPr>
          <w:ilvl w:val="0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PacifiCorp shall revise the representative material quantity list to include a range of cost per individual material.</w:t>
      </w:r>
    </w:p>
    <w:p w14:paraId="17CFC25A" w14:textId="675E43D3" w:rsidR="00BF7797" w:rsidRDefault="00BF7797" w:rsidP="006C0134">
      <w:pPr>
        <w:pStyle w:val="ListParagraph"/>
        <w:ind w:left="1800"/>
      </w:pPr>
    </w:p>
    <w:sectPr w:rsidR="00BF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338E" w14:textId="77777777" w:rsidR="006C0134" w:rsidRDefault="006C0134" w:rsidP="006C0134">
      <w:r>
        <w:separator/>
      </w:r>
    </w:p>
  </w:endnote>
  <w:endnote w:type="continuationSeparator" w:id="0">
    <w:p w14:paraId="38AD82CD" w14:textId="77777777" w:rsidR="006C0134" w:rsidRDefault="006C0134" w:rsidP="006C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5480" w14:textId="77777777" w:rsidR="006C0134" w:rsidRDefault="006C0134" w:rsidP="006C0134">
      <w:r>
        <w:separator/>
      </w:r>
    </w:p>
  </w:footnote>
  <w:footnote w:type="continuationSeparator" w:id="0">
    <w:p w14:paraId="7BAA7537" w14:textId="77777777" w:rsidR="006C0134" w:rsidRDefault="006C0134" w:rsidP="006C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EF5"/>
    <w:multiLevelType w:val="multilevel"/>
    <w:tmpl w:val="A20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D314CC"/>
    <w:multiLevelType w:val="hybridMultilevel"/>
    <w:tmpl w:val="A23A2E2C"/>
    <w:lvl w:ilvl="0" w:tplc="D4BE1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D1AB3"/>
    <w:multiLevelType w:val="hybridMultilevel"/>
    <w:tmpl w:val="C06EC9A6"/>
    <w:lvl w:ilvl="0" w:tplc="9FDEA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C2"/>
    <w:rsid w:val="000559D1"/>
    <w:rsid w:val="001565EF"/>
    <w:rsid w:val="001A4BCE"/>
    <w:rsid w:val="005232FF"/>
    <w:rsid w:val="006C0134"/>
    <w:rsid w:val="0071286D"/>
    <w:rsid w:val="00866572"/>
    <w:rsid w:val="00AB5D96"/>
    <w:rsid w:val="00B91257"/>
    <w:rsid w:val="00BF7797"/>
    <w:rsid w:val="00C7762D"/>
    <w:rsid w:val="00C8304F"/>
    <w:rsid w:val="00CD14C2"/>
    <w:rsid w:val="00D220AA"/>
    <w:rsid w:val="00D432B7"/>
    <w:rsid w:val="00EB6963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A92A0"/>
  <w15:chartTrackingRefBased/>
  <w15:docId w15:val="{8DCE18B4-96D6-40A3-A449-1234067F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B7"/>
    <w:pPr>
      <w:ind w:left="720"/>
      <w:contextualSpacing/>
    </w:pPr>
  </w:style>
  <w:style w:type="character" w:customStyle="1" w:styleId="cui-groupbody">
    <w:name w:val="cui-groupbody"/>
    <w:basedOn w:val="DefaultParagraphFont"/>
    <w:rsid w:val="00BF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Jessica</dc:creator>
  <cp:keywords/>
  <dc:description/>
  <cp:lastModifiedBy>Watkins, Betsy (PacifiCorp)</cp:lastModifiedBy>
  <cp:revision>13</cp:revision>
  <dcterms:created xsi:type="dcterms:W3CDTF">2021-04-27T20:22:00Z</dcterms:created>
  <dcterms:modified xsi:type="dcterms:W3CDTF">2021-05-11T16:41:00Z</dcterms:modified>
</cp:coreProperties>
</file>