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240F" w14:textId="7B0D65FB" w:rsidR="002077B6" w:rsidRPr="009E2479" w:rsidRDefault="00232594" w:rsidP="002077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PacifiCorp </w:t>
      </w:r>
      <w:r w:rsidR="002077B6" w:rsidRPr="009E2479">
        <w:rPr>
          <w:b/>
          <w:sz w:val="36"/>
          <w:szCs w:val="36"/>
        </w:rPr>
        <w:t>Dispersed Shoreline Campsite Program</w:t>
      </w:r>
    </w:p>
    <w:p w14:paraId="7E23342E" w14:textId="6972BC79" w:rsidR="002077B6" w:rsidRPr="00232594" w:rsidRDefault="002077B6" w:rsidP="00232594">
      <w:pPr>
        <w:jc w:val="center"/>
        <w:rPr>
          <w:b/>
          <w:bCs/>
          <w:i/>
          <w:sz w:val="24"/>
          <w:szCs w:val="24"/>
        </w:rPr>
      </w:pPr>
      <w:r w:rsidRPr="00232594">
        <w:rPr>
          <w:b/>
          <w:bCs/>
          <w:i/>
          <w:sz w:val="24"/>
          <w:szCs w:val="24"/>
        </w:rPr>
        <w:t xml:space="preserve">The following rules apply to </w:t>
      </w:r>
      <w:r w:rsidRPr="00232594">
        <w:rPr>
          <w:b/>
          <w:bCs/>
          <w:i/>
          <w:sz w:val="24"/>
          <w:szCs w:val="24"/>
          <w:u w:val="single"/>
        </w:rPr>
        <w:t>everyone</w:t>
      </w:r>
      <w:r w:rsidRPr="00232594">
        <w:rPr>
          <w:b/>
          <w:bCs/>
          <w:i/>
          <w:sz w:val="24"/>
          <w:szCs w:val="24"/>
        </w:rPr>
        <w:t xml:space="preserve"> camping in designated PacifiCorp dispersed shoreline campsites</w:t>
      </w:r>
      <w:r w:rsidR="00232594">
        <w:rPr>
          <w:b/>
          <w:bCs/>
          <w:i/>
          <w:sz w:val="24"/>
          <w:szCs w:val="24"/>
        </w:rPr>
        <w:t>.</w:t>
      </w:r>
      <w:r w:rsidR="00232594" w:rsidRPr="00232594">
        <w:t xml:space="preserve"> </w:t>
      </w:r>
      <w:r w:rsidR="00232594" w:rsidRPr="00232594">
        <w:rPr>
          <w:b/>
          <w:bCs/>
          <w:i/>
          <w:iCs/>
          <w:sz w:val="24"/>
          <w:szCs w:val="24"/>
        </w:rPr>
        <w:t>It’s up to YOU to maintain this dispersed shoreline camping privilege.</w:t>
      </w:r>
      <w:r w:rsidR="00232594">
        <w:t xml:space="preserve">  </w:t>
      </w:r>
      <w:r w:rsidR="00232594">
        <w:rPr>
          <w:b/>
          <w:bCs/>
          <w:i/>
          <w:sz w:val="24"/>
          <w:szCs w:val="24"/>
        </w:rPr>
        <w:t xml:space="preserve">  </w:t>
      </w:r>
    </w:p>
    <w:p w14:paraId="28F22B51" w14:textId="5EA88C88" w:rsidR="00232594" w:rsidRDefault="00232594" w:rsidP="00232594">
      <w:pPr>
        <w:pStyle w:val="ListParagraph"/>
        <w:numPr>
          <w:ilvl w:val="0"/>
          <w:numId w:val="1"/>
        </w:numPr>
      </w:pPr>
      <w:r>
        <w:t>All applicable laws regarding public safety, illegal substances, sanitation, boating and fires will be enforced.</w:t>
      </w:r>
    </w:p>
    <w:p w14:paraId="45D117A3" w14:textId="35FC3E63" w:rsidR="00406210" w:rsidRDefault="00406210" w:rsidP="002077B6">
      <w:pPr>
        <w:pStyle w:val="ListParagraph"/>
        <w:numPr>
          <w:ilvl w:val="0"/>
          <w:numId w:val="1"/>
        </w:numPr>
      </w:pPr>
      <w:r>
        <w:t xml:space="preserve">Dispersed campers are responsible to provide </w:t>
      </w:r>
      <w:r w:rsidR="00E13473">
        <w:t xml:space="preserve">on-site </w:t>
      </w:r>
      <w:r>
        <w:t>proof of registration for verification by PacifiCorp personnel or law enforcement</w:t>
      </w:r>
      <w:r w:rsidR="00E13473">
        <w:t xml:space="preserve"> upon request</w:t>
      </w:r>
      <w:r>
        <w:t>.</w:t>
      </w:r>
    </w:p>
    <w:p w14:paraId="0AF9AD43" w14:textId="5AA4D402" w:rsidR="002077B6" w:rsidRDefault="002077B6" w:rsidP="002077B6">
      <w:pPr>
        <w:pStyle w:val="ListParagraph"/>
        <w:numPr>
          <w:ilvl w:val="0"/>
          <w:numId w:val="1"/>
        </w:numPr>
      </w:pPr>
      <w:r>
        <w:t xml:space="preserve">Visitors camping </w:t>
      </w:r>
      <w:r w:rsidR="00406210">
        <w:t>in</w:t>
      </w:r>
      <w:r>
        <w:t xml:space="preserve"> undesignated</w:t>
      </w:r>
      <w:r w:rsidR="00E13473">
        <w:t xml:space="preserve"> shoreline</w:t>
      </w:r>
      <w:r>
        <w:t xml:space="preserve"> </w:t>
      </w:r>
      <w:r w:rsidR="00406210">
        <w:t>locations</w:t>
      </w:r>
      <w:r>
        <w:t xml:space="preserve"> on PacifiCorp property are subject to removal and prosecution by law enforcement officials.  </w:t>
      </w:r>
    </w:p>
    <w:p w14:paraId="03E20689" w14:textId="6042831F" w:rsidR="00406210" w:rsidRDefault="00D92704" w:rsidP="00D92704">
      <w:pPr>
        <w:pStyle w:val="ListParagraph"/>
        <w:numPr>
          <w:ilvl w:val="0"/>
          <w:numId w:val="1"/>
        </w:numPr>
      </w:pPr>
      <w:r>
        <w:rPr>
          <w:b/>
          <w:bCs/>
        </w:rPr>
        <w:t>C</w:t>
      </w:r>
      <w:r w:rsidR="00406210" w:rsidRPr="00623C18">
        <w:rPr>
          <w:b/>
          <w:bCs/>
        </w:rPr>
        <w:t xml:space="preserve">ampfires are NOT </w:t>
      </w:r>
      <w:r w:rsidR="00232594">
        <w:rPr>
          <w:b/>
          <w:bCs/>
        </w:rPr>
        <w:t>PERMITTED</w:t>
      </w:r>
      <w:r w:rsidR="00406210" w:rsidRPr="00623C18">
        <w:rPr>
          <w:b/>
          <w:bCs/>
        </w:rPr>
        <w:t xml:space="preserve"> within </w:t>
      </w:r>
      <w:r w:rsidR="00C45D1A" w:rsidRPr="00623C18">
        <w:rPr>
          <w:b/>
          <w:bCs/>
        </w:rPr>
        <w:t>any</w:t>
      </w:r>
      <w:r w:rsidR="00406210" w:rsidRPr="00623C18">
        <w:rPr>
          <w:b/>
          <w:bCs/>
        </w:rPr>
        <w:t xml:space="preserve"> PacifiCorp dispersed</w:t>
      </w:r>
      <w:r w:rsidR="009E2479">
        <w:rPr>
          <w:b/>
          <w:bCs/>
        </w:rPr>
        <w:t xml:space="preserve"> shoreline</w:t>
      </w:r>
      <w:r w:rsidR="00406210" w:rsidRPr="00623C18">
        <w:rPr>
          <w:b/>
          <w:bCs/>
        </w:rPr>
        <w:t xml:space="preserve"> </w:t>
      </w:r>
      <w:r w:rsidR="009E2479">
        <w:rPr>
          <w:b/>
          <w:bCs/>
        </w:rPr>
        <w:t>camp</w:t>
      </w:r>
      <w:r w:rsidR="00406210" w:rsidRPr="00623C18">
        <w:rPr>
          <w:b/>
          <w:bCs/>
        </w:rPr>
        <w:t>site.</w:t>
      </w:r>
      <w:r w:rsidR="00406210">
        <w:t xml:space="preserve">  This includes no building, maintaining, </w:t>
      </w:r>
      <w:r w:rsidR="00232594">
        <w:t>attending,</w:t>
      </w:r>
      <w:r w:rsidR="00406210">
        <w:t xml:space="preserve"> or using a fire, campfire, or stove fire including charcoal and pellet fires.</w:t>
      </w:r>
      <w:r w:rsidR="00406210" w:rsidRPr="00406210">
        <w:t xml:space="preserve"> </w:t>
      </w:r>
      <w:r w:rsidR="00406210">
        <w:t xml:space="preserve">Disposable grills </w:t>
      </w:r>
      <w:r w:rsidR="00170B7B">
        <w:t xml:space="preserve">and torches </w:t>
      </w:r>
      <w:r w:rsidR="00406210">
        <w:t xml:space="preserve">are not permitted.  </w:t>
      </w:r>
      <w:r w:rsidR="00406210" w:rsidRPr="00D92704">
        <w:rPr>
          <w:i/>
          <w:iCs/>
        </w:rPr>
        <w:t>Portable cooking stoves and lanterns using liquefied or bottled fuel, such as propane, are allowed as they can be turned off and do not cause sparks or embers.</w:t>
      </w:r>
    </w:p>
    <w:p w14:paraId="2CF8D3B0" w14:textId="470FB21C" w:rsidR="003245A9" w:rsidRPr="003245A9" w:rsidRDefault="003245A9" w:rsidP="003245A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Fireworks and other explosives are </w:t>
      </w:r>
      <w:r w:rsidR="00D92704">
        <w:t>NOT PERMITTED</w:t>
      </w:r>
      <w:r>
        <w:t xml:space="preserve">.  </w:t>
      </w:r>
    </w:p>
    <w:p w14:paraId="568C9520" w14:textId="1D9F61EA" w:rsidR="002077B6" w:rsidRDefault="002077B6" w:rsidP="002077B6">
      <w:pPr>
        <w:pStyle w:val="ListParagraph"/>
        <w:numPr>
          <w:ilvl w:val="0"/>
          <w:numId w:val="1"/>
        </w:numPr>
      </w:pPr>
      <w:r w:rsidRPr="00623C18">
        <w:rPr>
          <w:bCs/>
        </w:rPr>
        <w:t>D</w:t>
      </w:r>
      <w:r w:rsidR="00623C18">
        <w:rPr>
          <w:bCs/>
        </w:rPr>
        <w:t xml:space="preserve">ischarging firearms is NOT </w:t>
      </w:r>
      <w:r w:rsidR="00232594">
        <w:rPr>
          <w:bCs/>
        </w:rPr>
        <w:t>PERMITTED</w:t>
      </w:r>
      <w:r>
        <w:t xml:space="preserve"> on PacifiCorp property unless during a designated hunting season.</w:t>
      </w:r>
    </w:p>
    <w:p w14:paraId="799B2710" w14:textId="2AD7A724" w:rsidR="002077B6" w:rsidRDefault="002077B6" w:rsidP="002077B6">
      <w:pPr>
        <w:pStyle w:val="ListParagraph"/>
        <w:numPr>
          <w:ilvl w:val="0"/>
          <w:numId w:val="1"/>
        </w:numPr>
      </w:pPr>
      <w:r w:rsidRPr="00C90040">
        <w:rPr>
          <w:b/>
        </w:rPr>
        <w:t>PACK IT OUT!</w:t>
      </w:r>
      <w:r>
        <w:t xml:space="preserve">  Take </w:t>
      </w:r>
      <w:r w:rsidR="00170B7B">
        <w:t>ALL</w:t>
      </w:r>
      <w:r>
        <w:t xml:space="preserve"> garbage and camping items with you when you leave.  </w:t>
      </w:r>
    </w:p>
    <w:p w14:paraId="1A1188FE" w14:textId="552B3D75" w:rsidR="00C45D1A" w:rsidRDefault="002077B6" w:rsidP="002077B6">
      <w:pPr>
        <w:pStyle w:val="ListParagraph"/>
        <w:numPr>
          <w:ilvl w:val="0"/>
          <w:numId w:val="1"/>
        </w:numPr>
      </w:pPr>
      <w:r>
        <w:t>D</w:t>
      </w:r>
      <w:r w:rsidR="00C45D1A">
        <w:t>o not d</w:t>
      </w:r>
      <w:r>
        <w:t xml:space="preserve">amage </w:t>
      </w:r>
      <w:r w:rsidR="00C45D1A">
        <w:t>or attempt to remove provided</w:t>
      </w:r>
      <w:r w:rsidR="00AA1F29">
        <w:t xml:space="preserve"> site</w:t>
      </w:r>
      <w:r w:rsidR="00C45D1A">
        <w:t xml:space="preserve"> </w:t>
      </w:r>
      <w:r>
        <w:t>amenities (i.e.: picnic tables</w:t>
      </w:r>
      <w:r w:rsidR="00C45D1A">
        <w:t>, signage</w:t>
      </w:r>
      <w:r>
        <w:t xml:space="preserve">).  </w:t>
      </w:r>
    </w:p>
    <w:p w14:paraId="50367D9C" w14:textId="4C1D9CE5" w:rsidR="002077B6" w:rsidRPr="00D92704" w:rsidRDefault="00C45D1A" w:rsidP="00D92704">
      <w:pPr>
        <w:pStyle w:val="ListParagraph"/>
        <w:numPr>
          <w:ilvl w:val="0"/>
          <w:numId w:val="1"/>
        </w:numPr>
      </w:pPr>
      <w:r>
        <w:t xml:space="preserve">Damage to trees or vegetation is </w:t>
      </w:r>
      <w:r w:rsidR="00D92704">
        <w:t>NOT PERMITTED</w:t>
      </w:r>
      <w:r>
        <w:t xml:space="preserve">.  </w:t>
      </w:r>
      <w:r w:rsidR="002077B6">
        <w:t xml:space="preserve">No trees alive or dead shall be cut for any purpose. </w:t>
      </w:r>
      <w:r w:rsidR="002077B6" w:rsidRPr="00C90040">
        <w:rPr>
          <w:i/>
        </w:rPr>
        <w:t xml:space="preserve"> </w:t>
      </w:r>
      <w:r w:rsidR="002077B6" w:rsidRPr="00D92704">
        <w:rPr>
          <w:i/>
        </w:rPr>
        <w:t xml:space="preserve">This includes </w:t>
      </w:r>
      <w:r w:rsidR="00170B7B" w:rsidRPr="00D92704">
        <w:rPr>
          <w:i/>
        </w:rPr>
        <w:t xml:space="preserve">(but is not limited to) removing bark, </w:t>
      </w:r>
      <w:r w:rsidR="002077B6" w:rsidRPr="00D92704">
        <w:rPr>
          <w:i/>
        </w:rPr>
        <w:t>throwing axes</w:t>
      </w:r>
      <w:r w:rsidR="00170B7B" w:rsidRPr="00D92704">
        <w:rPr>
          <w:i/>
        </w:rPr>
        <w:t>,</w:t>
      </w:r>
      <w:r w:rsidR="002077B6" w:rsidRPr="00D92704">
        <w:rPr>
          <w:i/>
        </w:rPr>
        <w:t xml:space="preserve"> and driving nails</w:t>
      </w:r>
      <w:r w:rsidR="00170B7B" w:rsidRPr="00D92704">
        <w:rPr>
          <w:i/>
        </w:rPr>
        <w:t xml:space="preserve">, tent stakes, or </w:t>
      </w:r>
      <w:r w:rsidR="002077B6" w:rsidRPr="00D92704">
        <w:rPr>
          <w:i/>
        </w:rPr>
        <w:t>spikes into trees</w:t>
      </w:r>
      <w:r w:rsidR="00170B7B" w:rsidRPr="00D92704">
        <w:rPr>
          <w:i/>
        </w:rPr>
        <w:t>.</w:t>
      </w:r>
      <w:r w:rsidR="002077B6" w:rsidRPr="00D92704">
        <w:rPr>
          <w:i/>
        </w:rPr>
        <w:t xml:space="preserve"> </w:t>
      </w:r>
      <w:r w:rsidR="00170B7B" w:rsidRPr="00D92704">
        <w:rPr>
          <w:i/>
        </w:rPr>
        <w:t xml:space="preserve"> T</w:t>
      </w:r>
      <w:r w:rsidR="002077B6" w:rsidRPr="00D92704">
        <w:rPr>
          <w:i/>
        </w:rPr>
        <w:t>hese actions can</w:t>
      </w:r>
      <w:r w:rsidR="00170B7B" w:rsidRPr="00D92704">
        <w:rPr>
          <w:i/>
        </w:rPr>
        <w:t xml:space="preserve"> introduce disease and/or</w:t>
      </w:r>
      <w:r w:rsidR="002077B6" w:rsidRPr="00D92704">
        <w:rPr>
          <w:i/>
        </w:rPr>
        <w:t xml:space="preserve"> kill them!</w:t>
      </w:r>
      <w:r w:rsidR="002077B6" w:rsidRPr="00D92704">
        <w:rPr>
          <w:iCs/>
        </w:rPr>
        <w:t xml:space="preserve">  </w:t>
      </w:r>
    </w:p>
    <w:p w14:paraId="067372FF" w14:textId="5D42F4F3" w:rsidR="00F93DB2" w:rsidRDefault="00F93DB2" w:rsidP="00F93DB2">
      <w:pPr>
        <w:pStyle w:val="ListParagraph"/>
        <w:numPr>
          <w:ilvl w:val="0"/>
          <w:numId w:val="1"/>
        </w:numPr>
      </w:pPr>
      <w:r>
        <w:t xml:space="preserve">Tents and other shelters are to be placed only in </w:t>
      </w:r>
      <w:r w:rsidR="00C45D1A">
        <w:t xml:space="preserve">established </w:t>
      </w:r>
      <w:r>
        <w:t>campsite areas</w:t>
      </w:r>
      <w:r w:rsidR="00C45D1A">
        <w:t xml:space="preserve"> which are</w:t>
      </w:r>
      <w:r>
        <w:t xml:space="preserve"> already cleared of vegetation.  </w:t>
      </w:r>
    </w:p>
    <w:p w14:paraId="557D999F" w14:textId="50B0241B" w:rsidR="002077B6" w:rsidRDefault="002077B6" w:rsidP="002077B6">
      <w:pPr>
        <w:pStyle w:val="ListParagraph"/>
        <w:numPr>
          <w:ilvl w:val="0"/>
          <w:numId w:val="1"/>
        </w:numPr>
      </w:pPr>
      <w:r>
        <w:t>Wildlife is not to be disturbed or harassed for any reason.</w:t>
      </w:r>
    </w:p>
    <w:p w14:paraId="1065F528" w14:textId="4627A70B" w:rsidR="006D6241" w:rsidRDefault="006D6241" w:rsidP="002077B6">
      <w:pPr>
        <w:pStyle w:val="ListParagraph"/>
        <w:numPr>
          <w:ilvl w:val="0"/>
          <w:numId w:val="1"/>
        </w:numPr>
      </w:pPr>
      <w:r>
        <w:t>Do not leave pets unattended at campsites for any reason.</w:t>
      </w:r>
      <w:r w:rsidR="00170B7B">
        <w:t xml:space="preserve">  </w:t>
      </w:r>
      <w:r w:rsidR="00170B7B" w:rsidRPr="00A43AA7">
        <w:rPr>
          <w:i/>
          <w:iCs/>
        </w:rPr>
        <w:t xml:space="preserve">This is unsafe for pets, unsafe for other shoreline users, </w:t>
      </w:r>
      <w:r w:rsidR="0039349B" w:rsidRPr="00A43AA7">
        <w:rPr>
          <w:i/>
          <w:iCs/>
        </w:rPr>
        <w:t>unsafe for PacifiCorp personnel and law enforcement</w:t>
      </w:r>
      <w:r w:rsidR="003F45F9" w:rsidRPr="00A43AA7">
        <w:rPr>
          <w:i/>
          <w:iCs/>
        </w:rPr>
        <w:t xml:space="preserve"> who may need to access the site</w:t>
      </w:r>
      <w:r w:rsidR="0039349B" w:rsidRPr="00A43AA7">
        <w:rPr>
          <w:i/>
          <w:iCs/>
        </w:rPr>
        <w:t xml:space="preserve">, </w:t>
      </w:r>
      <w:r w:rsidR="00170B7B" w:rsidRPr="00A43AA7">
        <w:rPr>
          <w:i/>
          <w:iCs/>
        </w:rPr>
        <w:t>and unsafe for the wildlife who call these areas home.</w:t>
      </w:r>
    </w:p>
    <w:p w14:paraId="4E7B3B55" w14:textId="701D7F42" w:rsidR="002077B6" w:rsidRDefault="002077B6" w:rsidP="002077B6">
      <w:pPr>
        <w:pStyle w:val="ListParagraph"/>
        <w:numPr>
          <w:ilvl w:val="0"/>
          <w:numId w:val="1"/>
        </w:numPr>
      </w:pPr>
      <w:r>
        <w:t xml:space="preserve">The building of makeshift structures such as docks, tables, benches, outhouses, etc. is </w:t>
      </w:r>
      <w:r w:rsidR="00A43AA7">
        <w:t>NOT PERMITTED</w:t>
      </w:r>
      <w:r>
        <w:t xml:space="preserve">.  </w:t>
      </w:r>
    </w:p>
    <w:p w14:paraId="20812C82" w14:textId="3E42C084" w:rsidR="00F93DB2" w:rsidRDefault="00F93DB2" w:rsidP="002077B6">
      <w:pPr>
        <w:pStyle w:val="ListParagraph"/>
        <w:numPr>
          <w:ilvl w:val="0"/>
          <w:numId w:val="1"/>
        </w:numPr>
      </w:pPr>
      <w:r>
        <w:t>Maximum 2 vehicles per campsite, no exceptions.</w:t>
      </w:r>
      <w:r w:rsidR="00196E62">
        <w:t xml:space="preserve">  </w:t>
      </w:r>
    </w:p>
    <w:p w14:paraId="68A00C29" w14:textId="04ED3E2A" w:rsidR="002077B6" w:rsidRDefault="002077B6" w:rsidP="002077B6">
      <w:pPr>
        <w:pStyle w:val="ListParagraph"/>
        <w:numPr>
          <w:ilvl w:val="0"/>
          <w:numId w:val="1"/>
        </w:numPr>
      </w:pPr>
      <w:r>
        <w:t>Maximum stay is limited to 7 days</w:t>
      </w:r>
      <w:r w:rsidR="006A7A85">
        <w:t>, no exceptions</w:t>
      </w:r>
      <w:r>
        <w:t>.</w:t>
      </w:r>
    </w:p>
    <w:p w14:paraId="5EFF6A64" w14:textId="7E71516A" w:rsidR="002077B6" w:rsidRDefault="002077B6" w:rsidP="002077B6">
      <w:pPr>
        <w:pStyle w:val="ListParagraph"/>
        <w:numPr>
          <w:ilvl w:val="0"/>
          <w:numId w:val="1"/>
        </w:numPr>
      </w:pPr>
      <w:r>
        <w:t>Site capacity is limited to 12 people</w:t>
      </w:r>
      <w:r w:rsidR="006A7A85">
        <w:t>, no exceptions</w:t>
      </w:r>
      <w:r>
        <w:t>.</w:t>
      </w:r>
    </w:p>
    <w:p w14:paraId="07A174F2" w14:textId="43E5EEC1" w:rsidR="002077B6" w:rsidRPr="00C90040" w:rsidRDefault="0039349B" w:rsidP="009E2479">
      <w:pPr>
        <w:rPr>
          <w:i/>
        </w:rPr>
      </w:pPr>
      <w:r w:rsidRPr="00D92704">
        <w:rPr>
          <w:b/>
          <w:bCs/>
          <w:u w:val="single"/>
        </w:rPr>
        <w:t xml:space="preserve">Human and Pet Waste </w:t>
      </w:r>
      <w:r w:rsidR="002077B6" w:rsidRPr="00D92704">
        <w:rPr>
          <w:b/>
          <w:bCs/>
          <w:u w:val="single"/>
        </w:rPr>
        <w:t>Sanitation:</w:t>
      </w:r>
      <w:r w:rsidR="002077B6" w:rsidRPr="00C90040">
        <w:t xml:space="preserve"> </w:t>
      </w:r>
      <w:r w:rsidR="002077B6">
        <w:t xml:space="preserve">  </w:t>
      </w:r>
      <w:r w:rsidR="002077B6">
        <w:rPr>
          <w:i/>
        </w:rPr>
        <w:t>to prevent disease and leave a clean camp for others</w:t>
      </w:r>
      <w:r>
        <w:rPr>
          <w:i/>
        </w:rPr>
        <w:t xml:space="preserve">, </w:t>
      </w:r>
      <w:r w:rsidR="0055085A">
        <w:rPr>
          <w:i/>
        </w:rPr>
        <w:t>dispersed shoreline campers are to follow</w:t>
      </w:r>
      <w:r>
        <w:rPr>
          <w:i/>
        </w:rPr>
        <w:t xml:space="preserve"> these sanitation requirements</w:t>
      </w:r>
      <w:r w:rsidR="002077B6">
        <w:rPr>
          <w:i/>
        </w:rPr>
        <w:t>:</w:t>
      </w:r>
    </w:p>
    <w:p w14:paraId="1B73840F" w14:textId="4D8B7CE3" w:rsidR="00623C18" w:rsidRDefault="0025012E" w:rsidP="00D92704">
      <w:pPr>
        <w:pStyle w:val="ListParagraph"/>
        <w:numPr>
          <w:ilvl w:val="0"/>
          <w:numId w:val="2"/>
        </w:numPr>
      </w:pPr>
      <w:r>
        <w:t xml:space="preserve">Portable camping bucket toilets made for dispersed camping or the use of “wag bags” are preferred by PacifiCorp and are strongly recommended.  PLEASE TAKE IT WITH YOU and only </w:t>
      </w:r>
      <w:r>
        <w:lastRenderedPageBreak/>
        <w:t xml:space="preserve">empty contents at an authorized waste disposal location.  For more information, please visit: </w:t>
      </w:r>
      <w:hyperlink r:id="rId5" w:history="1">
        <w:r w:rsidRPr="005D4A4E">
          <w:rPr>
            <w:rStyle w:val="Hyperlink"/>
          </w:rPr>
          <w:t>https://go.campendium.com/campers-guide-to-human-waste/</w:t>
        </w:r>
      </w:hyperlink>
    </w:p>
    <w:p w14:paraId="64BA6F8B" w14:textId="2B0E8C39" w:rsidR="0025012E" w:rsidRDefault="0025012E" w:rsidP="002077B6">
      <w:pPr>
        <w:pStyle w:val="ListParagraph"/>
        <w:numPr>
          <w:ilvl w:val="0"/>
          <w:numId w:val="2"/>
        </w:numPr>
      </w:pPr>
      <w:r>
        <w:t>Alternatively</w:t>
      </w:r>
      <w:r w:rsidR="0055085A">
        <w:t xml:space="preserve"> in the absence of portable toilets or “wag bags”</w:t>
      </w:r>
      <w:r>
        <w:t>, follow these Leave No Trace ethics for human waste management:</w:t>
      </w:r>
    </w:p>
    <w:p w14:paraId="581009A1" w14:textId="06FE928C" w:rsidR="002077B6" w:rsidRDefault="0025012E" w:rsidP="0025012E">
      <w:pPr>
        <w:pStyle w:val="ListParagraph"/>
        <w:numPr>
          <w:ilvl w:val="1"/>
          <w:numId w:val="2"/>
        </w:numPr>
      </w:pPr>
      <w:r>
        <w:t>C</w:t>
      </w:r>
      <w:r w:rsidR="002077B6">
        <w:t xml:space="preserve">hoose a suitable screened spot at least </w:t>
      </w:r>
      <w:r w:rsidR="002D1C86">
        <w:t>2</w:t>
      </w:r>
      <w:r w:rsidR="002077B6">
        <w:t>00 feet from the reservoir or any stream.</w:t>
      </w:r>
    </w:p>
    <w:p w14:paraId="7A4E5BA6" w14:textId="243269FF" w:rsidR="002077B6" w:rsidRDefault="002077B6" w:rsidP="0025012E">
      <w:pPr>
        <w:pStyle w:val="ListParagraph"/>
        <w:numPr>
          <w:ilvl w:val="1"/>
          <w:numId w:val="2"/>
        </w:numPr>
      </w:pPr>
      <w:r>
        <w:t>Dig a hole about 6” deep by 8” in diameter.  A hand trowel w</w:t>
      </w:r>
      <w:r w:rsidR="006D6241">
        <w:t>ill be</w:t>
      </w:r>
      <w:r>
        <w:t xml:space="preserve"> provided</w:t>
      </w:r>
      <w:r w:rsidR="0055085A">
        <w:t xml:space="preserve"> to you</w:t>
      </w:r>
      <w:r w:rsidR="006D6241">
        <w:t xml:space="preserve"> upon registration</w:t>
      </w:r>
      <w:r>
        <w:t xml:space="preserve"> for this purpose.</w:t>
      </w:r>
      <w:r w:rsidR="00170B7B">
        <w:t xml:space="preserve"> Fill the hole with soil and replace the duff.   </w:t>
      </w:r>
    </w:p>
    <w:p w14:paraId="7B6B8FDA" w14:textId="041EBD41" w:rsidR="00623C18" w:rsidRDefault="00170B7B" w:rsidP="00D92704">
      <w:pPr>
        <w:pStyle w:val="ListParagraph"/>
        <w:numPr>
          <w:ilvl w:val="1"/>
          <w:numId w:val="2"/>
        </w:numPr>
      </w:pPr>
      <w:r>
        <w:t>D</w:t>
      </w:r>
      <w:r w:rsidR="002D1C86">
        <w:t>ispose of</w:t>
      </w:r>
      <w:r>
        <w:t xml:space="preserve"> used toilet paper</w:t>
      </w:r>
      <w:r w:rsidR="002D1C86">
        <w:t xml:space="preserve"> in the </w:t>
      </w:r>
      <w:r w:rsidR="003F45F9">
        <w:t>garbage</w:t>
      </w:r>
      <w:r w:rsidR="002D1C86">
        <w:t xml:space="preserve"> and </w:t>
      </w:r>
      <w:r w:rsidR="0039349B">
        <w:t>PACK IT OUT</w:t>
      </w:r>
      <w:r w:rsidR="002D1C86">
        <w:t>.</w:t>
      </w:r>
    </w:p>
    <w:p w14:paraId="3FEB2588" w14:textId="4ADDA4B0" w:rsidR="00623C18" w:rsidRDefault="00735467" w:rsidP="00D92704">
      <w:pPr>
        <w:pStyle w:val="ListParagraph"/>
        <w:numPr>
          <w:ilvl w:val="0"/>
          <w:numId w:val="2"/>
        </w:numPr>
      </w:pPr>
      <w:r>
        <w:t>Dispose of all single use sanitary supplies</w:t>
      </w:r>
      <w:r w:rsidR="00623C18">
        <w:t xml:space="preserve"> (toilet paper, feminine hygiene products, etc.)</w:t>
      </w:r>
      <w:r>
        <w:t xml:space="preserve"> in the </w:t>
      </w:r>
      <w:r w:rsidR="003F45F9">
        <w:t xml:space="preserve">garbage </w:t>
      </w:r>
      <w:r>
        <w:t xml:space="preserve">and </w:t>
      </w:r>
      <w:r w:rsidR="0039349B">
        <w:t>PACK IT OUT</w:t>
      </w:r>
      <w:r>
        <w:t xml:space="preserve">.  For more information, please visit: </w:t>
      </w:r>
      <w:hyperlink r:id="rId6" w:history="1">
        <w:r w:rsidR="006D6241" w:rsidRPr="005D4A4E">
          <w:rPr>
            <w:rStyle w:val="Hyperlink"/>
          </w:rPr>
          <w:t>https://lnt.org/research-resources/a-period-guide-for-the-outdoors/</w:t>
        </w:r>
      </w:hyperlink>
      <w:r w:rsidR="006D6241">
        <w:t xml:space="preserve"> </w:t>
      </w:r>
      <w:r>
        <w:t xml:space="preserve">   </w:t>
      </w:r>
    </w:p>
    <w:p w14:paraId="128EC1FF" w14:textId="4BF3BAC4" w:rsidR="006D6241" w:rsidRDefault="006D6241" w:rsidP="002077B6">
      <w:pPr>
        <w:pStyle w:val="ListParagraph"/>
        <w:numPr>
          <w:ilvl w:val="0"/>
          <w:numId w:val="2"/>
        </w:numPr>
      </w:pPr>
      <w:r>
        <w:t xml:space="preserve">Pets are welcome guests at our dispersed campsites, but only if you pick up after them.  </w:t>
      </w:r>
      <w:r w:rsidR="0039349B">
        <w:t xml:space="preserve">Dispose of pet waste in the </w:t>
      </w:r>
      <w:r w:rsidR="003F45F9">
        <w:t>garbage</w:t>
      </w:r>
      <w:r w:rsidR="0039349B">
        <w:t xml:space="preserve"> and PACK IT OUT</w:t>
      </w:r>
      <w:r>
        <w:t>.</w:t>
      </w:r>
    </w:p>
    <w:p w14:paraId="05BA05C1" w14:textId="77777777" w:rsidR="002D1C86" w:rsidRDefault="002D1C86" w:rsidP="002D1C86">
      <w:pPr>
        <w:pStyle w:val="ListParagraph"/>
      </w:pPr>
    </w:p>
    <w:p w14:paraId="5B98B51E" w14:textId="7632E685" w:rsidR="006B5950" w:rsidRDefault="006B5950"/>
    <w:sectPr w:rsidR="006B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7595"/>
    <w:multiLevelType w:val="hybridMultilevel"/>
    <w:tmpl w:val="D2D8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10DE"/>
    <w:multiLevelType w:val="hybridMultilevel"/>
    <w:tmpl w:val="7176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205847">
    <w:abstractNumId w:val="0"/>
  </w:num>
  <w:num w:numId="2" w16cid:durableId="867062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68"/>
    <w:rsid w:val="00170B7B"/>
    <w:rsid w:val="00196E62"/>
    <w:rsid w:val="002077B6"/>
    <w:rsid w:val="00232594"/>
    <w:rsid w:val="0025012E"/>
    <w:rsid w:val="002D1C86"/>
    <w:rsid w:val="002E5060"/>
    <w:rsid w:val="003245A9"/>
    <w:rsid w:val="0039349B"/>
    <w:rsid w:val="003B74ED"/>
    <w:rsid w:val="003F45F9"/>
    <w:rsid w:val="00406210"/>
    <w:rsid w:val="00415023"/>
    <w:rsid w:val="004A6367"/>
    <w:rsid w:val="0055085A"/>
    <w:rsid w:val="00587D90"/>
    <w:rsid w:val="00623C18"/>
    <w:rsid w:val="00693968"/>
    <w:rsid w:val="006A7A85"/>
    <w:rsid w:val="006B5950"/>
    <w:rsid w:val="006D6241"/>
    <w:rsid w:val="00735467"/>
    <w:rsid w:val="0074582C"/>
    <w:rsid w:val="00757384"/>
    <w:rsid w:val="00994C73"/>
    <w:rsid w:val="009E2479"/>
    <w:rsid w:val="00A43AA7"/>
    <w:rsid w:val="00AA1F29"/>
    <w:rsid w:val="00B43C62"/>
    <w:rsid w:val="00C45D1A"/>
    <w:rsid w:val="00D92704"/>
    <w:rsid w:val="00D9668D"/>
    <w:rsid w:val="00E13473"/>
    <w:rsid w:val="00F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4D18"/>
  <w15:chartTrackingRefBased/>
  <w15:docId w15:val="{BF16CD38-FEB1-497E-9CC6-387C6C20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C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t.org/research-resources/a-period-guide-for-the-outdoors/" TargetMode="External"/><Relationship Id="rId5" Type="http://schemas.openxmlformats.org/officeDocument/2006/relationships/hyperlink" Target="https://go.campendium.com/campers-guide-to-human-was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Kimmick, Jessica (PacifiCorp)</dc:creator>
  <cp:keywords/>
  <dc:description/>
  <cp:lastModifiedBy>Kimmick, Jessica (PacifiCorp)</cp:lastModifiedBy>
  <cp:revision>3</cp:revision>
  <dcterms:created xsi:type="dcterms:W3CDTF">2024-04-25T19:48:00Z</dcterms:created>
  <dcterms:modified xsi:type="dcterms:W3CDTF">2024-04-25T19:49:00Z</dcterms:modified>
</cp:coreProperties>
</file>