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B5" w:rsidRDefault="00DA31B5"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487021" w:rsidRDefault="00487021" w:rsidP="00507C44">
      <w:pPr>
        <w:pStyle w:val="Title"/>
      </w:pPr>
    </w:p>
    <w:p w:rsidR="006077D7" w:rsidRDefault="006077D7" w:rsidP="00507C44">
      <w:pPr>
        <w:pStyle w:val="Title"/>
      </w:pPr>
      <w:r>
        <w:t xml:space="preserve">GENERATION </w:t>
      </w:r>
    </w:p>
    <w:p w:rsidR="00657C70" w:rsidRDefault="00E97909" w:rsidP="00507C44">
      <w:pPr>
        <w:pStyle w:val="Title"/>
      </w:pPr>
      <w:r>
        <w:t>CURRENT TRANSFORMER</w:t>
      </w:r>
      <w:r w:rsidR="007D60A1" w:rsidRPr="007D60A1">
        <w:t xml:space="preserve"> </w:t>
      </w:r>
    </w:p>
    <w:p w:rsidR="00E97909" w:rsidRDefault="00E97909" w:rsidP="00507C44">
      <w:pPr>
        <w:pStyle w:val="Title"/>
      </w:pPr>
      <w:r>
        <w:t>INSTALLATION PROCEDURE</w:t>
      </w:r>
    </w:p>
    <w:p w:rsidR="007D60A1" w:rsidRDefault="007D60A1" w:rsidP="00507C44">
      <w:pPr>
        <w:pStyle w:val="Title"/>
      </w:pPr>
    </w:p>
    <w:p w:rsidR="00487021" w:rsidRDefault="006077D7" w:rsidP="00507C44">
      <w:pPr>
        <w:pStyle w:val="Title"/>
      </w:pPr>
      <w:r>
        <w:t>G</w:t>
      </w:r>
      <w:r w:rsidR="00657C70" w:rsidRPr="00657C70">
        <w:t>PCP-</w:t>
      </w:r>
      <w:r w:rsidR="007D60A1">
        <w:t>CT</w:t>
      </w:r>
      <w:r w:rsidR="00657C70" w:rsidRPr="00657C70">
        <w:t>-INST</w:t>
      </w:r>
    </w:p>
    <w:p w:rsidR="00487021" w:rsidRDefault="00487021" w:rsidP="00507C44">
      <w:pPr>
        <w:pStyle w:val="Title"/>
      </w:pPr>
    </w:p>
    <w:p w:rsidR="00487021" w:rsidRDefault="00487021" w:rsidP="00507C44">
      <w:pPr>
        <w:pStyle w:val="Title"/>
      </w:pPr>
    </w:p>
    <w:p w:rsidR="00A3390A" w:rsidRPr="00B71CE5" w:rsidRDefault="00A3390A" w:rsidP="00A3390A">
      <w:pPr>
        <w:pStyle w:val="Title"/>
        <w:rPr>
          <w:sz w:val="22"/>
          <w:szCs w:val="22"/>
        </w:rPr>
      </w:pPr>
      <w:r w:rsidRPr="00B71CE5">
        <w:rPr>
          <w:rFonts w:ascii="Times New Roman" w:hAnsi="Times New Roman"/>
          <w:i/>
          <w:iCs/>
          <w:color w:val="3365FF"/>
          <w:sz w:val="22"/>
          <w:szCs w:val="22"/>
        </w:rPr>
        <w:t>Changing this document also affects a summary pdf entitled Summary of Transformer Documents.</w:t>
      </w:r>
    </w:p>
    <w:p w:rsidR="00487021" w:rsidRDefault="00487021" w:rsidP="00507C44">
      <w:pPr>
        <w:pStyle w:val="Title"/>
      </w:pPr>
    </w:p>
    <w:p w:rsidR="00487021" w:rsidRDefault="00487021" w:rsidP="00507C44">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7"/>
        <w:gridCol w:w="6972"/>
      </w:tblGrid>
      <w:tr w:rsidR="00487021" w:rsidTr="00487021">
        <w:tc>
          <w:tcPr>
            <w:tcW w:w="2448" w:type="dxa"/>
          </w:tcPr>
          <w:p w:rsidR="00487021" w:rsidRDefault="00487021" w:rsidP="00487021">
            <w:pPr>
              <w:pStyle w:val="Tables"/>
            </w:pPr>
            <w:r>
              <w:t>Version number:</w:t>
            </w:r>
          </w:p>
        </w:tc>
        <w:tc>
          <w:tcPr>
            <w:tcW w:w="7128" w:type="dxa"/>
          </w:tcPr>
          <w:p w:rsidR="00487021" w:rsidRDefault="006077D7" w:rsidP="006077D7">
            <w:pPr>
              <w:pStyle w:val="Tables"/>
            </w:pPr>
            <w:r>
              <w:t>1</w:t>
            </w:r>
          </w:p>
        </w:tc>
      </w:tr>
      <w:tr w:rsidR="00F81CC1" w:rsidTr="00487021">
        <w:tc>
          <w:tcPr>
            <w:tcW w:w="2448" w:type="dxa"/>
          </w:tcPr>
          <w:p w:rsidR="00F81CC1" w:rsidRDefault="00C41D2E" w:rsidP="00487021">
            <w:pPr>
              <w:pStyle w:val="Tables"/>
            </w:pPr>
            <w:r>
              <w:t>Approval</w:t>
            </w:r>
            <w:r w:rsidR="00F81CC1">
              <w:t xml:space="preserve"> date:</w:t>
            </w:r>
          </w:p>
        </w:tc>
        <w:tc>
          <w:tcPr>
            <w:tcW w:w="7128" w:type="dxa"/>
          </w:tcPr>
          <w:p w:rsidR="00F81CC1" w:rsidRDefault="006077D7" w:rsidP="00487021">
            <w:pPr>
              <w:pStyle w:val="Tables"/>
            </w:pPr>
            <w:r>
              <w:t>10/10/2012</w:t>
            </w:r>
          </w:p>
        </w:tc>
      </w:tr>
      <w:tr w:rsidR="00487021" w:rsidTr="00487021">
        <w:tc>
          <w:tcPr>
            <w:tcW w:w="2448" w:type="dxa"/>
          </w:tcPr>
          <w:p w:rsidR="00487021" w:rsidRDefault="00487021" w:rsidP="00487021">
            <w:pPr>
              <w:pStyle w:val="Tables"/>
            </w:pPr>
            <w:r>
              <w:t>Authoring department:</w:t>
            </w:r>
          </w:p>
        </w:tc>
        <w:tc>
          <w:tcPr>
            <w:tcW w:w="7128" w:type="dxa"/>
          </w:tcPr>
          <w:p w:rsidR="00487021" w:rsidRDefault="006077D7" w:rsidP="00487021">
            <w:pPr>
              <w:pStyle w:val="Tables"/>
            </w:pPr>
            <w:r>
              <w:t>Generation Protection &amp; Relay Support</w:t>
            </w:r>
          </w:p>
        </w:tc>
      </w:tr>
      <w:tr w:rsidR="00487021" w:rsidTr="00487021">
        <w:tc>
          <w:tcPr>
            <w:tcW w:w="2448" w:type="dxa"/>
          </w:tcPr>
          <w:p w:rsidR="00487021" w:rsidRDefault="00487021" w:rsidP="00487021">
            <w:pPr>
              <w:pStyle w:val="Tables"/>
            </w:pPr>
            <w:r>
              <w:t>Approved location:</w:t>
            </w:r>
          </w:p>
        </w:tc>
        <w:tc>
          <w:tcPr>
            <w:tcW w:w="7128" w:type="dxa"/>
          </w:tcPr>
          <w:p w:rsidR="00487021" w:rsidRDefault="00487021" w:rsidP="00487021">
            <w:pPr>
              <w:pStyle w:val="Tables"/>
            </w:pPr>
            <w:r>
              <w:t>P</w:t>
            </w:r>
            <w:r w:rsidR="006077D7">
              <w:t>8</w:t>
            </w:r>
          </w:p>
        </w:tc>
      </w:tr>
      <w:tr w:rsidR="00487021" w:rsidTr="00487021">
        <w:tc>
          <w:tcPr>
            <w:tcW w:w="2448" w:type="dxa"/>
          </w:tcPr>
          <w:p w:rsidR="00487021" w:rsidRDefault="00487021" w:rsidP="00487021">
            <w:pPr>
              <w:pStyle w:val="Tables"/>
            </w:pPr>
            <w:r>
              <w:t>File name:</w:t>
            </w:r>
          </w:p>
        </w:tc>
        <w:tc>
          <w:tcPr>
            <w:tcW w:w="7128" w:type="dxa"/>
          </w:tcPr>
          <w:p w:rsidR="00487021" w:rsidRDefault="006077D7" w:rsidP="006077D7">
            <w:pPr>
              <w:pStyle w:val="Tables"/>
            </w:pPr>
            <w:r>
              <w:t xml:space="preserve">GPCP-CT-INST </w:t>
            </w:r>
          </w:p>
        </w:tc>
      </w:tr>
    </w:tbl>
    <w:p w:rsidR="00D20668" w:rsidRDefault="00D20668" w:rsidP="00507C44">
      <w:pPr>
        <w:pStyle w:val="Title"/>
      </w:pPr>
    </w:p>
    <w:p w:rsidR="002A6463" w:rsidRDefault="002A6463">
      <w:pPr>
        <w:rPr>
          <w:rFonts w:asciiTheme="minorHAnsi" w:eastAsia="Times New Roman" w:hAnsiTheme="minorHAnsi"/>
          <w:b/>
          <w:noProof/>
          <w:sz w:val="28"/>
        </w:rPr>
      </w:pPr>
    </w:p>
    <w:tbl>
      <w:tblPr>
        <w:tblStyle w:val="TableGrid"/>
        <w:tblW w:w="0" w:type="auto"/>
        <w:tblLook w:val="04A0" w:firstRow="1" w:lastRow="0" w:firstColumn="1" w:lastColumn="0" w:noHBand="0" w:noVBand="1"/>
      </w:tblPr>
      <w:tblGrid>
        <w:gridCol w:w="635"/>
        <w:gridCol w:w="1299"/>
        <w:gridCol w:w="7455"/>
      </w:tblGrid>
      <w:tr w:rsidR="002A6463" w:rsidTr="00402187">
        <w:trPr>
          <w:trHeight w:val="260"/>
        </w:trPr>
        <w:tc>
          <w:tcPr>
            <w:tcW w:w="9576" w:type="dxa"/>
            <w:gridSpan w:val="3"/>
          </w:tcPr>
          <w:p w:rsidR="002A6463" w:rsidRPr="0077232F" w:rsidRDefault="002A6463" w:rsidP="00402187">
            <w:pPr>
              <w:jc w:val="center"/>
              <w:rPr>
                <w:b/>
                <w:sz w:val="20"/>
              </w:rPr>
            </w:pPr>
            <w:r w:rsidRPr="0077232F">
              <w:rPr>
                <w:b/>
                <w:sz w:val="20"/>
              </w:rPr>
              <w:t>Revision Log</w:t>
            </w:r>
          </w:p>
        </w:tc>
      </w:tr>
      <w:tr w:rsidR="002A6463" w:rsidTr="002A6463">
        <w:trPr>
          <w:trHeight w:val="260"/>
        </w:trPr>
        <w:tc>
          <w:tcPr>
            <w:tcW w:w="645" w:type="dxa"/>
            <w:vAlign w:val="center"/>
          </w:tcPr>
          <w:p w:rsidR="002A6463" w:rsidRPr="0077232F" w:rsidRDefault="006077D7" w:rsidP="00402187">
            <w:pPr>
              <w:jc w:val="center"/>
              <w:rPr>
                <w:sz w:val="20"/>
              </w:rPr>
            </w:pPr>
            <w:r>
              <w:rPr>
                <w:sz w:val="20"/>
              </w:rPr>
              <w:t>0</w:t>
            </w:r>
          </w:p>
        </w:tc>
        <w:tc>
          <w:tcPr>
            <w:tcW w:w="1263" w:type="dxa"/>
            <w:vAlign w:val="center"/>
          </w:tcPr>
          <w:p w:rsidR="002A6463" w:rsidRPr="0077232F" w:rsidRDefault="002A6463" w:rsidP="006077D7">
            <w:pPr>
              <w:jc w:val="center"/>
              <w:rPr>
                <w:sz w:val="20"/>
              </w:rPr>
            </w:pPr>
            <w:r>
              <w:rPr>
                <w:sz w:val="20"/>
              </w:rPr>
              <w:t>1</w:t>
            </w:r>
            <w:r w:rsidR="006077D7">
              <w:rPr>
                <w:sz w:val="20"/>
              </w:rPr>
              <w:t>0</w:t>
            </w:r>
            <w:r w:rsidRPr="0077232F">
              <w:rPr>
                <w:sz w:val="20"/>
              </w:rPr>
              <w:t>/</w:t>
            </w:r>
            <w:r w:rsidR="006077D7">
              <w:rPr>
                <w:sz w:val="20"/>
              </w:rPr>
              <w:t>10</w:t>
            </w:r>
            <w:r w:rsidRPr="0077232F">
              <w:rPr>
                <w:sz w:val="20"/>
              </w:rPr>
              <w:t>/</w:t>
            </w:r>
            <w:r>
              <w:rPr>
                <w:sz w:val="20"/>
              </w:rPr>
              <w:t>20</w:t>
            </w:r>
            <w:r w:rsidR="006077D7">
              <w:rPr>
                <w:sz w:val="20"/>
              </w:rPr>
              <w:t>12</w:t>
            </w:r>
          </w:p>
        </w:tc>
        <w:tc>
          <w:tcPr>
            <w:tcW w:w="7668" w:type="dxa"/>
          </w:tcPr>
          <w:p w:rsidR="002A6463" w:rsidRPr="0077232F" w:rsidRDefault="006077D7" w:rsidP="006077D7">
            <w:pPr>
              <w:rPr>
                <w:sz w:val="20"/>
              </w:rPr>
            </w:pPr>
            <w:r w:rsidRPr="0077232F">
              <w:rPr>
                <w:sz w:val="20"/>
              </w:rPr>
              <w:t xml:space="preserve">Original </w:t>
            </w:r>
            <w:r>
              <w:rPr>
                <w:sz w:val="20"/>
              </w:rPr>
              <w:t>p</w:t>
            </w:r>
            <w:r w:rsidRPr="0077232F">
              <w:rPr>
                <w:sz w:val="20"/>
              </w:rPr>
              <w:t>rocedure</w:t>
            </w:r>
            <w:r>
              <w:rPr>
                <w:sz w:val="20"/>
              </w:rPr>
              <w:t xml:space="preserve"> file</w:t>
            </w:r>
            <w:r w:rsidRPr="0077232F">
              <w:rPr>
                <w:sz w:val="20"/>
              </w:rPr>
              <w:t xml:space="preserve"> </w:t>
            </w:r>
            <w:r>
              <w:rPr>
                <w:sz w:val="20"/>
              </w:rPr>
              <w:t>“GPCP-</w:t>
            </w:r>
            <w:r>
              <w:rPr>
                <w:sz w:val="20"/>
              </w:rPr>
              <w:t>CT</w:t>
            </w:r>
            <w:r>
              <w:rPr>
                <w:sz w:val="20"/>
              </w:rPr>
              <w:t>-INST” c</w:t>
            </w:r>
            <w:r w:rsidRPr="0077232F">
              <w:rPr>
                <w:sz w:val="20"/>
              </w:rPr>
              <w:t>reated</w:t>
            </w:r>
            <w:r>
              <w:rPr>
                <w:sz w:val="20"/>
              </w:rPr>
              <w:t xml:space="preserve"> from </w:t>
            </w:r>
            <w:r w:rsidRPr="00DA6103">
              <w:rPr>
                <w:i/>
                <w:sz w:val="20"/>
              </w:rPr>
              <w:t>Protection and Control Services</w:t>
            </w:r>
            <w:r>
              <w:rPr>
                <w:sz w:val="20"/>
              </w:rPr>
              <w:t xml:space="preserve"> department document</w:t>
            </w:r>
            <w:r w:rsidR="00885CA5">
              <w:rPr>
                <w:sz w:val="20"/>
              </w:rPr>
              <w:t xml:space="preserve"> PCP-CT-INST</w:t>
            </w:r>
            <w:bookmarkStart w:id="0" w:name="_GoBack"/>
            <w:bookmarkEnd w:id="0"/>
            <w:r w:rsidR="002A6463">
              <w:rPr>
                <w:sz w:val="20"/>
              </w:rPr>
              <w:t>.</w:t>
            </w:r>
          </w:p>
        </w:tc>
      </w:tr>
      <w:tr w:rsidR="002A6463" w:rsidTr="00402187">
        <w:tc>
          <w:tcPr>
            <w:tcW w:w="645" w:type="dxa"/>
            <w:vAlign w:val="center"/>
          </w:tcPr>
          <w:p w:rsidR="002A6463" w:rsidRDefault="006077D7" w:rsidP="00402187">
            <w:pPr>
              <w:jc w:val="center"/>
              <w:rPr>
                <w:sz w:val="20"/>
              </w:rPr>
            </w:pPr>
            <w:r>
              <w:rPr>
                <w:sz w:val="20"/>
              </w:rPr>
              <w:t>1</w:t>
            </w:r>
          </w:p>
        </w:tc>
        <w:tc>
          <w:tcPr>
            <w:tcW w:w="1263" w:type="dxa"/>
            <w:vAlign w:val="center"/>
          </w:tcPr>
          <w:p w:rsidR="002A6463" w:rsidRDefault="002A6463" w:rsidP="00402187">
            <w:pPr>
              <w:jc w:val="center"/>
              <w:rPr>
                <w:sz w:val="20"/>
              </w:rPr>
            </w:pPr>
          </w:p>
        </w:tc>
        <w:tc>
          <w:tcPr>
            <w:tcW w:w="7668" w:type="dxa"/>
          </w:tcPr>
          <w:p w:rsidR="002A6463" w:rsidRPr="0077232F" w:rsidRDefault="002A6463" w:rsidP="00402187">
            <w:pPr>
              <w:rPr>
                <w:sz w:val="20"/>
              </w:rPr>
            </w:pPr>
          </w:p>
        </w:tc>
      </w:tr>
    </w:tbl>
    <w:p w:rsidR="00D20668" w:rsidRDefault="00D20668">
      <w:pPr>
        <w:rPr>
          <w:rFonts w:asciiTheme="minorHAnsi" w:eastAsia="Times New Roman" w:hAnsiTheme="minorHAnsi"/>
          <w:b/>
          <w:noProof/>
          <w:sz w:val="28"/>
        </w:rPr>
      </w:pPr>
    </w:p>
    <w:p w:rsidR="00487021" w:rsidRDefault="00E97909" w:rsidP="002357F3">
      <w:pPr>
        <w:pStyle w:val="Title2"/>
      </w:pPr>
      <w:r>
        <w:lastRenderedPageBreak/>
        <w:t>CURRENT TRANSFORMER INSTALLATION PROCEDURE</w:t>
      </w:r>
    </w:p>
    <w:p w:rsidR="00D20668" w:rsidRDefault="00D20668" w:rsidP="002357F3">
      <w:pPr>
        <w:pStyle w:val="Title2"/>
      </w:pPr>
    </w:p>
    <w:p w:rsidR="00D20668" w:rsidRDefault="00D20668" w:rsidP="00125998">
      <w:pPr>
        <w:pStyle w:val="Heading1"/>
      </w:pPr>
      <w:r>
        <w:t>Scope</w:t>
      </w:r>
    </w:p>
    <w:p w:rsidR="007D60A1" w:rsidRDefault="007D60A1" w:rsidP="007D60A1">
      <w:pPr>
        <w:widowControl w:val="0"/>
        <w:ind w:left="360"/>
      </w:pPr>
      <w:r>
        <w:t>The following is required to test and verify a current transformer (CT).</w:t>
      </w:r>
    </w:p>
    <w:p w:rsidR="008D7380" w:rsidRPr="008D7380" w:rsidRDefault="008D7380" w:rsidP="008D7380">
      <w:pPr>
        <w:spacing w:before="0"/>
      </w:pPr>
    </w:p>
    <w:p w:rsidR="00D20668" w:rsidRDefault="00D20668" w:rsidP="00125998">
      <w:pPr>
        <w:pStyle w:val="Heading1"/>
      </w:pPr>
      <w:r>
        <w:t>Reference</w:t>
      </w:r>
      <w:r w:rsidR="008D7380">
        <w:t>s</w:t>
      </w:r>
    </w:p>
    <w:p w:rsidR="007D60A1" w:rsidRPr="007D60A1" w:rsidRDefault="007D60A1" w:rsidP="007D60A1">
      <w:pPr>
        <w:pStyle w:val="Heading2"/>
      </w:pPr>
      <w:r w:rsidRPr="007D60A1">
        <w:t>Utilize manufactures manuals and reference material.</w:t>
      </w:r>
    </w:p>
    <w:p w:rsidR="00D20668" w:rsidRDefault="00D20668" w:rsidP="00D20668">
      <w:pPr>
        <w:spacing w:before="0"/>
      </w:pPr>
    </w:p>
    <w:p w:rsidR="008D7380" w:rsidRDefault="008D7380" w:rsidP="00125998">
      <w:pPr>
        <w:pStyle w:val="Heading1"/>
      </w:pPr>
      <w:r>
        <w:t>Required documentation</w:t>
      </w:r>
    </w:p>
    <w:p w:rsidR="007D60A1" w:rsidRDefault="007D60A1" w:rsidP="007D60A1">
      <w:pPr>
        <w:pStyle w:val="Heading2"/>
      </w:pPr>
      <w:r w:rsidRPr="007D60A1">
        <w:t>Follow PacifiCorp’s safe work practices.</w:t>
      </w:r>
    </w:p>
    <w:p w:rsidR="007D60A1" w:rsidRPr="007D60A1" w:rsidRDefault="007D60A1" w:rsidP="007D60A1">
      <w:pPr>
        <w:pStyle w:val="Heading2"/>
      </w:pPr>
      <w:r w:rsidRPr="007D60A1">
        <w:t>Contact the appropriate PacifiCorp Company representative if any equipment fails to perform as designed or test results deviate from manufacturers published acceptable specifications.</w:t>
      </w:r>
    </w:p>
    <w:p w:rsidR="007D60A1" w:rsidRPr="007D60A1" w:rsidRDefault="007D60A1" w:rsidP="007D60A1">
      <w:pPr>
        <w:pStyle w:val="Heading2"/>
      </w:pPr>
      <w:r w:rsidRPr="007D60A1">
        <w:t>Perform all AC powered tests before DC powered tests.</w:t>
      </w:r>
    </w:p>
    <w:p w:rsidR="008D7380" w:rsidRPr="008D7380" w:rsidRDefault="008D7380" w:rsidP="008D7380">
      <w:pPr>
        <w:spacing w:before="0"/>
      </w:pPr>
    </w:p>
    <w:p w:rsidR="00D20668" w:rsidRDefault="007D60A1" w:rsidP="00125998">
      <w:pPr>
        <w:pStyle w:val="Heading1"/>
      </w:pPr>
      <w:r>
        <w:t>Equipment U</w:t>
      </w:r>
      <w:r w:rsidR="00D20668">
        <w:t>sed</w:t>
      </w:r>
    </w:p>
    <w:p w:rsidR="007D60A1" w:rsidRPr="007D60A1" w:rsidRDefault="007D60A1" w:rsidP="007D60A1">
      <w:pPr>
        <w:pStyle w:val="Heading2"/>
      </w:pPr>
      <w:r w:rsidRPr="007D60A1">
        <w:t>Current transformer excitation, ratio and polarity test set or equivalent.</w:t>
      </w:r>
    </w:p>
    <w:p w:rsidR="007D60A1" w:rsidRPr="007D60A1" w:rsidRDefault="007D60A1" w:rsidP="007D60A1">
      <w:pPr>
        <w:pStyle w:val="Heading2"/>
      </w:pPr>
      <w:r w:rsidRPr="007D60A1">
        <w:t>500 VDC insulation tester.</w:t>
      </w:r>
    </w:p>
    <w:p w:rsidR="00D20668" w:rsidRPr="007D60A1" w:rsidRDefault="00D20668" w:rsidP="00D20668">
      <w:pPr>
        <w:spacing w:before="0"/>
        <w:rPr>
          <w:szCs w:val="22"/>
        </w:rPr>
      </w:pPr>
    </w:p>
    <w:p w:rsidR="00D20668" w:rsidRPr="007D60A1" w:rsidRDefault="006365C2" w:rsidP="00125998">
      <w:pPr>
        <w:pStyle w:val="Heading1"/>
      </w:pPr>
      <w:r>
        <w:t>Required Documentation</w:t>
      </w:r>
    </w:p>
    <w:p w:rsidR="007D60A1" w:rsidRPr="007D60A1" w:rsidRDefault="007D60A1" w:rsidP="007D60A1">
      <w:pPr>
        <w:pStyle w:val="parmaininfo"/>
        <w:rPr>
          <w:rFonts w:asciiTheme="majorHAnsi" w:hAnsiTheme="majorHAnsi"/>
          <w:noProof w:val="0"/>
          <w:sz w:val="22"/>
          <w:szCs w:val="22"/>
        </w:rPr>
      </w:pPr>
      <w:r w:rsidRPr="007D60A1">
        <w:rPr>
          <w:rFonts w:asciiTheme="majorHAnsi" w:hAnsiTheme="majorHAnsi"/>
          <w:noProof w:val="0"/>
          <w:sz w:val="22"/>
          <w:szCs w:val="22"/>
        </w:rPr>
        <w:t xml:space="preserve">This form and any test set generated reports shall be forwarded to the </w:t>
      </w:r>
      <w:r w:rsidR="006077D7">
        <w:rPr>
          <w:rFonts w:asciiTheme="majorHAnsi" w:hAnsiTheme="majorHAnsi"/>
          <w:noProof w:val="0"/>
          <w:sz w:val="22"/>
          <w:szCs w:val="22"/>
        </w:rPr>
        <w:t xml:space="preserve">plant </w:t>
      </w:r>
      <w:r w:rsidRPr="007D60A1">
        <w:rPr>
          <w:rFonts w:asciiTheme="majorHAnsi" w:hAnsiTheme="majorHAnsi"/>
          <w:noProof w:val="0"/>
          <w:sz w:val="22"/>
          <w:szCs w:val="22"/>
        </w:rPr>
        <w:t>representative</w:t>
      </w:r>
      <w:r w:rsidR="006077D7">
        <w:rPr>
          <w:rFonts w:asciiTheme="majorHAnsi" w:hAnsiTheme="majorHAnsi"/>
          <w:noProof w:val="0"/>
          <w:sz w:val="22"/>
          <w:szCs w:val="22"/>
        </w:rPr>
        <w:t xml:space="preserve"> </w:t>
      </w:r>
      <w:r w:rsidR="006077D7">
        <w:t xml:space="preserve">and to </w:t>
      </w:r>
      <w:hyperlink r:id="rId8" w:history="1">
        <w:r w:rsidR="006077D7" w:rsidRPr="000E7AED">
          <w:rPr>
            <w:rStyle w:val="Hyperlink"/>
          </w:rPr>
          <w:t>genrelspprt@pacificorp.com</w:t>
        </w:r>
      </w:hyperlink>
      <w:r w:rsidRPr="007D60A1">
        <w:rPr>
          <w:rFonts w:asciiTheme="majorHAnsi" w:hAnsiTheme="majorHAnsi"/>
          <w:noProof w:val="0"/>
          <w:sz w:val="22"/>
          <w:szCs w:val="22"/>
        </w:rPr>
        <w:t xml:space="preserve">.  </w:t>
      </w:r>
    </w:p>
    <w:p w:rsidR="007D60A1" w:rsidRPr="007D60A1" w:rsidRDefault="006077D7" w:rsidP="007D60A1">
      <w:pPr>
        <w:pStyle w:val="Heading2"/>
      </w:pPr>
      <w:r>
        <w:t>G</w:t>
      </w:r>
      <w:r w:rsidR="00D16967">
        <w:t>PCF-CT-</w:t>
      </w:r>
      <w:r w:rsidR="00F25061">
        <w:t>INST</w:t>
      </w:r>
      <w:r w:rsidR="00F25061" w:rsidRPr="00F25061">
        <w:t xml:space="preserve"> </w:t>
      </w:r>
      <w:r w:rsidR="00F25061" w:rsidRPr="007D60A1">
        <w:t xml:space="preserve">Current Transformer </w:t>
      </w:r>
      <w:r w:rsidR="00F25061">
        <w:t>Installation</w:t>
      </w:r>
      <w:r w:rsidR="00F25061" w:rsidRPr="007D60A1">
        <w:t xml:space="preserve"> </w:t>
      </w:r>
      <w:r w:rsidR="00F25061">
        <w:t>F</w:t>
      </w:r>
      <w:r w:rsidR="00F25061" w:rsidRPr="007D60A1">
        <w:t>orm</w:t>
      </w:r>
    </w:p>
    <w:p w:rsidR="008D7380" w:rsidRPr="007D60A1" w:rsidRDefault="008D7380" w:rsidP="008D7380">
      <w:pPr>
        <w:spacing w:before="0"/>
        <w:rPr>
          <w:szCs w:val="22"/>
        </w:rPr>
      </w:pPr>
    </w:p>
    <w:p w:rsidR="008D7380" w:rsidRPr="007D60A1" w:rsidRDefault="007D60A1" w:rsidP="00125998">
      <w:pPr>
        <w:pStyle w:val="Heading1"/>
      </w:pPr>
      <w:r w:rsidRPr="007D60A1">
        <w:t>Testing</w:t>
      </w:r>
    </w:p>
    <w:p w:rsidR="00A5522D" w:rsidRDefault="00A5522D" w:rsidP="007D60A1">
      <w:pPr>
        <w:pStyle w:val="Heading2"/>
      </w:pPr>
      <w:r>
        <w:t>Equipment Sketch</w:t>
      </w:r>
    </w:p>
    <w:p w:rsidR="000724EE" w:rsidRPr="000724EE" w:rsidRDefault="000724EE" w:rsidP="000724EE">
      <w:pPr>
        <w:ind w:left="1080"/>
      </w:pPr>
      <w:r>
        <w:t>Sketch the equipm</w:t>
      </w:r>
      <w:r w:rsidR="0066219A">
        <w:t xml:space="preserve">ent and CT location(s).  Include phase, CT number, bushing designation, and polarity marking.  This should include a depiction of the physical location of the CTs on the transformer, breaker, or other device.  Alternatively, a combination of current schematics and </w:t>
      </w:r>
      <w:proofErr w:type="spellStart"/>
      <w:r w:rsidR="0066219A">
        <w:t>onelines</w:t>
      </w:r>
      <w:proofErr w:type="spellEnd"/>
      <w:r w:rsidR="0066219A">
        <w:t xml:space="preserve"> that depict this same information may be submitted with this form in lieu of a hand sketch.  Indicate the attached drawing numbers in the space provided.</w:t>
      </w:r>
    </w:p>
    <w:p w:rsidR="007D60A1" w:rsidRPr="007D60A1" w:rsidRDefault="007D60A1" w:rsidP="007D60A1">
      <w:pPr>
        <w:pStyle w:val="Heading2"/>
      </w:pPr>
      <w:r w:rsidRPr="007D60A1">
        <w:t>Visual Inspection</w:t>
      </w:r>
    </w:p>
    <w:p w:rsidR="007D60A1" w:rsidRDefault="007D60A1" w:rsidP="007D60A1">
      <w:pPr>
        <w:pStyle w:val="parsub1"/>
        <w:ind w:left="1080"/>
        <w:rPr>
          <w:rFonts w:asciiTheme="majorHAnsi" w:hAnsiTheme="majorHAnsi"/>
          <w:sz w:val="22"/>
          <w:szCs w:val="22"/>
        </w:rPr>
      </w:pPr>
      <w:r w:rsidRPr="007D60A1">
        <w:rPr>
          <w:rFonts w:asciiTheme="majorHAnsi" w:hAnsiTheme="majorHAnsi"/>
          <w:sz w:val="22"/>
          <w:szCs w:val="22"/>
        </w:rPr>
        <w:t>Visually inspect the CT wiring, lugs, and shorting-type terminal blocks for tight connections, and any damage that may have occurred during shipping.  The physical installation should be consistent with the equipment wiring diagrams and schematics.</w:t>
      </w:r>
    </w:p>
    <w:p w:rsidR="0066219A" w:rsidRDefault="0066219A" w:rsidP="007D60A1">
      <w:pPr>
        <w:pStyle w:val="parsub1"/>
        <w:ind w:left="1080"/>
        <w:rPr>
          <w:rFonts w:asciiTheme="majorHAnsi" w:hAnsiTheme="majorHAnsi"/>
          <w:sz w:val="22"/>
          <w:szCs w:val="22"/>
        </w:rPr>
      </w:pPr>
    </w:p>
    <w:p w:rsidR="0066219A" w:rsidRPr="007D60A1" w:rsidRDefault="0066219A" w:rsidP="007D60A1">
      <w:pPr>
        <w:pStyle w:val="parsub1"/>
        <w:ind w:left="1080"/>
        <w:rPr>
          <w:rFonts w:asciiTheme="majorHAnsi" w:hAnsiTheme="majorHAnsi"/>
          <w:sz w:val="22"/>
          <w:szCs w:val="22"/>
        </w:rPr>
      </w:pPr>
    </w:p>
    <w:p w:rsidR="007D60A1" w:rsidRPr="007D60A1" w:rsidRDefault="007D60A1" w:rsidP="007D60A1">
      <w:pPr>
        <w:pStyle w:val="Heading2"/>
      </w:pPr>
      <w:r w:rsidRPr="007D60A1">
        <w:lastRenderedPageBreak/>
        <w:t>Ratio Test</w:t>
      </w:r>
    </w:p>
    <w:p w:rsidR="007D60A1" w:rsidRPr="007D60A1" w:rsidRDefault="007D60A1" w:rsidP="0066219A">
      <w:pPr>
        <w:pStyle w:val="parsub1"/>
        <w:ind w:left="1080"/>
        <w:rPr>
          <w:rFonts w:asciiTheme="majorHAnsi" w:hAnsiTheme="majorHAnsi"/>
          <w:sz w:val="22"/>
          <w:szCs w:val="22"/>
        </w:rPr>
      </w:pPr>
      <w:r w:rsidRPr="007D60A1">
        <w:rPr>
          <w:rFonts w:asciiTheme="majorHAnsi" w:hAnsiTheme="majorHAnsi"/>
          <w:sz w:val="22"/>
          <w:szCs w:val="22"/>
        </w:rPr>
        <w:t>Verify the ratio between the secondary and the primary windings.  For multi-ratio CT’s, verify the ratio for each winding section.  Measured ratio values should be consistent with the manufactures CT test data, and the equipment wiring diagrams and schematics.</w:t>
      </w:r>
    </w:p>
    <w:p w:rsidR="007D60A1" w:rsidRPr="007D60A1" w:rsidRDefault="007D60A1" w:rsidP="0066219A">
      <w:pPr>
        <w:pStyle w:val="Heading2"/>
        <w:numPr>
          <w:ilvl w:val="0"/>
          <w:numId w:val="0"/>
        </w:numPr>
        <w:ind w:left="1080"/>
      </w:pPr>
      <w:r w:rsidRPr="007D60A1">
        <w:t>Saturation Test</w:t>
      </w:r>
    </w:p>
    <w:p w:rsidR="007D60A1" w:rsidRDefault="007D60A1" w:rsidP="007D60A1">
      <w:pPr>
        <w:pStyle w:val="parsub1"/>
        <w:ind w:left="1080"/>
        <w:rPr>
          <w:rFonts w:asciiTheme="majorHAnsi" w:hAnsiTheme="majorHAnsi"/>
          <w:sz w:val="22"/>
          <w:szCs w:val="22"/>
        </w:rPr>
      </w:pPr>
      <w:r w:rsidRPr="007D60A1">
        <w:rPr>
          <w:rFonts w:asciiTheme="majorHAnsi" w:hAnsiTheme="majorHAnsi"/>
          <w:sz w:val="22"/>
          <w:szCs w:val="22"/>
        </w:rPr>
        <w:t>Perform a saturation test on the full winding (maximum ratio) of the CT.  Graph the Secondary Exciting Volts verses Secondary Exciting Amps for the winding.  In addition, determine the saturation value for the full winding.  Saturation is defined as the point where the curve is tangent (at 45 degrees) to the secondary exciting amperes.  Measured saturation curve characteristics and saturation value should be consistent with the CT excitation curves and data provide by the manufacture.</w:t>
      </w:r>
      <w:r w:rsidR="00743850">
        <w:rPr>
          <w:rFonts w:asciiTheme="majorHAnsi" w:hAnsiTheme="majorHAnsi"/>
          <w:sz w:val="22"/>
          <w:szCs w:val="22"/>
        </w:rPr>
        <w:t xml:space="preserve">  </w:t>
      </w:r>
    </w:p>
    <w:p w:rsidR="00743850" w:rsidRPr="007D60A1" w:rsidRDefault="00743850" w:rsidP="007D60A1">
      <w:pPr>
        <w:pStyle w:val="parsub1"/>
        <w:ind w:left="1080"/>
        <w:rPr>
          <w:rFonts w:asciiTheme="majorHAnsi" w:hAnsiTheme="majorHAnsi"/>
          <w:sz w:val="22"/>
          <w:szCs w:val="22"/>
        </w:rPr>
      </w:pPr>
      <w:r>
        <w:rPr>
          <w:rFonts w:asciiTheme="majorHAnsi" w:hAnsiTheme="majorHAnsi"/>
          <w:sz w:val="22"/>
          <w:szCs w:val="22"/>
        </w:rPr>
        <w:t>Note that ratio and saturation data may be manually entered into the CT Installation Form or a printout from an approved CT tester may be included instead of manually entering the data.</w:t>
      </w:r>
    </w:p>
    <w:p w:rsidR="007D60A1" w:rsidRPr="007D60A1" w:rsidRDefault="007D60A1" w:rsidP="007D60A1">
      <w:pPr>
        <w:pStyle w:val="Heading2"/>
      </w:pPr>
      <w:r w:rsidRPr="007D60A1">
        <w:t>Polarity Test</w:t>
      </w:r>
    </w:p>
    <w:p w:rsidR="007D60A1" w:rsidRPr="007D60A1" w:rsidRDefault="007D60A1" w:rsidP="007D60A1">
      <w:pPr>
        <w:pStyle w:val="parsub1"/>
        <w:ind w:left="1080"/>
        <w:rPr>
          <w:rFonts w:asciiTheme="majorHAnsi" w:hAnsiTheme="majorHAnsi"/>
          <w:sz w:val="22"/>
          <w:szCs w:val="22"/>
        </w:rPr>
      </w:pPr>
      <w:r w:rsidRPr="007D60A1">
        <w:rPr>
          <w:rFonts w:asciiTheme="majorHAnsi" w:hAnsiTheme="majorHAnsi"/>
          <w:sz w:val="22"/>
          <w:szCs w:val="22"/>
        </w:rPr>
        <w:t>Verify the polarity of the CT primary to the secondary windings.  Correct polarity is when the current entering the positive primary terminal is in phase with the current leaving the positive secondary terminal.  Verify that measured polarity is consistent with the equipment, wiring diagrams, and schematics.</w:t>
      </w:r>
    </w:p>
    <w:p w:rsidR="007D60A1" w:rsidRPr="007D60A1" w:rsidRDefault="007D60A1" w:rsidP="007D60A1">
      <w:pPr>
        <w:pStyle w:val="Heading2"/>
      </w:pPr>
      <w:r w:rsidRPr="007D60A1">
        <w:t>Insulation Resistance Test</w:t>
      </w:r>
    </w:p>
    <w:p w:rsidR="007D60A1" w:rsidRPr="007D60A1" w:rsidRDefault="007D60A1" w:rsidP="007D60A1">
      <w:pPr>
        <w:pStyle w:val="parsub1"/>
        <w:ind w:left="1080"/>
        <w:rPr>
          <w:rFonts w:asciiTheme="majorHAnsi" w:hAnsiTheme="majorHAnsi"/>
          <w:sz w:val="22"/>
          <w:szCs w:val="22"/>
        </w:rPr>
      </w:pPr>
      <w:r w:rsidRPr="007D60A1">
        <w:rPr>
          <w:rFonts w:asciiTheme="majorHAnsi" w:hAnsiTheme="majorHAnsi"/>
          <w:sz w:val="22"/>
          <w:szCs w:val="22"/>
        </w:rPr>
        <w:t>Measure the CT insulation resistance to ground on each output terminal using a 500 VDC insulation tester.  Values greater than 1 megohm are acceptable.</w:t>
      </w:r>
    </w:p>
    <w:p w:rsidR="007D60A1" w:rsidRPr="007D60A1" w:rsidRDefault="007D60A1" w:rsidP="007D60A1">
      <w:pPr>
        <w:pStyle w:val="Heading2"/>
      </w:pPr>
      <w:r>
        <w:t>Power Factor Freestanding CT</w:t>
      </w:r>
      <w:r w:rsidRPr="007D60A1">
        <w:t>s.</w:t>
      </w:r>
    </w:p>
    <w:p w:rsidR="007D60A1" w:rsidRDefault="007D60A1" w:rsidP="007D60A1">
      <w:pPr>
        <w:pStyle w:val="parsub1"/>
        <w:ind w:left="1080"/>
        <w:rPr>
          <w:rFonts w:asciiTheme="majorHAnsi" w:hAnsiTheme="majorHAnsi"/>
          <w:sz w:val="22"/>
          <w:szCs w:val="22"/>
        </w:rPr>
      </w:pPr>
      <w:r w:rsidRPr="007D60A1">
        <w:rPr>
          <w:rFonts w:asciiTheme="majorHAnsi" w:hAnsiTheme="majorHAnsi"/>
          <w:sz w:val="22"/>
          <w:szCs w:val="22"/>
        </w:rPr>
        <w:t>Perform power factor test on all 115kV and above free standing CT’s.  Power-factor testing shall be done in accordance with test equipment manufacturer’s published data.</w:t>
      </w:r>
    </w:p>
    <w:p w:rsidR="00F25061" w:rsidRPr="007D60A1" w:rsidRDefault="00F25061" w:rsidP="00D30D2D">
      <w:pPr>
        <w:pStyle w:val="parsub1"/>
        <w:spacing w:before="0"/>
        <w:ind w:left="1080"/>
        <w:rPr>
          <w:rFonts w:asciiTheme="majorHAnsi" w:hAnsiTheme="majorHAnsi"/>
          <w:sz w:val="22"/>
          <w:szCs w:val="22"/>
        </w:rPr>
      </w:pPr>
    </w:p>
    <w:p w:rsidR="00D30D2D" w:rsidRDefault="00D30D2D" w:rsidP="00D30D2D">
      <w:pPr>
        <w:pStyle w:val="Heading1"/>
      </w:pPr>
      <w:r>
        <w:t>Commissioning Records Retention</w:t>
      </w:r>
    </w:p>
    <w:p w:rsidR="002A6463" w:rsidRDefault="002A6463" w:rsidP="002A6463">
      <w:pPr>
        <w:pStyle w:val="BodyText"/>
      </w:pPr>
      <w:r>
        <w:t xml:space="preserve">Submit all required test reports and installation forms by email to the “Commissioning” mailbox.  If this commissioning work has an associated project notebook, determine the proper file and email subject naming convention, either from 1) the Project Notebook spreadsheet associated with the project, or 2) the “Commissioning Documents Naming Convention” document found in the Project Notebook </w:t>
      </w:r>
      <w:proofErr w:type="spellStart"/>
      <w:r>
        <w:t>Sharepoint</w:t>
      </w:r>
      <w:proofErr w:type="spellEnd"/>
      <w:r>
        <w:t xml:space="preserve"> site by clicking the “Home Page” tab at the top of the Project Notebook screen, or by following this </w:t>
      </w:r>
      <w:hyperlink r:id="rId9" w:history="1">
        <w:r w:rsidRPr="009C69DB">
          <w:rPr>
            <w:rStyle w:val="Hyperlink"/>
          </w:rPr>
          <w:t>link</w:t>
        </w:r>
      </w:hyperlink>
      <w:r>
        <w:t>.  This includes all ProTest records and forms referred to in this procedure.</w:t>
      </w:r>
    </w:p>
    <w:p w:rsidR="008D7380" w:rsidRPr="008D7380" w:rsidRDefault="008D7380" w:rsidP="008D7380"/>
    <w:p w:rsidR="00BA522A" w:rsidRPr="00BA522A" w:rsidRDefault="00BA522A" w:rsidP="00BA522A">
      <w:pPr>
        <w:pStyle w:val="Caution"/>
      </w:pPr>
    </w:p>
    <w:sectPr w:rsidR="00BA522A" w:rsidRPr="00BA522A" w:rsidSect="0056033A">
      <w:headerReference w:type="default" r:id="rId10"/>
      <w:footerReference w:type="default" r:id="rId11"/>
      <w:pgSz w:w="12240" w:h="15840" w:code="1"/>
      <w:pgMar w:top="1800" w:right="162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B4D" w:rsidRDefault="00641B4D" w:rsidP="00C74851">
      <w:r>
        <w:separator/>
      </w:r>
    </w:p>
  </w:endnote>
  <w:endnote w:type="continuationSeparator" w:id="0">
    <w:p w:rsidR="00641B4D" w:rsidRDefault="00641B4D" w:rsidP="00C7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PCL6)">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9860"/>
      <w:docPartObj>
        <w:docPartGallery w:val="Page Numbers (Bottom of Page)"/>
        <w:docPartUnique/>
      </w:docPartObj>
    </w:sdtPr>
    <w:sdtEndPr/>
    <w:sdtContent>
      <w:sdt>
        <w:sdtPr>
          <w:id w:val="565050523"/>
          <w:docPartObj>
            <w:docPartGallery w:val="Page Numbers (Top of Page)"/>
            <w:docPartUnique/>
          </w:docPartObj>
        </w:sdtPr>
        <w:sdtEndPr/>
        <w:sdtContent>
          <w:p w:rsidR="00D16967" w:rsidRPr="00487021" w:rsidRDefault="00D16967" w:rsidP="00D20668">
            <w:pPr>
              <w:pStyle w:val="Footer"/>
            </w:pPr>
            <w:r>
              <w:t>PCP-CT-INST</w:t>
            </w:r>
            <w:r w:rsidR="00573EED">
              <w:t xml:space="preserve"> Current Transformer Installation Procedure</w:t>
            </w:r>
            <w:r>
              <w:tab/>
            </w:r>
            <w:r>
              <w:tab/>
            </w:r>
            <w:r w:rsidR="00641B4D">
              <w:fldChar w:fldCharType="begin"/>
            </w:r>
            <w:r w:rsidR="00641B4D">
              <w:instrText xml:space="preserve"> PAGE </w:instrText>
            </w:r>
            <w:r w:rsidR="00641B4D">
              <w:fldChar w:fldCharType="separate"/>
            </w:r>
            <w:r w:rsidR="00885CA5">
              <w:rPr>
                <w:noProof/>
              </w:rPr>
              <w:t>1</w:t>
            </w:r>
            <w:r w:rsidR="00641B4D">
              <w:rPr>
                <w:noProof/>
              </w:rPr>
              <w:fldChar w:fldCharType="end"/>
            </w:r>
            <w:r w:rsidRPr="00487021">
              <w:t xml:space="preserve"> </w:t>
            </w:r>
            <w:r w:rsidRPr="00D20668">
              <w:t>of</w:t>
            </w:r>
            <w:r w:rsidRPr="00487021">
              <w:t xml:space="preserve"> </w:t>
            </w:r>
            <w:r w:rsidR="00641B4D">
              <w:fldChar w:fldCharType="begin"/>
            </w:r>
            <w:r w:rsidR="00641B4D">
              <w:instrText xml:space="preserve"> NUMPAGES  </w:instrText>
            </w:r>
            <w:r w:rsidR="00641B4D">
              <w:fldChar w:fldCharType="separate"/>
            </w:r>
            <w:r w:rsidR="00885CA5">
              <w:rPr>
                <w:noProof/>
              </w:rPr>
              <w:t>3</w:t>
            </w:r>
            <w:r w:rsidR="00641B4D">
              <w:rPr>
                <w:noProof/>
              </w:rPr>
              <w:fldChar w:fldCharType="end"/>
            </w:r>
          </w:p>
        </w:sdtContent>
      </w:sdt>
    </w:sdtContent>
  </w:sdt>
  <w:p w:rsidR="00D16967" w:rsidRDefault="00D16967" w:rsidP="00D20668">
    <w:pPr>
      <w:pStyle w:val="Footer"/>
    </w:pPr>
    <w:r>
      <w:t>MODIFICATION OF THIS DOCUMENT MUST BE AUTHORIZED BY PROTECTION &amp; CONTROL TECHNICAL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B4D" w:rsidRDefault="00641B4D" w:rsidP="00C74851">
      <w:r>
        <w:separator/>
      </w:r>
    </w:p>
  </w:footnote>
  <w:footnote w:type="continuationSeparator" w:id="0">
    <w:p w:rsidR="00641B4D" w:rsidRDefault="00641B4D" w:rsidP="00C74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967" w:rsidRDefault="006077D7">
    <w:pPr>
      <w:pStyle w:val="Header"/>
    </w:pPr>
    <w:r>
      <w:rPr>
        <w:noProof/>
      </w:rPr>
      <mc:AlternateContent>
        <mc:Choice Requires="wps">
          <w:drawing>
            <wp:anchor distT="0" distB="0" distL="114300" distR="114300" simplePos="0" relativeHeight="251664384" behindDoc="0" locked="0" layoutInCell="1" allowOverlap="1">
              <wp:simplePos x="0" y="0"/>
              <wp:positionH relativeFrom="column">
                <wp:posOffset>5775325</wp:posOffset>
              </wp:positionH>
              <wp:positionV relativeFrom="paragraph">
                <wp:posOffset>-66675</wp:posOffset>
              </wp:positionV>
              <wp:extent cx="530225" cy="1600200"/>
              <wp:effectExtent l="317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967" w:rsidRPr="00487021" w:rsidRDefault="00D16967" w:rsidP="005E4A04">
                          <w:pPr>
                            <w:pStyle w:val="Side"/>
                          </w:pPr>
                          <w:r w:rsidRPr="00487021">
                            <w:t>PROCEDURE</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4.75pt;margin-top:-5.25pt;width:41.7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" stroked="f">
              <v:textbox style="layout-flow:vertical">
                <w:txbxContent>
                  <w:p w:rsidR="00D16967" w:rsidRPr="00487021" w:rsidRDefault="00D16967" w:rsidP="005E4A04">
                    <w:pPr>
                      <w:pStyle w:val="Side"/>
                    </w:pPr>
                    <w:r w:rsidRPr="00487021">
                      <w:t>PROCEDURE</w:t>
                    </w:r>
                  </w:p>
                </w:txbxContent>
              </v:textbox>
            </v:shape>
          </w:pict>
        </mc:Fallback>
      </mc:AlternateContent>
    </w:r>
    <w:r w:rsidR="00D16967">
      <w:rPr>
        <w:noProof/>
      </w:rPr>
      <w:drawing>
        <wp:inline distT="0" distB="0" distL="0" distR="0">
          <wp:extent cx="1828800" cy="348568"/>
          <wp:effectExtent l="19050" t="0" r="0" b="0"/>
          <wp:docPr id="1" name="Picture 0" descr="Pacifi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orp.jpg"/>
                  <pic:cNvPicPr/>
                </pic:nvPicPr>
                <pic:blipFill>
                  <a:blip r:embed="rId1"/>
                  <a:stretch>
                    <a:fillRect/>
                  </a:stretch>
                </pic:blipFill>
                <pic:spPr>
                  <a:xfrm>
                    <a:off x="0" y="0"/>
                    <a:ext cx="1828800" cy="348568"/>
                  </a:xfrm>
                  <a:prstGeom prst="rect">
                    <a:avLst/>
                  </a:prstGeom>
                </pic:spPr>
              </pic:pic>
            </a:graphicData>
          </a:graphic>
        </wp:inline>
      </w:drawing>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6759575</wp:posOffset>
              </wp:positionH>
              <wp:positionV relativeFrom="paragraph">
                <wp:posOffset>252730</wp:posOffset>
              </wp:positionV>
              <wp:extent cx="528955" cy="1600200"/>
              <wp:effectExtent l="0" t="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967" w:rsidRDefault="00D16967" w:rsidP="00C74851">
                          <w:pPr>
                            <w:pStyle w:val="Righthand"/>
                            <w:rPr>
                              <w:rFonts w:ascii="Arial" w:hAnsi="Arial" w:cs="Arial"/>
                            </w:rPr>
                          </w:pPr>
                          <w:r>
                            <w:rPr>
                              <w:rFonts w:ascii="Arial" w:hAnsi="Arial" w:cs="Arial"/>
                            </w:rPr>
                            <w:t>PROCEDURE</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532.25pt;margin-top:19.9pt;width:41.65pt;height:12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" stroked="f">
              <v:textbox style="layout-flow:vertical;mso-fit-shape-to-text:t">
                <w:txbxContent>
                  <w:p w:rsidR="00D16967" w:rsidRDefault="00D16967" w:rsidP="00C74851">
                    <w:pPr>
                      <w:pStyle w:val="Righthand"/>
                      <w:rPr>
                        <w:rFonts w:ascii="Arial" w:hAnsi="Arial" w:cs="Arial"/>
                      </w:rPr>
                    </w:pPr>
                    <w:r>
                      <w:rPr>
                        <w:rFonts w:ascii="Arial" w:hAnsi="Arial" w:cs="Arial"/>
                      </w:rPr>
                      <w:t>PROCEDURE</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6759575</wp:posOffset>
              </wp:positionH>
              <wp:positionV relativeFrom="paragraph">
                <wp:posOffset>252730</wp:posOffset>
              </wp:positionV>
              <wp:extent cx="528955" cy="1600200"/>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967" w:rsidRDefault="00D16967" w:rsidP="00C74851">
                          <w:pPr>
                            <w:pStyle w:val="Righthand"/>
                            <w:rPr>
                              <w:rFonts w:ascii="Arial" w:hAnsi="Arial" w:cs="Arial"/>
                            </w:rPr>
                          </w:pPr>
                          <w:r>
                            <w:rPr>
                              <w:rFonts w:ascii="Arial" w:hAnsi="Arial" w:cs="Arial"/>
                            </w:rPr>
                            <w:t>PROCEDURE</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532.25pt;margin-top:19.9pt;width:41.65pt;height:12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" stroked="f">
              <v:textbox style="layout-flow:vertical;mso-fit-shape-to-text:t">
                <w:txbxContent>
                  <w:p w:rsidR="00D16967" w:rsidRDefault="00D16967" w:rsidP="00C74851">
                    <w:pPr>
                      <w:pStyle w:val="Righthand"/>
                      <w:rPr>
                        <w:rFonts w:ascii="Arial" w:hAnsi="Arial" w:cs="Arial"/>
                      </w:rPr>
                    </w:pPr>
                    <w:r>
                      <w:rPr>
                        <w:rFonts w:ascii="Arial" w:hAnsi="Arial" w:cs="Arial"/>
                      </w:rPr>
                      <w:t>PROCEDURE</w:t>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6759575</wp:posOffset>
              </wp:positionH>
              <wp:positionV relativeFrom="paragraph">
                <wp:posOffset>252730</wp:posOffset>
              </wp:positionV>
              <wp:extent cx="528955" cy="1600200"/>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967" w:rsidRDefault="00D16967" w:rsidP="00C74851">
                          <w:pPr>
                            <w:pStyle w:val="Righthand"/>
                            <w:rPr>
                              <w:rFonts w:ascii="Arial" w:hAnsi="Arial" w:cs="Arial"/>
                            </w:rPr>
                          </w:pPr>
                          <w:r>
                            <w:rPr>
                              <w:rFonts w:ascii="Arial" w:hAnsi="Arial" w:cs="Arial"/>
                            </w:rPr>
                            <w:t>PROCEDURE</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left:0;text-align:left;margin-left:532.25pt;margin-top:19.9pt;width:41.65pt;height:12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" stroked="f">
              <v:textbox style="layout-flow:vertical;mso-fit-shape-to-text:t">
                <w:txbxContent>
                  <w:p w:rsidR="00D16967" w:rsidRDefault="00D16967" w:rsidP="00C74851">
                    <w:pPr>
                      <w:pStyle w:val="Righthand"/>
                      <w:rPr>
                        <w:rFonts w:ascii="Arial" w:hAnsi="Arial" w:cs="Arial"/>
                      </w:rPr>
                    </w:pPr>
                    <w:r>
                      <w:rPr>
                        <w:rFonts w:ascii="Arial" w:hAnsi="Arial" w:cs="Arial"/>
                      </w:rPr>
                      <w:t>PROCEDURE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54E4436"/>
    <w:lvl w:ilvl="0">
      <w:start w:val="1"/>
      <w:numFmt w:val="decimal"/>
      <w:pStyle w:val="ListNumber"/>
      <w:lvlText w:val="%1."/>
      <w:lvlJc w:val="left"/>
      <w:pPr>
        <w:tabs>
          <w:tab w:val="num" w:pos="360"/>
        </w:tabs>
        <w:ind w:left="360" w:hanging="360"/>
      </w:pPr>
    </w:lvl>
  </w:abstractNum>
  <w:abstractNum w:abstractNumId="1">
    <w:nsid w:val="033B0F0F"/>
    <w:multiLevelType w:val="singleLevel"/>
    <w:tmpl w:val="27987386"/>
    <w:lvl w:ilvl="0">
      <w:start w:val="1"/>
      <w:numFmt w:val="decimal"/>
      <w:pStyle w:val="NotesforFigureorTable"/>
      <w:lvlText w:val="(%1):"/>
      <w:lvlJc w:val="left"/>
      <w:pPr>
        <w:tabs>
          <w:tab w:val="num" w:pos="720"/>
        </w:tabs>
        <w:ind w:left="720" w:hanging="720"/>
      </w:pPr>
      <w:rPr>
        <w:sz w:val="20"/>
      </w:rPr>
    </w:lvl>
  </w:abstractNum>
  <w:abstractNum w:abstractNumId="2">
    <w:nsid w:val="1933647D"/>
    <w:multiLevelType w:val="hybridMultilevel"/>
    <w:tmpl w:val="BF583B5E"/>
    <w:lvl w:ilvl="0" w:tplc="403A7A5A">
      <w:start w:val="1"/>
      <w:numFmt w:val="decimal"/>
      <w:pStyle w:val="NoSpacing"/>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8118E"/>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8CD338B"/>
    <w:multiLevelType w:val="singleLevel"/>
    <w:tmpl w:val="F6085CE2"/>
    <w:lvl w:ilvl="0">
      <w:start w:val="1"/>
      <w:numFmt w:val="decimal"/>
      <w:pStyle w:val="NormalBulleted"/>
      <w:lvlText w:val="%1."/>
      <w:lvlJc w:val="left"/>
      <w:pPr>
        <w:tabs>
          <w:tab w:val="num" w:pos="360"/>
        </w:tabs>
        <w:ind w:left="360" w:hanging="360"/>
      </w:pPr>
      <w:rPr>
        <w:rFonts w:ascii="Helvetica (PCL6)" w:hAnsi="Helvetica (PCL6)" w:hint="default"/>
        <w:sz w:val="22"/>
      </w:rPr>
    </w:lvl>
  </w:abstractNum>
  <w:abstractNum w:abstractNumId="5">
    <w:nsid w:val="5B7A32DE"/>
    <w:multiLevelType w:val="hybridMultilevel"/>
    <w:tmpl w:val="3A5C6DCA"/>
    <w:lvl w:ilvl="0" w:tplc="C48CD018">
      <w:start w:val="1"/>
      <w:numFmt w:val="bullet"/>
      <w:pStyle w:val="StyleBulletlevel1Arial10p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D6C2525"/>
    <w:multiLevelType w:val="multilevel"/>
    <w:tmpl w:val="F0660828"/>
    <w:lvl w:ilvl="0">
      <w:start w:val="1"/>
      <w:numFmt w:val="decimal"/>
      <w:pStyle w:val="Heading1"/>
      <w:lvlText w:val="%1"/>
      <w:lvlJc w:val="left"/>
      <w:pPr>
        <w:ind w:left="360" w:hanging="360"/>
      </w:pPr>
      <w:rPr>
        <w:rFonts w:cs="Times New Roman"/>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lvlText w:val="%1.%2"/>
      <w:lvlJc w:val="left"/>
      <w:pPr>
        <w:tabs>
          <w:tab w:val="num" w:pos="1080"/>
        </w:tabs>
        <w:ind w:left="1080" w:hanging="720"/>
      </w:pPr>
      <w:rPr>
        <w:rFonts w:cs="Times New Roman"/>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tabs>
          <w:tab w:val="num" w:pos="2520"/>
        </w:tabs>
        <w:ind w:left="2520" w:hanging="1440"/>
      </w:pPr>
      <w:rPr>
        <w:rFonts w:cs="Times New Roman"/>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1.%2.%3.%4"/>
      <w:lvlJc w:val="left"/>
      <w:pPr>
        <w:tabs>
          <w:tab w:val="num" w:pos="2520"/>
        </w:tabs>
        <w:ind w:left="2520" w:hanging="1080"/>
      </w:pPr>
      <w:rPr>
        <w:rFonts w:cs="Times New Roman"/>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Heading5"/>
      <w:lvlText w:val="%1.%2.%3.%4.%5"/>
      <w:lvlJc w:val="left"/>
      <w:pPr>
        <w:tabs>
          <w:tab w:val="num" w:pos="3960"/>
        </w:tabs>
        <w:ind w:left="0" w:firstLine="2880"/>
      </w:pPr>
      <w:rPr>
        <w:rFonts w:cs="Times New Roman"/>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Heading6"/>
      <w:lvlText w:val="%1.%2.%3.%4.%5.%6"/>
      <w:lvlJc w:val="left"/>
      <w:pPr>
        <w:tabs>
          <w:tab w:val="num" w:pos="1602"/>
        </w:tabs>
        <w:ind w:left="1602" w:hanging="1152"/>
      </w:pPr>
      <w:rPr>
        <w:rFonts w:asciiTheme="majorHAnsi" w:hAnsiTheme="majorHAnsi" w:cs="Times New Roman" w:hint="default"/>
        <w:b/>
        <w:i w:val="0"/>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 Both" w:val="AP Both"/>
    <w:docVar w:name="AP Department" w:val="AP Department"/>
    <w:docVar w:name="AP Full Name" w:val="AP Full Name"/>
    <w:docVar w:name="AP Job Title" w:val="AP Job Title"/>
    <w:docVar w:name="AP LNFN" w:val="AP LNFN"/>
    <w:docVar w:name="AV Both" w:val="AV Both"/>
    <w:docVar w:name="AV Department" w:val="AV Department"/>
    <w:docVar w:name="AV Full Name" w:val="AV Full Name"/>
    <w:docVar w:name="AV Job Title" w:val="AV Job Title"/>
    <w:docVar w:name="AV LNFN" w:val="AV LNFN"/>
    <w:docVar w:name="Business Title" w:val="Business Title"/>
    <w:docVar w:name="Category Titles" w:val="Category Titles"/>
    <w:docVar w:name="Current Major Version Changes" w:val="Current Major Version Changes"/>
    <w:docVar w:name="Date Approved" w:val="Date Approved"/>
    <w:docVar w:name="Date Archived" w:val="Date Archived"/>
    <w:docVar w:name="Date Created" w:val="Date Created"/>
    <w:docVar w:name="Date Expires" w:val="Date Expires"/>
    <w:docVar w:name="Date Last Reviewed" w:val="Date Last Reviewed"/>
    <w:docVar w:name="Date Submitted" w:val="Date Submitted"/>
    <w:docVar w:name="DC Both" w:val="DC Both"/>
    <w:docVar w:name="DC Department" w:val="DC Department"/>
    <w:docVar w:name="DC Full Name" w:val="DC Full Name"/>
    <w:docVar w:name="DC Job Title" w:val="DC Job Title"/>
    <w:docVar w:name="DC LNFN" w:val="DC LNFN"/>
    <w:docVar w:name="Department(s)" w:val="Department(s)"/>
    <w:docVar w:name="Document Title" w:val="Document Title"/>
    <w:docVar w:name="Effective Date" w:val="Effective Date"/>
    <w:docVar w:name="Full Year" w:val="2012"/>
    <w:docVar w:name="Keywords" w:val="Keywords"/>
    <w:docVar w:name="Last Periodic Review Date" w:val="Last Periodic Review Date"/>
    <w:docVar w:name="Long Day" w:val="Friday"/>
    <w:docVar w:name="Long Month" w:val="June"/>
    <w:docVar w:name="Next Periodic Review Date" w:val="Next Periodic Review Date"/>
    <w:docVar w:name="Next Review Date" w:val="Next Review Date"/>
    <w:docVar w:name="NoInsertedVariables" w:val="NoInsertedVariables"/>
    <w:docVar w:name="OPT_843" w:val="Sub-Categories of 1.SCC Dispatch-Technical Services not selected."/>
    <w:docVar w:name="OPT_Descr_843" w:val="Sub-Categories of 1.SCC Dispatch-Technical Services not selected, or no descriptions were entered."/>
    <w:docVar w:name="OPT_HRt_843" w:val="Sub-Categories of 1.SCC Dispatch-Technical Services not selected."/>
    <w:docVar w:name="OPT_Title_843" w:val="Sub-Categories of 1.SCC Dispatch-Technical Services not selected."/>
    <w:docVar w:name="OPT_ValueDescr_843" w:val="Sub-Categories of 1.SCC Dispatch-Technical Services not selected."/>
    <w:docVar w:name="Option" w:val="Option"/>
    <w:docVar w:name="Original Creation Date" w:val="Original Creation Date"/>
    <w:docVar w:name="Originating Department" w:val="Originating Department"/>
    <w:docVar w:name="PO Both" w:val="PO Both"/>
    <w:docVar w:name="PO Department" w:val="PO Department"/>
    <w:docVar w:name="PO Full Name" w:val="PO Full Name"/>
    <w:docVar w:name="PO Job Title" w:val="PO Job Title"/>
    <w:docVar w:name="PO LNFN" w:val="PO LNFN"/>
    <w:docVar w:name="PPMDB" w:val="PPMDB"/>
    <w:docVar w:name="RD Both" w:val="RD Both"/>
    <w:docVar w:name="RD Department" w:val="RD Department"/>
    <w:docVar w:name="RD Full Name" w:val="RD Full Name"/>
    <w:docVar w:name="RD Job Title" w:val="RD Job Title"/>
    <w:docVar w:name="RD LNFN" w:val="RD LNFN"/>
    <w:docVar w:name="Reference #" w:val="Reference #"/>
    <w:docVar w:name="Required Readers" w:val="Required Readers"/>
    <w:docVar w:name="RV Both" w:val="RV Both"/>
    <w:docVar w:name="RV Department" w:val="RV Department"/>
    <w:docVar w:name="RV Full Name" w:val="RV Full Name"/>
    <w:docVar w:name="RV Job Title" w:val="RV Job Title"/>
    <w:docVar w:name="RV LNFN" w:val="RV LNFN"/>
    <w:docVar w:name="Short Day" w:val="29"/>
    <w:docVar w:name="Short Month" w:val="06"/>
    <w:docVar w:name="site Name" w:val="site Name"/>
    <w:docVar w:name="Supersedes" w:val="Supersedes"/>
    <w:docVar w:name="Two Digit Year" w:val="12"/>
    <w:docVar w:name="Undefined" w:val="Undefined"/>
    <w:docVar w:name="Version" w:val="Version"/>
    <w:docVar w:name="WR Both" w:val="WR Both"/>
    <w:docVar w:name="WR Department" w:val="WR Department"/>
    <w:docVar w:name="WR Full Name" w:val="WR Full Name"/>
    <w:docVar w:name="WR Job Title" w:val="WR Job Title"/>
    <w:docVar w:name="WR LNFN" w:val="WR LNFN"/>
  </w:docVars>
  <w:rsids>
    <w:rsidRoot w:val="003C716D"/>
    <w:rsid w:val="00031924"/>
    <w:rsid w:val="000724EE"/>
    <w:rsid w:val="0007397B"/>
    <w:rsid w:val="000A7F66"/>
    <w:rsid w:val="001159C5"/>
    <w:rsid w:val="00125998"/>
    <w:rsid w:val="00142FD6"/>
    <w:rsid w:val="00144A10"/>
    <w:rsid w:val="002271EF"/>
    <w:rsid w:val="002357F3"/>
    <w:rsid w:val="00250AE1"/>
    <w:rsid w:val="00272BB4"/>
    <w:rsid w:val="00293A6C"/>
    <w:rsid w:val="002A6463"/>
    <w:rsid w:val="002C4C0C"/>
    <w:rsid w:val="002E4E00"/>
    <w:rsid w:val="002F6AB5"/>
    <w:rsid w:val="00317C10"/>
    <w:rsid w:val="003C716D"/>
    <w:rsid w:val="003D3696"/>
    <w:rsid w:val="00416322"/>
    <w:rsid w:val="00423CF2"/>
    <w:rsid w:val="00444F63"/>
    <w:rsid w:val="00487021"/>
    <w:rsid w:val="00507C44"/>
    <w:rsid w:val="00535531"/>
    <w:rsid w:val="0056033A"/>
    <w:rsid w:val="00573EED"/>
    <w:rsid w:val="00580736"/>
    <w:rsid w:val="005C41BD"/>
    <w:rsid w:val="005C543C"/>
    <w:rsid w:val="005D4392"/>
    <w:rsid w:val="005E4A04"/>
    <w:rsid w:val="005F72FE"/>
    <w:rsid w:val="006077D7"/>
    <w:rsid w:val="0063212D"/>
    <w:rsid w:val="00632A22"/>
    <w:rsid w:val="006365C2"/>
    <w:rsid w:val="00641B4D"/>
    <w:rsid w:val="00657C70"/>
    <w:rsid w:val="0066219A"/>
    <w:rsid w:val="006D212A"/>
    <w:rsid w:val="006F2593"/>
    <w:rsid w:val="006F4B7C"/>
    <w:rsid w:val="007279B0"/>
    <w:rsid w:val="00743850"/>
    <w:rsid w:val="007478F4"/>
    <w:rsid w:val="007544FE"/>
    <w:rsid w:val="007666D0"/>
    <w:rsid w:val="007D60A1"/>
    <w:rsid w:val="007F6D94"/>
    <w:rsid w:val="008030E3"/>
    <w:rsid w:val="00872F34"/>
    <w:rsid w:val="00885CA5"/>
    <w:rsid w:val="008D7380"/>
    <w:rsid w:val="008F4460"/>
    <w:rsid w:val="00A3390A"/>
    <w:rsid w:val="00A5522D"/>
    <w:rsid w:val="00A806A8"/>
    <w:rsid w:val="00B3067B"/>
    <w:rsid w:val="00B66744"/>
    <w:rsid w:val="00BA522A"/>
    <w:rsid w:val="00BD15B7"/>
    <w:rsid w:val="00C40832"/>
    <w:rsid w:val="00C41D2E"/>
    <w:rsid w:val="00C74851"/>
    <w:rsid w:val="00C8425B"/>
    <w:rsid w:val="00C843E6"/>
    <w:rsid w:val="00CB66DF"/>
    <w:rsid w:val="00CC1F59"/>
    <w:rsid w:val="00CD33DD"/>
    <w:rsid w:val="00CD6EAC"/>
    <w:rsid w:val="00CF38AE"/>
    <w:rsid w:val="00D0438A"/>
    <w:rsid w:val="00D16967"/>
    <w:rsid w:val="00D20668"/>
    <w:rsid w:val="00D30D2D"/>
    <w:rsid w:val="00D443AD"/>
    <w:rsid w:val="00D44F3E"/>
    <w:rsid w:val="00D45302"/>
    <w:rsid w:val="00D759F9"/>
    <w:rsid w:val="00D775DE"/>
    <w:rsid w:val="00DA31B5"/>
    <w:rsid w:val="00DB3811"/>
    <w:rsid w:val="00E942A6"/>
    <w:rsid w:val="00E97909"/>
    <w:rsid w:val="00F25061"/>
    <w:rsid w:val="00F81CC1"/>
    <w:rsid w:val="00FB48B2"/>
    <w:rsid w:val="00FD5531"/>
    <w:rsid w:val="00FD63A9"/>
    <w:rsid w:val="00FF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lsdException w:name="Body Text 2" w:uiPriority="0"/>
    <w:lsdException w:name="Body Text Indent 2" w:uiPriority="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75DE"/>
    <w:pPr>
      <w:spacing w:before="120"/>
    </w:pPr>
    <w:rPr>
      <w:rFonts w:asciiTheme="majorHAnsi" w:hAnsiTheme="majorHAnsi"/>
      <w:sz w:val="22"/>
    </w:rPr>
  </w:style>
  <w:style w:type="paragraph" w:styleId="Heading1">
    <w:name w:val="heading 1"/>
    <w:next w:val="Normal"/>
    <w:link w:val="Heading1Char"/>
    <w:autoRedefine/>
    <w:qFormat/>
    <w:rsid w:val="00125998"/>
    <w:pPr>
      <w:keepNext/>
      <w:numPr>
        <w:numId w:val="7"/>
      </w:numPr>
      <w:tabs>
        <w:tab w:val="left" w:pos="360"/>
      </w:tabs>
      <w:spacing w:before="120"/>
      <w:outlineLvl w:val="0"/>
    </w:pPr>
    <w:rPr>
      <w:rFonts w:asciiTheme="majorHAnsi" w:eastAsia="Times New Roman" w:hAnsiTheme="majorHAnsi"/>
      <w:b/>
      <w:sz w:val="22"/>
      <w:szCs w:val="22"/>
    </w:rPr>
  </w:style>
  <w:style w:type="paragraph" w:styleId="Heading2">
    <w:name w:val="heading 2"/>
    <w:next w:val="Normal"/>
    <w:link w:val="Heading2Char"/>
    <w:autoRedefine/>
    <w:qFormat/>
    <w:rsid w:val="007D60A1"/>
    <w:pPr>
      <w:widowControl w:val="0"/>
      <w:numPr>
        <w:ilvl w:val="1"/>
        <w:numId w:val="7"/>
      </w:numPr>
      <w:spacing w:before="100"/>
      <w:jc w:val="left"/>
      <w:outlineLvl w:val="1"/>
    </w:pPr>
    <w:rPr>
      <w:rFonts w:asciiTheme="majorHAnsi" w:eastAsia="Times New Roman" w:hAnsiTheme="majorHAnsi"/>
      <w:bCs/>
      <w:sz w:val="22"/>
      <w:szCs w:val="22"/>
    </w:rPr>
  </w:style>
  <w:style w:type="paragraph" w:styleId="Heading3">
    <w:name w:val="heading 3"/>
    <w:next w:val="Normal"/>
    <w:link w:val="Heading3Char"/>
    <w:autoRedefine/>
    <w:qFormat/>
    <w:rsid w:val="002357F3"/>
    <w:pPr>
      <w:keepNext/>
      <w:numPr>
        <w:ilvl w:val="2"/>
        <w:numId w:val="7"/>
      </w:numPr>
      <w:tabs>
        <w:tab w:val="clear" w:pos="2520"/>
        <w:tab w:val="left" w:pos="1800"/>
      </w:tabs>
      <w:spacing w:before="120"/>
      <w:ind w:left="1800" w:hanging="720"/>
      <w:outlineLvl w:val="2"/>
    </w:pPr>
    <w:rPr>
      <w:rFonts w:asciiTheme="majorHAnsi" w:eastAsia="Times New Roman" w:hAnsiTheme="majorHAnsi"/>
      <w:sz w:val="22"/>
      <w:szCs w:val="22"/>
    </w:rPr>
  </w:style>
  <w:style w:type="paragraph" w:styleId="Heading4">
    <w:name w:val="heading 4"/>
    <w:next w:val="Normal"/>
    <w:link w:val="Heading4Char"/>
    <w:autoRedefine/>
    <w:qFormat/>
    <w:rsid w:val="002357F3"/>
    <w:pPr>
      <w:keepNext/>
      <w:numPr>
        <w:ilvl w:val="3"/>
        <w:numId w:val="7"/>
      </w:numPr>
      <w:tabs>
        <w:tab w:val="clear" w:pos="2520"/>
        <w:tab w:val="num" w:pos="2880"/>
      </w:tabs>
      <w:spacing w:before="120"/>
      <w:ind w:left="2880"/>
      <w:outlineLvl w:val="3"/>
    </w:pPr>
    <w:rPr>
      <w:rFonts w:asciiTheme="majorHAnsi" w:eastAsia="Times New Roman" w:hAnsiTheme="majorHAnsi"/>
      <w:sz w:val="22"/>
      <w:szCs w:val="22"/>
    </w:rPr>
  </w:style>
  <w:style w:type="paragraph" w:styleId="Heading5">
    <w:name w:val="heading 5"/>
    <w:basedOn w:val="Heading4"/>
    <w:next w:val="Normal"/>
    <w:link w:val="Heading5Char"/>
    <w:autoRedefine/>
    <w:qFormat/>
    <w:rsid w:val="002357F3"/>
    <w:pPr>
      <w:numPr>
        <w:ilvl w:val="4"/>
      </w:numPr>
      <w:tabs>
        <w:tab w:val="left" w:pos="2610"/>
      </w:tabs>
      <w:outlineLvl w:val="4"/>
    </w:pPr>
  </w:style>
  <w:style w:type="paragraph" w:styleId="Heading6">
    <w:name w:val="heading 6"/>
    <w:basedOn w:val="Heading5"/>
    <w:next w:val="Normal"/>
    <w:link w:val="Heading6Char"/>
    <w:autoRedefine/>
    <w:qFormat/>
    <w:rsid w:val="002357F3"/>
    <w:pPr>
      <w:numPr>
        <w:ilvl w:val="5"/>
      </w:numPr>
      <w:tabs>
        <w:tab w:val="clear" w:pos="1602"/>
        <w:tab w:val="num" w:pos="1152"/>
        <w:tab w:val="left" w:pos="3150"/>
      </w:tabs>
      <w:ind w:left="1152"/>
      <w:outlineLvl w:val="5"/>
    </w:pPr>
  </w:style>
  <w:style w:type="paragraph" w:styleId="Heading7">
    <w:name w:val="heading 7"/>
    <w:next w:val="Normal"/>
    <w:link w:val="Heading7Char"/>
    <w:rsid w:val="002271EF"/>
    <w:pPr>
      <w:spacing w:before="240" w:after="60"/>
      <w:outlineLvl w:val="6"/>
    </w:pPr>
    <w:rPr>
      <w:rFonts w:eastAsia="Times New Roman"/>
      <w:noProof/>
    </w:rPr>
  </w:style>
  <w:style w:type="paragraph" w:styleId="Heading8">
    <w:name w:val="heading 8"/>
    <w:next w:val="Normal"/>
    <w:link w:val="Heading8Char"/>
    <w:rsid w:val="002271EF"/>
    <w:pPr>
      <w:spacing w:before="240" w:after="60"/>
      <w:outlineLvl w:val="7"/>
    </w:pPr>
    <w:rPr>
      <w:rFonts w:ascii="Arial" w:eastAsia="Times New Roman" w:hAnsi="Arial"/>
      <w:i/>
      <w:noProof/>
    </w:rPr>
  </w:style>
  <w:style w:type="paragraph" w:styleId="Heading9">
    <w:name w:val="heading 9"/>
    <w:next w:val="Normal"/>
    <w:link w:val="Heading9Char"/>
    <w:rsid w:val="002271EF"/>
    <w:pPr>
      <w:spacing w:before="240" w:after="60"/>
      <w:outlineLvl w:val="8"/>
    </w:pPr>
    <w:rPr>
      <w:rFonts w:ascii="Arial" w:eastAsia="Times New Roman" w:hAnsi="Arial"/>
      <w:b/>
      <w:i/>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71EF"/>
    <w:pPr>
      <w:tabs>
        <w:tab w:val="center" w:pos="4320"/>
        <w:tab w:val="right" w:pos="8640"/>
      </w:tabs>
    </w:pPr>
  </w:style>
  <w:style w:type="character" w:customStyle="1" w:styleId="HeaderChar">
    <w:name w:val="Header Char"/>
    <w:basedOn w:val="DefaultParagraphFont"/>
    <w:link w:val="Header"/>
    <w:rsid w:val="002271EF"/>
    <w:rPr>
      <w:rFonts w:ascii="Arial" w:hAnsi="Arial"/>
    </w:rPr>
  </w:style>
  <w:style w:type="paragraph" w:styleId="Footer">
    <w:name w:val="footer"/>
    <w:basedOn w:val="Normal"/>
    <w:link w:val="FooterChar"/>
    <w:autoRedefine/>
    <w:uiPriority w:val="99"/>
    <w:qFormat/>
    <w:rsid w:val="00D20668"/>
    <w:pPr>
      <w:tabs>
        <w:tab w:val="center" w:pos="4320"/>
        <w:tab w:val="right" w:pos="9360"/>
      </w:tabs>
      <w:spacing w:before="0"/>
      <w:jc w:val="left"/>
    </w:pPr>
    <w:rPr>
      <w:color w:val="808080" w:themeColor="background1" w:themeShade="80"/>
      <w:sz w:val="14"/>
    </w:rPr>
  </w:style>
  <w:style w:type="character" w:customStyle="1" w:styleId="FooterChar">
    <w:name w:val="Footer Char"/>
    <w:basedOn w:val="DefaultParagraphFont"/>
    <w:link w:val="Footer"/>
    <w:uiPriority w:val="99"/>
    <w:rsid w:val="00D20668"/>
    <w:rPr>
      <w:color w:val="808080" w:themeColor="background1" w:themeShade="80"/>
      <w:sz w:val="14"/>
    </w:rPr>
  </w:style>
  <w:style w:type="paragraph" w:styleId="BalloonText">
    <w:name w:val="Balloon Text"/>
    <w:basedOn w:val="Normal"/>
    <w:link w:val="BalloonTextChar"/>
    <w:semiHidden/>
    <w:rsid w:val="002271EF"/>
    <w:rPr>
      <w:rFonts w:ascii="Tahoma" w:hAnsi="Tahoma" w:cs="Tahoma"/>
      <w:sz w:val="16"/>
      <w:szCs w:val="16"/>
    </w:rPr>
  </w:style>
  <w:style w:type="character" w:customStyle="1" w:styleId="BalloonTextChar">
    <w:name w:val="Balloon Text Char"/>
    <w:basedOn w:val="DefaultParagraphFont"/>
    <w:link w:val="BalloonText"/>
    <w:semiHidden/>
    <w:rsid w:val="002271EF"/>
    <w:rPr>
      <w:rFonts w:ascii="Tahoma" w:hAnsi="Tahoma" w:cs="Tahoma"/>
      <w:sz w:val="16"/>
      <w:szCs w:val="16"/>
    </w:rPr>
  </w:style>
  <w:style w:type="table" w:styleId="TableGrid">
    <w:name w:val="Table Grid"/>
    <w:basedOn w:val="TableNormal"/>
    <w:uiPriority w:val="59"/>
    <w:rsid w:val="002271EF"/>
    <w:pPr>
      <w:spacing w:before="12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271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autoRedefine/>
    <w:uiPriority w:val="34"/>
    <w:qFormat/>
    <w:rsid w:val="00C40832"/>
    <w:pPr>
      <w:ind w:left="720"/>
      <w:contextualSpacing/>
    </w:pPr>
  </w:style>
  <w:style w:type="paragraph" w:customStyle="1" w:styleId="Default">
    <w:name w:val="Default"/>
    <w:autoRedefine/>
    <w:rsid w:val="00C40832"/>
    <w:pPr>
      <w:autoSpaceDE w:val="0"/>
      <w:autoSpaceDN w:val="0"/>
      <w:adjustRightInd w:val="0"/>
    </w:pPr>
    <w:rPr>
      <w:rFonts w:cs="Arial"/>
      <w:color w:val="000000"/>
      <w:sz w:val="22"/>
      <w:szCs w:val="24"/>
    </w:rPr>
  </w:style>
  <w:style w:type="character" w:customStyle="1" w:styleId="Heading2Char">
    <w:name w:val="Heading 2 Char"/>
    <w:basedOn w:val="DefaultParagraphFont"/>
    <w:link w:val="Heading2"/>
    <w:rsid w:val="007D60A1"/>
    <w:rPr>
      <w:rFonts w:asciiTheme="majorHAnsi" w:eastAsia="Times New Roman" w:hAnsiTheme="majorHAnsi"/>
      <w:bCs/>
      <w:sz w:val="22"/>
      <w:szCs w:val="22"/>
    </w:rPr>
  </w:style>
  <w:style w:type="character" w:customStyle="1" w:styleId="Heading3Char">
    <w:name w:val="Heading 3 Char"/>
    <w:basedOn w:val="DefaultParagraphFont"/>
    <w:link w:val="Heading3"/>
    <w:rsid w:val="002357F3"/>
    <w:rPr>
      <w:rFonts w:asciiTheme="majorHAnsi" w:eastAsia="Times New Roman" w:hAnsiTheme="majorHAnsi"/>
      <w:sz w:val="22"/>
      <w:szCs w:val="22"/>
    </w:rPr>
  </w:style>
  <w:style w:type="character" w:customStyle="1" w:styleId="Heading1Char">
    <w:name w:val="Heading 1 Char"/>
    <w:basedOn w:val="DefaultParagraphFont"/>
    <w:link w:val="Heading1"/>
    <w:rsid w:val="00125998"/>
    <w:rPr>
      <w:rFonts w:asciiTheme="majorHAnsi" w:eastAsia="Times New Roman" w:hAnsiTheme="majorHAnsi"/>
      <w:b/>
      <w:sz w:val="22"/>
      <w:szCs w:val="22"/>
    </w:rPr>
  </w:style>
  <w:style w:type="character" w:customStyle="1" w:styleId="Heading4Char">
    <w:name w:val="Heading 4 Char"/>
    <w:basedOn w:val="DefaultParagraphFont"/>
    <w:link w:val="Heading4"/>
    <w:rsid w:val="002357F3"/>
    <w:rPr>
      <w:rFonts w:asciiTheme="majorHAnsi" w:eastAsia="Times New Roman" w:hAnsiTheme="majorHAnsi"/>
      <w:sz w:val="22"/>
      <w:szCs w:val="22"/>
    </w:rPr>
  </w:style>
  <w:style w:type="character" w:customStyle="1" w:styleId="Heading5Char">
    <w:name w:val="Heading 5 Char"/>
    <w:basedOn w:val="DefaultParagraphFont"/>
    <w:link w:val="Heading5"/>
    <w:rsid w:val="002357F3"/>
    <w:rPr>
      <w:rFonts w:asciiTheme="majorHAnsi" w:eastAsia="Times New Roman" w:hAnsiTheme="majorHAnsi"/>
      <w:sz w:val="22"/>
      <w:szCs w:val="22"/>
    </w:rPr>
  </w:style>
  <w:style w:type="character" w:customStyle="1" w:styleId="Heading6Char">
    <w:name w:val="Heading 6 Char"/>
    <w:basedOn w:val="DefaultParagraphFont"/>
    <w:link w:val="Heading6"/>
    <w:rsid w:val="002357F3"/>
    <w:rPr>
      <w:rFonts w:asciiTheme="majorHAnsi" w:eastAsia="Times New Roman" w:hAnsiTheme="majorHAnsi"/>
      <w:sz w:val="22"/>
      <w:szCs w:val="22"/>
    </w:rPr>
  </w:style>
  <w:style w:type="character" w:customStyle="1" w:styleId="Heading7Char">
    <w:name w:val="Heading 7 Char"/>
    <w:basedOn w:val="DefaultParagraphFont"/>
    <w:link w:val="Heading7"/>
    <w:rsid w:val="002271EF"/>
    <w:rPr>
      <w:rFonts w:eastAsia="Times New Roman"/>
      <w:noProof/>
    </w:rPr>
  </w:style>
  <w:style w:type="character" w:customStyle="1" w:styleId="Heading8Char">
    <w:name w:val="Heading 8 Char"/>
    <w:basedOn w:val="DefaultParagraphFont"/>
    <w:link w:val="Heading8"/>
    <w:rsid w:val="002271EF"/>
    <w:rPr>
      <w:rFonts w:ascii="Arial" w:eastAsia="Times New Roman" w:hAnsi="Arial"/>
      <w:i/>
      <w:noProof/>
    </w:rPr>
  </w:style>
  <w:style w:type="character" w:customStyle="1" w:styleId="Heading9Char">
    <w:name w:val="Heading 9 Char"/>
    <w:basedOn w:val="DefaultParagraphFont"/>
    <w:link w:val="Heading9"/>
    <w:rsid w:val="002271EF"/>
    <w:rPr>
      <w:rFonts w:ascii="Arial" w:eastAsia="Times New Roman" w:hAnsi="Arial"/>
      <w:b/>
      <w:i/>
      <w:noProof/>
      <w:sz w:val="18"/>
    </w:rPr>
  </w:style>
  <w:style w:type="paragraph" w:styleId="TOC1">
    <w:name w:val="toc 1"/>
    <w:basedOn w:val="Normal"/>
    <w:next w:val="Normal"/>
    <w:autoRedefine/>
    <w:semiHidden/>
    <w:rsid w:val="002271EF"/>
    <w:rPr>
      <w:rFonts w:eastAsia="Times New Roman"/>
    </w:rPr>
  </w:style>
  <w:style w:type="paragraph" w:styleId="TOC2">
    <w:name w:val="toc 2"/>
    <w:basedOn w:val="Normal"/>
    <w:next w:val="Normal"/>
    <w:autoRedefine/>
    <w:semiHidden/>
    <w:rsid w:val="002271EF"/>
    <w:pPr>
      <w:tabs>
        <w:tab w:val="left" w:pos="960"/>
        <w:tab w:val="right" w:leader="dot" w:pos="9350"/>
      </w:tabs>
    </w:pPr>
    <w:rPr>
      <w:rFonts w:eastAsia="Times New Roman"/>
    </w:rPr>
  </w:style>
  <w:style w:type="paragraph" w:styleId="FootnoteText">
    <w:name w:val="footnote text"/>
    <w:basedOn w:val="Normal"/>
    <w:link w:val="FootnoteTextChar"/>
    <w:semiHidden/>
    <w:rsid w:val="002271EF"/>
    <w:rPr>
      <w:rFonts w:eastAsia="Times New Roman"/>
    </w:rPr>
  </w:style>
  <w:style w:type="character" w:customStyle="1" w:styleId="FootnoteTextChar">
    <w:name w:val="Footnote Text Char"/>
    <w:basedOn w:val="DefaultParagraphFont"/>
    <w:link w:val="FootnoteText"/>
    <w:semiHidden/>
    <w:rsid w:val="002271EF"/>
    <w:rPr>
      <w:rFonts w:eastAsia="Times New Roman"/>
    </w:rPr>
  </w:style>
  <w:style w:type="character" w:styleId="FootnoteReference">
    <w:name w:val="footnote reference"/>
    <w:basedOn w:val="DefaultParagraphFont"/>
    <w:semiHidden/>
    <w:rsid w:val="002271EF"/>
    <w:rPr>
      <w:rFonts w:ascii="Times New Roman" w:hAnsi="Times New Roman"/>
      <w:sz w:val="28"/>
      <w:vertAlign w:val="superscript"/>
    </w:rPr>
  </w:style>
  <w:style w:type="character" w:styleId="PageNumber">
    <w:name w:val="page number"/>
    <w:basedOn w:val="DefaultParagraphFont"/>
    <w:rsid w:val="002271EF"/>
  </w:style>
  <w:style w:type="paragraph" w:styleId="Title">
    <w:name w:val="Title"/>
    <w:link w:val="TitleChar"/>
    <w:qFormat/>
    <w:rsid w:val="00507C44"/>
    <w:pPr>
      <w:jc w:val="center"/>
    </w:pPr>
    <w:rPr>
      <w:rFonts w:asciiTheme="minorHAnsi" w:eastAsia="Times New Roman" w:hAnsiTheme="minorHAnsi"/>
      <w:b/>
      <w:noProof/>
      <w:sz w:val="32"/>
    </w:rPr>
  </w:style>
  <w:style w:type="character" w:customStyle="1" w:styleId="TitleChar">
    <w:name w:val="Title Char"/>
    <w:basedOn w:val="DefaultParagraphFont"/>
    <w:link w:val="Title"/>
    <w:rsid w:val="00507C44"/>
    <w:rPr>
      <w:rFonts w:asciiTheme="minorHAnsi" w:eastAsia="Times New Roman" w:hAnsiTheme="minorHAnsi"/>
      <w:b/>
      <w:noProof/>
      <w:sz w:val="32"/>
    </w:rPr>
  </w:style>
  <w:style w:type="paragraph" w:styleId="BodyText">
    <w:name w:val="Body Text"/>
    <w:basedOn w:val="Normal"/>
    <w:link w:val="BodyTextChar"/>
    <w:autoRedefine/>
    <w:qFormat/>
    <w:rsid w:val="002A6463"/>
    <w:pPr>
      <w:ind w:left="360"/>
    </w:pPr>
    <w:rPr>
      <w:rFonts w:eastAsia="Times New Roman"/>
    </w:rPr>
  </w:style>
  <w:style w:type="character" w:customStyle="1" w:styleId="BodyTextChar">
    <w:name w:val="Body Text Char"/>
    <w:basedOn w:val="DefaultParagraphFont"/>
    <w:link w:val="BodyText"/>
    <w:rsid w:val="002A6463"/>
    <w:rPr>
      <w:rFonts w:asciiTheme="majorHAnsi" w:eastAsia="Times New Roman" w:hAnsiTheme="majorHAnsi"/>
      <w:sz w:val="22"/>
    </w:rPr>
  </w:style>
  <w:style w:type="paragraph" w:styleId="BodyTextIndent">
    <w:name w:val="Body Text Indent"/>
    <w:basedOn w:val="Normal"/>
    <w:link w:val="BodyTextIndentChar"/>
    <w:rsid w:val="002271EF"/>
    <w:pPr>
      <w:ind w:left="360"/>
    </w:pPr>
    <w:rPr>
      <w:rFonts w:eastAsia="Times New Roman"/>
      <w:sz w:val="24"/>
    </w:rPr>
  </w:style>
  <w:style w:type="character" w:customStyle="1" w:styleId="BodyTextIndentChar">
    <w:name w:val="Body Text Indent Char"/>
    <w:basedOn w:val="DefaultParagraphFont"/>
    <w:link w:val="BodyTextIndent"/>
    <w:rsid w:val="002271EF"/>
    <w:rPr>
      <w:rFonts w:eastAsia="Times New Roman"/>
      <w:sz w:val="24"/>
    </w:rPr>
  </w:style>
  <w:style w:type="paragraph" w:styleId="Subtitle">
    <w:name w:val="Subtitle"/>
    <w:basedOn w:val="Normal"/>
    <w:link w:val="SubtitleChar"/>
    <w:rsid w:val="002271EF"/>
    <w:rPr>
      <w:rFonts w:eastAsia="Times New Roman"/>
      <w:b/>
      <w:bCs/>
    </w:rPr>
  </w:style>
  <w:style w:type="character" w:customStyle="1" w:styleId="SubtitleChar">
    <w:name w:val="Subtitle Char"/>
    <w:basedOn w:val="DefaultParagraphFont"/>
    <w:link w:val="Subtitle"/>
    <w:rsid w:val="002271EF"/>
    <w:rPr>
      <w:rFonts w:ascii="Arial" w:eastAsia="Times New Roman" w:hAnsi="Arial"/>
      <w:b/>
      <w:bCs/>
    </w:rPr>
  </w:style>
  <w:style w:type="paragraph" w:styleId="BodyText2">
    <w:name w:val="Body Text 2"/>
    <w:basedOn w:val="Normal"/>
    <w:link w:val="BodyText2Char"/>
    <w:rsid w:val="002271EF"/>
    <w:rPr>
      <w:rFonts w:eastAsia="Times New Roman"/>
      <w:sz w:val="24"/>
    </w:rPr>
  </w:style>
  <w:style w:type="character" w:customStyle="1" w:styleId="BodyText2Char">
    <w:name w:val="Body Text 2 Char"/>
    <w:basedOn w:val="DefaultParagraphFont"/>
    <w:link w:val="BodyText2"/>
    <w:rsid w:val="002271EF"/>
    <w:rPr>
      <w:rFonts w:eastAsia="Times New Roman"/>
      <w:sz w:val="24"/>
    </w:rPr>
  </w:style>
  <w:style w:type="paragraph" w:styleId="BodyTextIndent2">
    <w:name w:val="Body Text Indent 2"/>
    <w:basedOn w:val="Normal"/>
    <w:link w:val="BodyTextIndent2Char"/>
    <w:rsid w:val="002271EF"/>
    <w:pPr>
      <w:ind w:left="720"/>
    </w:pPr>
    <w:rPr>
      <w:rFonts w:eastAsia="Times New Roman"/>
      <w:sz w:val="24"/>
    </w:rPr>
  </w:style>
  <w:style w:type="character" w:customStyle="1" w:styleId="BodyTextIndent2Char">
    <w:name w:val="Body Text Indent 2 Char"/>
    <w:basedOn w:val="DefaultParagraphFont"/>
    <w:link w:val="BodyTextIndent2"/>
    <w:rsid w:val="002271EF"/>
    <w:rPr>
      <w:rFonts w:ascii="Arial" w:eastAsia="Times New Roman" w:hAnsi="Arial"/>
      <w:sz w:val="24"/>
    </w:rPr>
  </w:style>
  <w:style w:type="character" w:styleId="FollowedHyperlink">
    <w:name w:val="FollowedHyperlink"/>
    <w:basedOn w:val="DefaultParagraphFont"/>
    <w:uiPriority w:val="99"/>
    <w:semiHidden/>
    <w:unhideWhenUsed/>
    <w:rsid w:val="002271EF"/>
    <w:rPr>
      <w:color w:val="800080" w:themeColor="followedHyperlink"/>
      <w:u w:val="single"/>
    </w:rPr>
  </w:style>
  <w:style w:type="paragraph" w:styleId="DocumentMap">
    <w:name w:val="Document Map"/>
    <w:basedOn w:val="Normal"/>
    <w:link w:val="DocumentMapChar"/>
    <w:semiHidden/>
    <w:rsid w:val="002271EF"/>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2271EF"/>
    <w:rPr>
      <w:rFonts w:ascii="Tahoma" w:eastAsia="Times New Roman" w:hAnsi="Tahoma" w:cs="Tahoma"/>
      <w:shd w:val="clear" w:color="auto" w:fill="000080"/>
    </w:rPr>
  </w:style>
  <w:style w:type="paragraph" w:customStyle="1" w:styleId="DefaultText">
    <w:name w:val="Default Text"/>
    <w:basedOn w:val="Normal"/>
    <w:rsid w:val="002271EF"/>
    <w:rPr>
      <w:rFonts w:ascii="CG Times" w:eastAsia="Times New Roman" w:hAnsi="CG Times"/>
      <w:sz w:val="24"/>
      <w:lang w:val="en-GB"/>
    </w:rPr>
  </w:style>
  <w:style w:type="paragraph" w:customStyle="1" w:styleId="NormalBulleted">
    <w:name w:val="Normal Bulleted"/>
    <w:basedOn w:val="Normal"/>
    <w:rsid w:val="002271EF"/>
    <w:pPr>
      <w:numPr>
        <w:numId w:val="3"/>
      </w:numPr>
    </w:pPr>
    <w:rPr>
      <w:rFonts w:eastAsia="Times New Roman"/>
    </w:rPr>
  </w:style>
  <w:style w:type="paragraph" w:customStyle="1" w:styleId="FigureTitle">
    <w:name w:val="Figure Title"/>
    <w:rsid w:val="002271EF"/>
    <w:pPr>
      <w:spacing w:before="480"/>
      <w:jc w:val="center"/>
    </w:pPr>
    <w:rPr>
      <w:rFonts w:ascii="Arial" w:eastAsia="Times New Roman" w:hAnsi="Arial"/>
      <w:b/>
      <w:noProof/>
    </w:rPr>
  </w:style>
  <w:style w:type="paragraph" w:customStyle="1" w:styleId="TableTitle">
    <w:name w:val="Table Title"/>
    <w:basedOn w:val="FigureTitle"/>
    <w:rsid w:val="002271EF"/>
  </w:style>
  <w:style w:type="paragraph" w:customStyle="1" w:styleId="NotesforFigureorTable">
    <w:name w:val="Notes for Figure or Table"/>
    <w:basedOn w:val="TableTitle"/>
    <w:rsid w:val="002271EF"/>
    <w:pPr>
      <w:numPr>
        <w:numId w:val="4"/>
      </w:numPr>
      <w:spacing w:before="120"/>
      <w:jc w:val="left"/>
    </w:pPr>
    <w:rPr>
      <w:b w:val="0"/>
    </w:rPr>
  </w:style>
  <w:style w:type="paragraph" w:customStyle="1" w:styleId="parmaininfo">
    <w:name w:val="par:main_info"/>
    <w:rsid w:val="002271EF"/>
    <w:pPr>
      <w:spacing w:before="120"/>
      <w:ind w:left="360"/>
    </w:pPr>
    <w:rPr>
      <w:rFonts w:ascii="Arial" w:eastAsia="Times New Roman" w:hAnsi="Arial"/>
      <w:noProof/>
    </w:rPr>
  </w:style>
  <w:style w:type="paragraph" w:customStyle="1" w:styleId="parsub1">
    <w:name w:val="par:sub1"/>
    <w:rsid w:val="002271EF"/>
    <w:pPr>
      <w:spacing w:before="120"/>
      <w:ind w:left="720"/>
    </w:pPr>
    <w:rPr>
      <w:rFonts w:ascii="Arial" w:eastAsia="Times New Roman" w:hAnsi="Arial"/>
      <w:noProof/>
    </w:rPr>
  </w:style>
  <w:style w:type="paragraph" w:customStyle="1" w:styleId="ListLevel1">
    <w:name w:val="List Level 1"/>
    <w:basedOn w:val="BodyText"/>
    <w:rsid w:val="002271EF"/>
    <w:pPr>
      <w:spacing w:line="320" w:lineRule="atLeast"/>
      <w:ind w:left="2160" w:right="720" w:hanging="360"/>
    </w:pPr>
  </w:style>
  <w:style w:type="paragraph" w:customStyle="1" w:styleId="Note">
    <w:name w:val="Note"/>
    <w:basedOn w:val="Normal"/>
    <w:autoRedefine/>
    <w:qFormat/>
    <w:rsid w:val="00BA522A"/>
    <w:pPr>
      <w:ind w:left="1260" w:right="1440" w:hanging="900"/>
    </w:pPr>
    <w:rPr>
      <w:rFonts w:eastAsia="Times New Roman"/>
      <w:b/>
      <w:sz w:val="24"/>
    </w:rPr>
  </w:style>
  <w:style w:type="paragraph" w:styleId="NoSpacing">
    <w:name w:val="No Spacing"/>
    <w:aliases w:val="Number 2"/>
    <w:next w:val="ListNumber"/>
    <w:autoRedefine/>
    <w:uiPriority w:val="1"/>
    <w:rsid w:val="002271EF"/>
    <w:pPr>
      <w:numPr>
        <w:numId w:val="2"/>
      </w:numPr>
      <w:spacing w:before="120"/>
      <w:jc w:val="left"/>
    </w:pPr>
    <w:rPr>
      <w:rFonts w:ascii="Arial" w:eastAsiaTheme="majorEastAsia" w:hAnsi="Arial" w:cstheme="majorBidi"/>
      <w:b/>
      <w:bCs/>
      <w:szCs w:val="28"/>
    </w:rPr>
  </w:style>
  <w:style w:type="paragraph" w:styleId="ListNumber">
    <w:name w:val="List Number"/>
    <w:basedOn w:val="Normal"/>
    <w:uiPriority w:val="99"/>
    <w:semiHidden/>
    <w:unhideWhenUsed/>
    <w:rsid w:val="002271EF"/>
    <w:pPr>
      <w:numPr>
        <w:numId w:val="1"/>
      </w:numPr>
      <w:contextualSpacing/>
    </w:pPr>
  </w:style>
  <w:style w:type="character" w:styleId="Hyperlink">
    <w:name w:val="Hyperlink"/>
    <w:basedOn w:val="DefaultParagraphFont"/>
    <w:uiPriority w:val="99"/>
    <w:unhideWhenUsed/>
    <w:rsid w:val="002271EF"/>
    <w:rPr>
      <w:color w:val="0000FF" w:themeColor="hyperlink"/>
      <w:u w:val="single"/>
    </w:rPr>
  </w:style>
  <w:style w:type="numbering" w:customStyle="1" w:styleId="Style1">
    <w:name w:val="Style1"/>
    <w:uiPriority w:val="99"/>
    <w:rsid w:val="0007397B"/>
    <w:pPr>
      <w:numPr>
        <w:numId w:val="5"/>
      </w:numPr>
    </w:pPr>
  </w:style>
  <w:style w:type="paragraph" w:customStyle="1" w:styleId="StyleBulletlevel1Arial10pt">
    <w:name w:val="Style Bullet level1 + Arial 10 pt"/>
    <w:basedOn w:val="Normal"/>
    <w:autoRedefine/>
    <w:qFormat/>
    <w:rsid w:val="0007397B"/>
    <w:pPr>
      <w:numPr>
        <w:numId w:val="6"/>
      </w:numPr>
      <w:ind w:right="1008"/>
      <w:jc w:val="left"/>
    </w:pPr>
    <w:rPr>
      <w:rFonts w:eastAsia="Times New Roman"/>
      <w:szCs w:val="24"/>
    </w:rPr>
  </w:style>
  <w:style w:type="paragraph" w:customStyle="1" w:styleId="Tables">
    <w:name w:val="Tables"/>
    <w:basedOn w:val="Normal"/>
    <w:autoRedefine/>
    <w:qFormat/>
    <w:rsid w:val="00C40832"/>
    <w:pPr>
      <w:jc w:val="left"/>
    </w:pPr>
    <w:rPr>
      <w:rFonts w:eastAsia="Times New Roman"/>
      <w:sz w:val="20"/>
    </w:rPr>
  </w:style>
  <w:style w:type="paragraph" w:customStyle="1" w:styleId="Title2">
    <w:name w:val="Title 2"/>
    <w:basedOn w:val="Normal"/>
    <w:link w:val="Title2Char"/>
    <w:autoRedefine/>
    <w:qFormat/>
    <w:rsid w:val="002357F3"/>
    <w:pPr>
      <w:spacing w:before="0"/>
      <w:jc w:val="center"/>
    </w:pPr>
    <w:rPr>
      <w:rFonts w:asciiTheme="minorHAnsi" w:hAnsiTheme="minorHAnsi" w:cs="Arial"/>
      <w:b/>
      <w:sz w:val="26"/>
      <w:szCs w:val="26"/>
    </w:rPr>
  </w:style>
  <w:style w:type="paragraph" w:customStyle="1" w:styleId="Table">
    <w:name w:val="Table"/>
    <w:autoRedefine/>
    <w:qFormat/>
    <w:rsid w:val="00D775DE"/>
    <w:pPr>
      <w:jc w:val="left"/>
    </w:pPr>
    <w:rPr>
      <w:rFonts w:asciiTheme="majorHAnsi" w:eastAsia="Times New Roman" w:hAnsiTheme="majorHAnsi"/>
    </w:rPr>
  </w:style>
  <w:style w:type="character" w:customStyle="1" w:styleId="Title2Char">
    <w:name w:val="Title 2 Char"/>
    <w:basedOn w:val="DefaultParagraphFont"/>
    <w:link w:val="Title2"/>
    <w:rsid w:val="002357F3"/>
    <w:rPr>
      <w:rFonts w:asciiTheme="minorHAnsi" w:hAnsiTheme="minorHAnsi" w:cs="Arial"/>
      <w:b/>
      <w:sz w:val="26"/>
      <w:szCs w:val="26"/>
    </w:rPr>
  </w:style>
  <w:style w:type="paragraph" w:customStyle="1" w:styleId="Caution">
    <w:name w:val="Caution"/>
    <w:basedOn w:val="Normal"/>
    <w:link w:val="CautionChar"/>
    <w:autoRedefine/>
    <w:qFormat/>
    <w:rsid w:val="00BA522A"/>
    <w:pPr>
      <w:ind w:left="1620" w:hanging="1260"/>
    </w:pPr>
    <w:rPr>
      <w:b/>
      <w:szCs w:val="22"/>
    </w:rPr>
  </w:style>
  <w:style w:type="character" w:customStyle="1" w:styleId="CautionChar">
    <w:name w:val="Caution Char"/>
    <w:basedOn w:val="DefaultParagraphFont"/>
    <w:link w:val="Caution"/>
    <w:rsid w:val="00BA522A"/>
    <w:rPr>
      <w:rFonts w:asciiTheme="majorHAnsi" w:hAnsiTheme="majorHAnsi"/>
      <w:b/>
      <w:sz w:val="22"/>
      <w:szCs w:val="22"/>
    </w:rPr>
  </w:style>
  <w:style w:type="character" w:customStyle="1" w:styleId="RighthandChar">
    <w:name w:val="Right hand Char"/>
    <w:basedOn w:val="DefaultParagraphFont"/>
    <w:link w:val="Righthand"/>
    <w:locked/>
    <w:rsid w:val="00C74851"/>
    <w:rPr>
      <w:color w:val="BFBFBF" w:themeColor="background1" w:themeShade="BF"/>
      <w:sz w:val="36"/>
      <w:szCs w:val="36"/>
    </w:rPr>
  </w:style>
  <w:style w:type="paragraph" w:customStyle="1" w:styleId="Righthand">
    <w:name w:val="Right hand"/>
    <w:basedOn w:val="Normal"/>
    <w:link w:val="RighthandChar"/>
    <w:rsid w:val="00C74851"/>
    <w:rPr>
      <w:color w:val="BFBFBF" w:themeColor="background1" w:themeShade="BF"/>
      <w:sz w:val="36"/>
      <w:szCs w:val="36"/>
    </w:rPr>
  </w:style>
  <w:style w:type="paragraph" w:customStyle="1" w:styleId="Style2">
    <w:name w:val="Style2"/>
    <w:basedOn w:val="Normal"/>
    <w:link w:val="Style2Char"/>
    <w:rsid w:val="005E4A04"/>
    <w:rPr>
      <w:rFonts w:asciiTheme="minorHAnsi" w:hAnsiTheme="minorHAnsi" w:cs="Arial"/>
      <w:b/>
      <w:color w:val="BFBFBF" w:themeColor="background1" w:themeShade="BF"/>
      <w:sz w:val="36"/>
      <w:szCs w:val="36"/>
    </w:rPr>
  </w:style>
  <w:style w:type="paragraph" w:customStyle="1" w:styleId="Side">
    <w:name w:val="Side"/>
    <w:basedOn w:val="Style2"/>
    <w:link w:val="SideChar"/>
    <w:qFormat/>
    <w:rsid w:val="005E4A04"/>
  </w:style>
  <w:style w:type="character" w:customStyle="1" w:styleId="Style2Char">
    <w:name w:val="Style2 Char"/>
    <w:basedOn w:val="DefaultParagraphFont"/>
    <w:link w:val="Style2"/>
    <w:rsid w:val="005E4A04"/>
    <w:rPr>
      <w:rFonts w:asciiTheme="minorHAnsi" w:hAnsiTheme="minorHAnsi" w:cs="Arial"/>
      <w:b/>
      <w:color w:val="BFBFBF" w:themeColor="background1" w:themeShade="BF"/>
      <w:sz w:val="36"/>
      <w:szCs w:val="36"/>
    </w:rPr>
  </w:style>
  <w:style w:type="character" w:customStyle="1" w:styleId="SideChar">
    <w:name w:val="Side Char"/>
    <w:basedOn w:val="Style2Char"/>
    <w:link w:val="Side"/>
    <w:rsid w:val="005E4A04"/>
    <w:rPr>
      <w:rFonts w:asciiTheme="minorHAnsi" w:hAnsiTheme="minorHAnsi" w:cs="Arial"/>
      <w:b/>
      <w:color w:val="BFBFBF" w:themeColor="background1" w:themeShade="BF"/>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lsdException w:name="Body Text 2" w:uiPriority="0"/>
    <w:lsdException w:name="Body Text Indent 2" w:uiPriority="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75DE"/>
    <w:pPr>
      <w:spacing w:before="120"/>
    </w:pPr>
    <w:rPr>
      <w:rFonts w:asciiTheme="majorHAnsi" w:hAnsiTheme="majorHAnsi"/>
      <w:sz w:val="22"/>
    </w:rPr>
  </w:style>
  <w:style w:type="paragraph" w:styleId="Heading1">
    <w:name w:val="heading 1"/>
    <w:next w:val="Normal"/>
    <w:link w:val="Heading1Char"/>
    <w:autoRedefine/>
    <w:qFormat/>
    <w:rsid w:val="00125998"/>
    <w:pPr>
      <w:keepNext/>
      <w:numPr>
        <w:numId w:val="7"/>
      </w:numPr>
      <w:tabs>
        <w:tab w:val="left" w:pos="360"/>
      </w:tabs>
      <w:spacing w:before="120"/>
      <w:outlineLvl w:val="0"/>
    </w:pPr>
    <w:rPr>
      <w:rFonts w:asciiTheme="majorHAnsi" w:eastAsia="Times New Roman" w:hAnsiTheme="majorHAnsi"/>
      <w:b/>
      <w:sz w:val="22"/>
      <w:szCs w:val="22"/>
    </w:rPr>
  </w:style>
  <w:style w:type="paragraph" w:styleId="Heading2">
    <w:name w:val="heading 2"/>
    <w:next w:val="Normal"/>
    <w:link w:val="Heading2Char"/>
    <w:autoRedefine/>
    <w:qFormat/>
    <w:rsid w:val="007D60A1"/>
    <w:pPr>
      <w:widowControl w:val="0"/>
      <w:numPr>
        <w:ilvl w:val="1"/>
        <w:numId w:val="7"/>
      </w:numPr>
      <w:spacing w:before="100"/>
      <w:jc w:val="left"/>
      <w:outlineLvl w:val="1"/>
    </w:pPr>
    <w:rPr>
      <w:rFonts w:asciiTheme="majorHAnsi" w:eastAsia="Times New Roman" w:hAnsiTheme="majorHAnsi"/>
      <w:bCs/>
      <w:sz w:val="22"/>
      <w:szCs w:val="22"/>
    </w:rPr>
  </w:style>
  <w:style w:type="paragraph" w:styleId="Heading3">
    <w:name w:val="heading 3"/>
    <w:next w:val="Normal"/>
    <w:link w:val="Heading3Char"/>
    <w:autoRedefine/>
    <w:qFormat/>
    <w:rsid w:val="002357F3"/>
    <w:pPr>
      <w:keepNext/>
      <w:numPr>
        <w:ilvl w:val="2"/>
        <w:numId w:val="7"/>
      </w:numPr>
      <w:tabs>
        <w:tab w:val="clear" w:pos="2520"/>
        <w:tab w:val="left" w:pos="1800"/>
      </w:tabs>
      <w:spacing w:before="120"/>
      <w:ind w:left="1800" w:hanging="720"/>
      <w:outlineLvl w:val="2"/>
    </w:pPr>
    <w:rPr>
      <w:rFonts w:asciiTheme="majorHAnsi" w:eastAsia="Times New Roman" w:hAnsiTheme="majorHAnsi"/>
      <w:sz w:val="22"/>
      <w:szCs w:val="22"/>
    </w:rPr>
  </w:style>
  <w:style w:type="paragraph" w:styleId="Heading4">
    <w:name w:val="heading 4"/>
    <w:next w:val="Normal"/>
    <w:link w:val="Heading4Char"/>
    <w:autoRedefine/>
    <w:qFormat/>
    <w:rsid w:val="002357F3"/>
    <w:pPr>
      <w:keepNext/>
      <w:numPr>
        <w:ilvl w:val="3"/>
        <w:numId w:val="7"/>
      </w:numPr>
      <w:tabs>
        <w:tab w:val="clear" w:pos="2520"/>
        <w:tab w:val="num" w:pos="2880"/>
      </w:tabs>
      <w:spacing w:before="120"/>
      <w:ind w:left="2880"/>
      <w:outlineLvl w:val="3"/>
    </w:pPr>
    <w:rPr>
      <w:rFonts w:asciiTheme="majorHAnsi" w:eastAsia="Times New Roman" w:hAnsiTheme="majorHAnsi"/>
      <w:sz w:val="22"/>
      <w:szCs w:val="22"/>
    </w:rPr>
  </w:style>
  <w:style w:type="paragraph" w:styleId="Heading5">
    <w:name w:val="heading 5"/>
    <w:basedOn w:val="Heading4"/>
    <w:next w:val="Normal"/>
    <w:link w:val="Heading5Char"/>
    <w:autoRedefine/>
    <w:qFormat/>
    <w:rsid w:val="002357F3"/>
    <w:pPr>
      <w:numPr>
        <w:ilvl w:val="4"/>
      </w:numPr>
      <w:tabs>
        <w:tab w:val="left" w:pos="2610"/>
      </w:tabs>
      <w:outlineLvl w:val="4"/>
    </w:pPr>
  </w:style>
  <w:style w:type="paragraph" w:styleId="Heading6">
    <w:name w:val="heading 6"/>
    <w:basedOn w:val="Heading5"/>
    <w:next w:val="Normal"/>
    <w:link w:val="Heading6Char"/>
    <w:autoRedefine/>
    <w:qFormat/>
    <w:rsid w:val="002357F3"/>
    <w:pPr>
      <w:numPr>
        <w:ilvl w:val="5"/>
      </w:numPr>
      <w:tabs>
        <w:tab w:val="clear" w:pos="1602"/>
        <w:tab w:val="num" w:pos="1152"/>
        <w:tab w:val="left" w:pos="3150"/>
      </w:tabs>
      <w:ind w:left="1152"/>
      <w:outlineLvl w:val="5"/>
    </w:pPr>
  </w:style>
  <w:style w:type="paragraph" w:styleId="Heading7">
    <w:name w:val="heading 7"/>
    <w:next w:val="Normal"/>
    <w:link w:val="Heading7Char"/>
    <w:rsid w:val="002271EF"/>
    <w:pPr>
      <w:spacing w:before="240" w:after="60"/>
      <w:outlineLvl w:val="6"/>
    </w:pPr>
    <w:rPr>
      <w:rFonts w:eastAsia="Times New Roman"/>
      <w:noProof/>
    </w:rPr>
  </w:style>
  <w:style w:type="paragraph" w:styleId="Heading8">
    <w:name w:val="heading 8"/>
    <w:next w:val="Normal"/>
    <w:link w:val="Heading8Char"/>
    <w:rsid w:val="002271EF"/>
    <w:pPr>
      <w:spacing w:before="240" w:after="60"/>
      <w:outlineLvl w:val="7"/>
    </w:pPr>
    <w:rPr>
      <w:rFonts w:ascii="Arial" w:eastAsia="Times New Roman" w:hAnsi="Arial"/>
      <w:i/>
      <w:noProof/>
    </w:rPr>
  </w:style>
  <w:style w:type="paragraph" w:styleId="Heading9">
    <w:name w:val="heading 9"/>
    <w:next w:val="Normal"/>
    <w:link w:val="Heading9Char"/>
    <w:rsid w:val="002271EF"/>
    <w:pPr>
      <w:spacing w:before="240" w:after="60"/>
      <w:outlineLvl w:val="8"/>
    </w:pPr>
    <w:rPr>
      <w:rFonts w:ascii="Arial" w:eastAsia="Times New Roman" w:hAnsi="Arial"/>
      <w:b/>
      <w:i/>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71EF"/>
    <w:pPr>
      <w:tabs>
        <w:tab w:val="center" w:pos="4320"/>
        <w:tab w:val="right" w:pos="8640"/>
      </w:tabs>
    </w:pPr>
  </w:style>
  <w:style w:type="character" w:customStyle="1" w:styleId="HeaderChar">
    <w:name w:val="Header Char"/>
    <w:basedOn w:val="DefaultParagraphFont"/>
    <w:link w:val="Header"/>
    <w:rsid w:val="002271EF"/>
    <w:rPr>
      <w:rFonts w:ascii="Arial" w:hAnsi="Arial"/>
    </w:rPr>
  </w:style>
  <w:style w:type="paragraph" w:styleId="Footer">
    <w:name w:val="footer"/>
    <w:basedOn w:val="Normal"/>
    <w:link w:val="FooterChar"/>
    <w:autoRedefine/>
    <w:uiPriority w:val="99"/>
    <w:qFormat/>
    <w:rsid w:val="00D20668"/>
    <w:pPr>
      <w:tabs>
        <w:tab w:val="center" w:pos="4320"/>
        <w:tab w:val="right" w:pos="9360"/>
      </w:tabs>
      <w:spacing w:before="0"/>
      <w:jc w:val="left"/>
    </w:pPr>
    <w:rPr>
      <w:color w:val="808080" w:themeColor="background1" w:themeShade="80"/>
      <w:sz w:val="14"/>
    </w:rPr>
  </w:style>
  <w:style w:type="character" w:customStyle="1" w:styleId="FooterChar">
    <w:name w:val="Footer Char"/>
    <w:basedOn w:val="DefaultParagraphFont"/>
    <w:link w:val="Footer"/>
    <w:uiPriority w:val="99"/>
    <w:rsid w:val="00D20668"/>
    <w:rPr>
      <w:color w:val="808080" w:themeColor="background1" w:themeShade="80"/>
      <w:sz w:val="14"/>
    </w:rPr>
  </w:style>
  <w:style w:type="paragraph" w:styleId="BalloonText">
    <w:name w:val="Balloon Text"/>
    <w:basedOn w:val="Normal"/>
    <w:link w:val="BalloonTextChar"/>
    <w:semiHidden/>
    <w:rsid w:val="002271EF"/>
    <w:rPr>
      <w:rFonts w:ascii="Tahoma" w:hAnsi="Tahoma" w:cs="Tahoma"/>
      <w:sz w:val="16"/>
      <w:szCs w:val="16"/>
    </w:rPr>
  </w:style>
  <w:style w:type="character" w:customStyle="1" w:styleId="BalloonTextChar">
    <w:name w:val="Balloon Text Char"/>
    <w:basedOn w:val="DefaultParagraphFont"/>
    <w:link w:val="BalloonText"/>
    <w:semiHidden/>
    <w:rsid w:val="002271EF"/>
    <w:rPr>
      <w:rFonts w:ascii="Tahoma" w:hAnsi="Tahoma" w:cs="Tahoma"/>
      <w:sz w:val="16"/>
      <w:szCs w:val="16"/>
    </w:rPr>
  </w:style>
  <w:style w:type="table" w:styleId="TableGrid">
    <w:name w:val="Table Grid"/>
    <w:basedOn w:val="TableNormal"/>
    <w:uiPriority w:val="59"/>
    <w:rsid w:val="002271EF"/>
    <w:pPr>
      <w:spacing w:before="12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271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autoRedefine/>
    <w:uiPriority w:val="34"/>
    <w:qFormat/>
    <w:rsid w:val="00C40832"/>
    <w:pPr>
      <w:ind w:left="720"/>
      <w:contextualSpacing/>
    </w:pPr>
  </w:style>
  <w:style w:type="paragraph" w:customStyle="1" w:styleId="Default">
    <w:name w:val="Default"/>
    <w:autoRedefine/>
    <w:rsid w:val="00C40832"/>
    <w:pPr>
      <w:autoSpaceDE w:val="0"/>
      <w:autoSpaceDN w:val="0"/>
      <w:adjustRightInd w:val="0"/>
    </w:pPr>
    <w:rPr>
      <w:rFonts w:cs="Arial"/>
      <w:color w:val="000000"/>
      <w:sz w:val="22"/>
      <w:szCs w:val="24"/>
    </w:rPr>
  </w:style>
  <w:style w:type="character" w:customStyle="1" w:styleId="Heading2Char">
    <w:name w:val="Heading 2 Char"/>
    <w:basedOn w:val="DefaultParagraphFont"/>
    <w:link w:val="Heading2"/>
    <w:rsid w:val="007D60A1"/>
    <w:rPr>
      <w:rFonts w:asciiTheme="majorHAnsi" w:eastAsia="Times New Roman" w:hAnsiTheme="majorHAnsi"/>
      <w:bCs/>
      <w:sz w:val="22"/>
      <w:szCs w:val="22"/>
    </w:rPr>
  </w:style>
  <w:style w:type="character" w:customStyle="1" w:styleId="Heading3Char">
    <w:name w:val="Heading 3 Char"/>
    <w:basedOn w:val="DefaultParagraphFont"/>
    <w:link w:val="Heading3"/>
    <w:rsid w:val="002357F3"/>
    <w:rPr>
      <w:rFonts w:asciiTheme="majorHAnsi" w:eastAsia="Times New Roman" w:hAnsiTheme="majorHAnsi"/>
      <w:sz w:val="22"/>
      <w:szCs w:val="22"/>
    </w:rPr>
  </w:style>
  <w:style w:type="character" w:customStyle="1" w:styleId="Heading1Char">
    <w:name w:val="Heading 1 Char"/>
    <w:basedOn w:val="DefaultParagraphFont"/>
    <w:link w:val="Heading1"/>
    <w:rsid w:val="00125998"/>
    <w:rPr>
      <w:rFonts w:asciiTheme="majorHAnsi" w:eastAsia="Times New Roman" w:hAnsiTheme="majorHAnsi"/>
      <w:b/>
      <w:sz w:val="22"/>
      <w:szCs w:val="22"/>
    </w:rPr>
  </w:style>
  <w:style w:type="character" w:customStyle="1" w:styleId="Heading4Char">
    <w:name w:val="Heading 4 Char"/>
    <w:basedOn w:val="DefaultParagraphFont"/>
    <w:link w:val="Heading4"/>
    <w:rsid w:val="002357F3"/>
    <w:rPr>
      <w:rFonts w:asciiTheme="majorHAnsi" w:eastAsia="Times New Roman" w:hAnsiTheme="majorHAnsi"/>
      <w:sz w:val="22"/>
      <w:szCs w:val="22"/>
    </w:rPr>
  </w:style>
  <w:style w:type="character" w:customStyle="1" w:styleId="Heading5Char">
    <w:name w:val="Heading 5 Char"/>
    <w:basedOn w:val="DefaultParagraphFont"/>
    <w:link w:val="Heading5"/>
    <w:rsid w:val="002357F3"/>
    <w:rPr>
      <w:rFonts w:asciiTheme="majorHAnsi" w:eastAsia="Times New Roman" w:hAnsiTheme="majorHAnsi"/>
      <w:sz w:val="22"/>
      <w:szCs w:val="22"/>
    </w:rPr>
  </w:style>
  <w:style w:type="character" w:customStyle="1" w:styleId="Heading6Char">
    <w:name w:val="Heading 6 Char"/>
    <w:basedOn w:val="DefaultParagraphFont"/>
    <w:link w:val="Heading6"/>
    <w:rsid w:val="002357F3"/>
    <w:rPr>
      <w:rFonts w:asciiTheme="majorHAnsi" w:eastAsia="Times New Roman" w:hAnsiTheme="majorHAnsi"/>
      <w:sz w:val="22"/>
      <w:szCs w:val="22"/>
    </w:rPr>
  </w:style>
  <w:style w:type="character" w:customStyle="1" w:styleId="Heading7Char">
    <w:name w:val="Heading 7 Char"/>
    <w:basedOn w:val="DefaultParagraphFont"/>
    <w:link w:val="Heading7"/>
    <w:rsid w:val="002271EF"/>
    <w:rPr>
      <w:rFonts w:eastAsia="Times New Roman"/>
      <w:noProof/>
    </w:rPr>
  </w:style>
  <w:style w:type="character" w:customStyle="1" w:styleId="Heading8Char">
    <w:name w:val="Heading 8 Char"/>
    <w:basedOn w:val="DefaultParagraphFont"/>
    <w:link w:val="Heading8"/>
    <w:rsid w:val="002271EF"/>
    <w:rPr>
      <w:rFonts w:ascii="Arial" w:eastAsia="Times New Roman" w:hAnsi="Arial"/>
      <w:i/>
      <w:noProof/>
    </w:rPr>
  </w:style>
  <w:style w:type="character" w:customStyle="1" w:styleId="Heading9Char">
    <w:name w:val="Heading 9 Char"/>
    <w:basedOn w:val="DefaultParagraphFont"/>
    <w:link w:val="Heading9"/>
    <w:rsid w:val="002271EF"/>
    <w:rPr>
      <w:rFonts w:ascii="Arial" w:eastAsia="Times New Roman" w:hAnsi="Arial"/>
      <w:b/>
      <w:i/>
      <w:noProof/>
      <w:sz w:val="18"/>
    </w:rPr>
  </w:style>
  <w:style w:type="paragraph" w:styleId="TOC1">
    <w:name w:val="toc 1"/>
    <w:basedOn w:val="Normal"/>
    <w:next w:val="Normal"/>
    <w:autoRedefine/>
    <w:semiHidden/>
    <w:rsid w:val="002271EF"/>
    <w:rPr>
      <w:rFonts w:eastAsia="Times New Roman"/>
    </w:rPr>
  </w:style>
  <w:style w:type="paragraph" w:styleId="TOC2">
    <w:name w:val="toc 2"/>
    <w:basedOn w:val="Normal"/>
    <w:next w:val="Normal"/>
    <w:autoRedefine/>
    <w:semiHidden/>
    <w:rsid w:val="002271EF"/>
    <w:pPr>
      <w:tabs>
        <w:tab w:val="left" w:pos="960"/>
        <w:tab w:val="right" w:leader="dot" w:pos="9350"/>
      </w:tabs>
    </w:pPr>
    <w:rPr>
      <w:rFonts w:eastAsia="Times New Roman"/>
    </w:rPr>
  </w:style>
  <w:style w:type="paragraph" w:styleId="FootnoteText">
    <w:name w:val="footnote text"/>
    <w:basedOn w:val="Normal"/>
    <w:link w:val="FootnoteTextChar"/>
    <w:semiHidden/>
    <w:rsid w:val="002271EF"/>
    <w:rPr>
      <w:rFonts w:eastAsia="Times New Roman"/>
    </w:rPr>
  </w:style>
  <w:style w:type="character" w:customStyle="1" w:styleId="FootnoteTextChar">
    <w:name w:val="Footnote Text Char"/>
    <w:basedOn w:val="DefaultParagraphFont"/>
    <w:link w:val="FootnoteText"/>
    <w:semiHidden/>
    <w:rsid w:val="002271EF"/>
    <w:rPr>
      <w:rFonts w:eastAsia="Times New Roman"/>
    </w:rPr>
  </w:style>
  <w:style w:type="character" w:styleId="FootnoteReference">
    <w:name w:val="footnote reference"/>
    <w:basedOn w:val="DefaultParagraphFont"/>
    <w:semiHidden/>
    <w:rsid w:val="002271EF"/>
    <w:rPr>
      <w:rFonts w:ascii="Times New Roman" w:hAnsi="Times New Roman"/>
      <w:sz w:val="28"/>
      <w:vertAlign w:val="superscript"/>
    </w:rPr>
  </w:style>
  <w:style w:type="character" w:styleId="PageNumber">
    <w:name w:val="page number"/>
    <w:basedOn w:val="DefaultParagraphFont"/>
    <w:rsid w:val="002271EF"/>
  </w:style>
  <w:style w:type="paragraph" w:styleId="Title">
    <w:name w:val="Title"/>
    <w:link w:val="TitleChar"/>
    <w:qFormat/>
    <w:rsid w:val="00507C44"/>
    <w:pPr>
      <w:jc w:val="center"/>
    </w:pPr>
    <w:rPr>
      <w:rFonts w:asciiTheme="minorHAnsi" w:eastAsia="Times New Roman" w:hAnsiTheme="minorHAnsi"/>
      <w:b/>
      <w:noProof/>
      <w:sz w:val="32"/>
    </w:rPr>
  </w:style>
  <w:style w:type="character" w:customStyle="1" w:styleId="TitleChar">
    <w:name w:val="Title Char"/>
    <w:basedOn w:val="DefaultParagraphFont"/>
    <w:link w:val="Title"/>
    <w:rsid w:val="00507C44"/>
    <w:rPr>
      <w:rFonts w:asciiTheme="minorHAnsi" w:eastAsia="Times New Roman" w:hAnsiTheme="minorHAnsi"/>
      <w:b/>
      <w:noProof/>
      <w:sz w:val="32"/>
    </w:rPr>
  </w:style>
  <w:style w:type="paragraph" w:styleId="BodyText">
    <w:name w:val="Body Text"/>
    <w:basedOn w:val="Normal"/>
    <w:link w:val="BodyTextChar"/>
    <w:autoRedefine/>
    <w:qFormat/>
    <w:rsid w:val="002A6463"/>
    <w:pPr>
      <w:ind w:left="360"/>
    </w:pPr>
    <w:rPr>
      <w:rFonts w:eastAsia="Times New Roman"/>
    </w:rPr>
  </w:style>
  <w:style w:type="character" w:customStyle="1" w:styleId="BodyTextChar">
    <w:name w:val="Body Text Char"/>
    <w:basedOn w:val="DefaultParagraphFont"/>
    <w:link w:val="BodyText"/>
    <w:rsid w:val="002A6463"/>
    <w:rPr>
      <w:rFonts w:asciiTheme="majorHAnsi" w:eastAsia="Times New Roman" w:hAnsiTheme="majorHAnsi"/>
      <w:sz w:val="22"/>
    </w:rPr>
  </w:style>
  <w:style w:type="paragraph" w:styleId="BodyTextIndent">
    <w:name w:val="Body Text Indent"/>
    <w:basedOn w:val="Normal"/>
    <w:link w:val="BodyTextIndentChar"/>
    <w:rsid w:val="002271EF"/>
    <w:pPr>
      <w:ind w:left="360"/>
    </w:pPr>
    <w:rPr>
      <w:rFonts w:eastAsia="Times New Roman"/>
      <w:sz w:val="24"/>
    </w:rPr>
  </w:style>
  <w:style w:type="character" w:customStyle="1" w:styleId="BodyTextIndentChar">
    <w:name w:val="Body Text Indent Char"/>
    <w:basedOn w:val="DefaultParagraphFont"/>
    <w:link w:val="BodyTextIndent"/>
    <w:rsid w:val="002271EF"/>
    <w:rPr>
      <w:rFonts w:eastAsia="Times New Roman"/>
      <w:sz w:val="24"/>
    </w:rPr>
  </w:style>
  <w:style w:type="paragraph" w:styleId="Subtitle">
    <w:name w:val="Subtitle"/>
    <w:basedOn w:val="Normal"/>
    <w:link w:val="SubtitleChar"/>
    <w:rsid w:val="002271EF"/>
    <w:rPr>
      <w:rFonts w:eastAsia="Times New Roman"/>
      <w:b/>
      <w:bCs/>
    </w:rPr>
  </w:style>
  <w:style w:type="character" w:customStyle="1" w:styleId="SubtitleChar">
    <w:name w:val="Subtitle Char"/>
    <w:basedOn w:val="DefaultParagraphFont"/>
    <w:link w:val="Subtitle"/>
    <w:rsid w:val="002271EF"/>
    <w:rPr>
      <w:rFonts w:ascii="Arial" w:eastAsia="Times New Roman" w:hAnsi="Arial"/>
      <w:b/>
      <w:bCs/>
    </w:rPr>
  </w:style>
  <w:style w:type="paragraph" w:styleId="BodyText2">
    <w:name w:val="Body Text 2"/>
    <w:basedOn w:val="Normal"/>
    <w:link w:val="BodyText2Char"/>
    <w:rsid w:val="002271EF"/>
    <w:rPr>
      <w:rFonts w:eastAsia="Times New Roman"/>
      <w:sz w:val="24"/>
    </w:rPr>
  </w:style>
  <w:style w:type="character" w:customStyle="1" w:styleId="BodyText2Char">
    <w:name w:val="Body Text 2 Char"/>
    <w:basedOn w:val="DefaultParagraphFont"/>
    <w:link w:val="BodyText2"/>
    <w:rsid w:val="002271EF"/>
    <w:rPr>
      <w:rFonts w:eastAsia="Times New Roman"/>
      <w:sz w:val="24"/>
    </w:rPr>
  </w:style>
  <w:style w:type="paragraph" w:styleId="BodyTextIndent2">
    <w:name w:val="Body Text Indent 2"/>
    <w:basedOn w:val="Normal"/>
    <w:link w:val="BodyTextIndent2Char"/>
    <w:rsid w:val="002271EF"/>
    <w:pPr>
      <w:ind w:left="720"/>
    </w:pPr>
    <w:rPr>
      <w:rFonts w:eastAsia="Times New Roman"/>
      <w:sz w:val="24"/>
    </w:rPr>
  </w:style>
  <w:style w:type="character" w:customStyle="1" w:styleId="BodyTextIndent2Char">
    <w:name w:val="Body Text Indent 2 Char"/>
    <w:basedOn w:val="DefaultParagraphFont"/>
    <w:link w:val="BodyTextIndent2"/>
    <w:rsid w:val="002271EF"/>
    <w:rPr>
      <w:rFonts w:ascii="Arial" w:eastAsia="Times New Roman" w:hAnsi="Arial"/>
      <w:sz w:val="24"/>
    </w:rPr>
  </w:style>
  <w:style w:type="character" w:styleId="FollowedHyperlink">
    <w:name w:val="FollowedHyperlink"/>
    <w:basedOn w:val="DefaultParagraphFont"/>
    <w:uiPriority w:val="99"/>
    <w:semiHidden/>
    <w:unhideWhenUsed/>
    <w:rsid w:val="002271EF"/>
    <w:rPr>
      <w:color w:val="800080" w:themeColor="followedHyperlink"/>
      <w:u w:val="single"/>
    </w:rPr>
  </w:style>
  <w:style w:type="paragraph" w:styleId="DocumentMap">
    <w:name w:val="Document Map"/>
    <w:basedOn w:val="Normal"/>
    <w:link w:val="DocumentMapChar"/>
    <w:semiHidden/>
    <w:rsid w:val="002271EF"/>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2271EF"/>
    <w:rPr>
      <w:rFonts w:ascii="Tahoma" w:eastAsia="Times New Roman" w:hAnsi="Tahoma" w:cs="Tahoma"/>
      <w:shd w:val="clear" w:color="auto" w:fill="000080"/>
    </w:rPr>
  </w:style>
  <w:style w:type="paragraph" w:customStyle="1" w:styleId="DefaultText">
    <w:name w:val="Default Text"/>
    <w:basedOn w:val="Normal"/>
    <w:rsid w:val="002271EF"/>
    <w:rPr>
      <w:rFonts w:ascii="CG Times" w:eastAsia="Times New Roman" w:hAnsi="CG Times"/>
      <w:sz w:val="24"/>
      <w:lang w:val="en-GB"/>
    </w:rPr>
  </w:style>
  <w:style w:type="paragraph" w:customStyle="1" w:styleId="NormalBulleted">
    <w:name w:val="Normal Bulleted"/>
    <w:basedOn w:val="Normal"/>
    <w:rsid w:val="002271EF"/>
    <w:pPr>
      <w:numPr>
        <w:numId w:val="3"/>
      </w:numPr>
    </w:pPr>
    <w:rPr>
      <w:rFonts w:eastAsia="Times New Roman"/>
    </w:rPr>
  </w:style>
  <w:style w:type="paragraph" w:customStyle="1" w:styleId="FigureTitle">
    <w:name w:val="Figure Title"/>
    <w:rsid w:val="002271EF"/>
    <w:pPr>
      <w:spacing w:before="480"/>
      <w:jc w:val="center"/>
    </w:pPr>
    <w:rPr>
      <w:rFonts w:ascii="Arial" w:eastAsia="Times New Roman" w:hAnsi="Arial"/>
      <w:b/>
      <w:noProof/>
    </w:rPr>
  </w:style>
  <w:style w:type="paragraph" w:customStyle="1" w:styleId="TableTitle">
    <w:name w:val="Table Title"/>
    <w:basedOn w:val="FigureTitle"/>
    <w:rsid w:val="002271EF"/>
  </w:style>
  <w:style w:type="paragraph" w:customStyle="1" w:styleId="NotesforFigureorTable">
    <w:name w:val="Notes for Figure or Table"/>
    <w:basedOn w:val="TableTitle"/>
    <w:rsid w:val="002271EF"/>
    <w:pPr>
      <w:numPr>
        <w:numId w:val="4"/>
      </w:numPr>
      <w:spacing w:before="120"/>
      <w:jc w:val="left"/>
    </w:pPr>
    <w:rPr>
      <w:b w:val="0"/>
    </w:rPr>
  </w:style>
  <w:style w:type="paragraph" w:customStyle="1" w:styleId="parmaininfo">
    <w:name w:val="par:main_info"/>
    <w:rsid w:val="002271EF"/>
    <w:pPr>
      <w:spacing w:before="120"/>
      <w:ind w:left="360"/>
    </w:pPr>
    <w:rPr>
      <w:rFonts w:ascii="Arial" w:eastAsia="Times New Roman" w:hAnsi="Arial"/>
      <w:noProof/>
    </w:rPr>
  </w:style>
  <w:style w:type="paragraph" w:customStyle="1" w:styleId="parsub1">
    <w:name w:val="par:sub1"/>
    <w:rsid w:val="002271EF"/>
    <w:pPr>
      <w:spacing w:before="120"/>
      <w:ind w:left="720"/>
    </w:pPr>
    <w:rPr>
      <w:rFonts w:ascii="Arial" w:eastAsia="Times New Roman" w:hAnsi="Arial"/>
      <w:noProof/>
    </w:rPr>
  </w:style>
  <w:style w:type="paragraph" w:customStyle="1" w:styleId="ListLevel1">
    <w:name w:val="List Level 1"/>
    <w:basedOn w:val="BodyText"/>
    <w:rsid w:val="002271EF"/>
    <w:pPr>
      <w:spacing w:line="320" w:lineRule="atLeast"/>
      <w:ind w:left="2160" w:right="720" w:hanging="360"/>
    </w:pPr>
  </w:style>
  <w:style w:type="paragraph" w:customStyle="1" w:styleId="Note">
    <w:name w:val="Note"/>
    <w:basedOn w:val="Normal"/>
    <w:autoRedefine/>
    <w:qFormat/>
    <w:rsid w:val="00BA522A"/>
    <w:pPr>
      <w:ind w:left="1260" w:right="1440" w:hanging="900"/>
    </w:pPr>
    <w:rPr>
      <w:rFonts w:eastAsia="Times New Roman"/>
      <w:b/>
      <w:sz w:val="24"/>
    </w:rPr>
  </w:style>
  <w:style w:type="paragraph" w:styleId="NoSpacing">
    <w:name w:val="No Spacing"/>
    <w:aliases w:val="Number 2"/>
    <w:next w:val="ListNumber"/>
    <w:autoRedefine/>
    <w:uiPriority w:val="1"/>
    <w:rsid w:val="002271EF"/>
    <w:pPr>
      <w:numPr>
        <w:numId w:val="2"/>
      </w:numPr>
      <w:spacing w:before="120"/>
      <w:jc w:val="left"/>
    </w:pPr>
    <w:rPr>
      <w:rFonts w:ascii="Arial" w:eastAsiaTheme="majorEastAsia" w:hAnsi="Arial" w:cstheme="majorBidi"/>
      <w:b/>
      <w:bCs/>
      <w:szCs w:val="28"/>
    </w:rPr>
  </w:style>
  <w:style w:type="paragraph" w:styleId="ListNumber">
    <w:name w:val="List Number"/>
    <w:basedOn w:val="Normal"/>
    <w:uiPriority w:val="99"/>
    <w:semiHidden/>
    <w:unhideWhenUsed/>
    <w:rsid w:val="002271EF"/>
    <w:pPr>
      <w:numPr>
        <w:numId w:val="1"/>
      </w:numPr>
      <w:contextualSpacing/>
    </w:pPr>
  </w:style>
  <w:style w:type="character" w:styleId="Hyperlink">
    <w:name w:val="Hyperlink"/>
    <w:basedOn w:val="DefaultParagraphFont"/>
    <w:uiPriority w:val="99"/>
    <w:unhideWhenUsed/>
    <w:rsid w:val="002271EF"/>
    <w:rPr>
      <w:color w:val="0000FF" w:themeColor="hyperlink"/>
      <w:u w:val="single"/>
    </w:rPr>
  </w:style>
  <w:style w:type="numbering" w:customStyle="1" w:styleId="Style1">
    <w:name w:val="Style1"/>
    <w:uiPriority w:val="99"/>
    <w:rsid w:val="0007397B"/>
    <w:pPr>
      <w:numPr>
        <w:numId w:val="5"/>
      </w:numPr>
    </w:pPr>
  </w:style>
  <w:style w:type="paragraph" w:customStyle="1" w:styleId="StyleBulletlevel1Arial10pt">
    <w:name w:val="Style Bullet level1 + Arial 10 pt"/>
    <w:basedOn w:val="Normal"/>
    <w:autoRedefine/>
    <w:qFormat/>
    <w:rsid w:val="0007397B"/>
    <w:pPr>
      <w:numPr>
        <w:numId w:val="6"/>
      </w:numPr>
      <w:ind w:right="1008"/>
      <w:jc w:val="left"/>
    </w:pPr>
    <w:rPr>
      <w:rFonts w:eastAsia="Times New Roman"/>
      <w:szCs w:val="24"/>
    </w:rPr>
  </w:style>
  <w:style w:type="paragraph" w:customStyle="1" w:styleId="Tables">
    <w:name w:val="Tables"/>
    <w:basedOn w:val="Normal"/>
    <w:autoRedefine/>
    <w:qFormat/>
    <w:rsid w:val="00C40832"/>
    <w:pPr>
      <w:jc w:val="left"/>
    </w:pPr>
    <w:rPr>
      <w:rFonts w:eastAsia="Times New Roman"/>
      <w:sz w:val="20"/>
    </w:rPr>
  </w:style>
  <w:style w:type="paragraph" w:customStyle="1" w:styleId="Title2">
    <w:name w:val="Title 2"/>
    <w:basedOn w:val="Normal"/>
    <w:link w:val="Title2Char"/>
    <w:autoRedefine/>
    <w:qFormat/>
    <w:rsid w:val="002357F3"/>
    <w:pPr>
      <w:spacing w:before="0"/>
      <w:jc w:val="center"/>
    </w:pPr>
    <w:rPr>
      <w:rFonts w:asciiTheme="minorHAnsi" w:hAnsiTheme="minorHAnsi" w:cs="Arial"/>
      <w:b/>
      <w:sz w:val="26"/>
      <w:szCs w:val="26"/>
    </w:rPr>
  </w:style>
  <w:style w:type="paragraph" w:customStyle="1" w:styleId="Table">
    <w:name w:val="Table"/>
    <w:autoRedefine/>
    <w:qFormat/>
    <w:rsid w:val="00D775DE"/>
    <w:pPr>
      <w:jc w:val="left"/>
    </w:pPr>
    <w:rPr>
      <w:rFonts w:asciiTheme="majorHAnsi" w:eastAsia="Times New Roman" w:hAnsiTheme="majorHAnsi"/>
    </w:rPr>
  </w:style>
  <w:style w:type="character" w:customStyle="1" w:styleId="Title2Char">
    <w:name w:val="Title 2 Char"/>
    <w:basedOn w:val="DefaultParagraphFont"/>
    <w:link w:val="Title2"/>
    <w:rsid w:val="002357F3"/>
    <w:rPr>
      <w:rFonts w:asciiTheme="minorHAnsi" w:hAnsiTheme="minorHAnsi" w:cs="Arial"/>
      <w:b/>
      <w:sz w:val="26"/>
      <w:szCs w:val="26"/>
    </w:rPr>
  </w:style>
  <w:style w:type="paragraph" w:customStyle="1" w:styleId="Caution">
    <w:name w:val="Caution"/>
    <w:basedOn w:val="Normal"/>
    <w:link w:val="CautionChar"/>
    <w:autoRedefine/>
    <w:qFormat/>
    <w:rsid w:val="00BA522A"/>
    <w:pPr>
      <w:ind w:left="1620" w:hanging="1260"/>
    </w:pPr>
    <w:rPr>
      <w:b/>
      <w:szCs w:val="22"/>
    </w:rPr>
  </w:style>
  <w:style w:type="character" w:customStyle="1" w:styleId="CautionChar">
    <w:name w:val="Caution Char"/>
    <w:basedOn w:val="DefaultParagraphFont"/>
    <w:link w:val="Caution"/>
    <w:rsid w:val="00BA522A"/>
    <w:rPr>
      <w:rFonts w:asciiTheme="majorHAnsi" w:hAnsiTheme="majorHAnsi"/>
      <w:b/>
      <w:sz w:val="22"/>
      <w:szCs w:val="22"/>
    </w:rPr>
  </w:style>
  <w:style w:type="character" w:customStyle="1" w:styleId="RighthandChar">
    <w:name w:val="Right hand Char"/>
    <w:basedOn w:val="DefaultParagraphFont"/>
    <w:link w:val="Righthand"/>
    <w:locked/>
    <w:rsid w:val="00C74851"/>
    <w:rPr>
      <w:color w:val="BFBFBF" w:themeColor="background1" w:themeShade="BF"/>
      <w:sz w:val="36"/>
      <w:szCs w:val="36"/>
    </w:rPr>
  </w:style>
  <w:style w:type="paragraph" w:customStyle="1" w:styleId="Righthand">
    <w:name w:val="Right hand"/>
    <w:basedOn w:val="Normal"/>
    <w:link w:val="RighthandChar"/>
    <w:rsid w:val="00C74851"/>
    <w:rPr>
      <w:color w:val="BFBFBF" w:themeColor="background1" w:themeShade="BF"/>
      <w:sz w:val="36"/>
      <w:szCs w:val="36"/>
    </w:rPr>
  </w:style>
  <w:style w:type="paragraph" w:customStyle="1" w:styleId="Style2">
    <w:name w:val="Style2"/>
    <w:basedOn w:val="Normal"/>
    <w:link w:val="Style2Char"/>
    <w:rsid w:val="005E4A04"/>
    <w:rPr>
      <w:rFonts w:asciiTheme="minorHAnsi" w:hAnsiTheme="minorHAnsi" w:cs="Arial"/>
      <w:b/>
      <w:color w:val="BFBFBF" w:themeColor="background1" w:themeShade="BF"/>
      <w:sz w:val="36"/>
      <w:szCs w:val="36"/>
    </w:rPr>
  </w:style>
  <w:style w:type="paragraph" w:customStyle="1" w:styleId="Side">
    <w:name w:val="Side"/>
    <w:basedOn w:val="Style2"/>
    <w:link w:val="SideChar"/>
    <w:qFormat/>
    <w:rsid w:val="005E4A04"/>
  </w:style>
  <w:style w:type="character" w:customStyle="1" w:styleId="Style2Char">
    <w:name w:val="Style2 Char"/>
    <w:basedOn w:val="DefaultParagraphFont"/>
    <w:link w:val="Style2"/>
    <w:rsid w:val="005E4A04"/>
    <w:rPr>
      <w:rFonts w:asciiTheme="minorHAnsi" w:hAnsiTheme="minorHAnsi" w:cs="Arial"/>
      <w:b/>
      <w:color w:val="BFBFBF" w:themeColor="background1" w:themeShade="BF"/>
      <w:sz w:val="36"/>
      <w:szCs w:val="36"/>
    </w:rPr>
  </w:style>
  <w:style w:type="character" w:customStyle="1" w:styleId="SideChar">
    <w:name w:val="Side Char"/>
    <w:basedOn w:val="Style2Char"/>
    <w:link w:val="Side"/>
    <w:rsid w:val="005E4A04"/>
    <w:rPr>
      <w:rFonts w:asciiTheme="minorHAnsi" w:hAnsiTheme="minorHAnsi" w:cs="Arial"/>
      <w:b/>
      <w:color w:val="BFBFBF" w:themeColor="background1" w:themeShade="B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relspprt@pacificorp.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amspace.pacificorp.us/sites/AM_FldSupp/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p21380</dc:creator>
  <cp:keywords/>
  <dc:description/>
  <cp:lastModifiedBy>p20629</cp:lastModifiedBy>
  <cp:revision>3</cp:revision>
  <dcterms:created xsi:type="dcterms:W3CDTF">2012-10-10T17:56:00Z</dcterms:created>
  <dcterms:modified xsi:type="dcterms:W3CDTF">2012-10-10T17:56:00Z</dcterms:modified>
</cp:coreProperties>
</file>