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9B" w:rsidRPr="00AA795D" w:rsidRDefault="00E1639B">
      <w:pPr>
        <w:suppressAutoHyphens/>
        <w:spacing w:line="360" w:lineRule="auto"/>
        <w:jc w:val="center"/>
        <w:rPr>
          <w:b/>
          <w:smallCaps/>
          <w:spacing w:val="-2"/>
          <w:szCs w:val="24"/>
        </w:rPr>
      </w:pPr>
      <w:bookmarkStart w:id="0" w:name="_GoBack"/>
      <w:bookmarkEnd w:id="0"/>
      <w:r w:rsidRPr="00AA795D">
        <w:rPr>
          <w:b/>
          <w:smallCaps/>
          <w:spacing w:val="-2"/>
          <w:szCs w:val="24"/>
        </w:rPr>
        <w:t>Operations and Maintenance Contract</w:t>
      </w:r>
    </w:p>
    <w:p w:rsidR="00E1639B" w:rsidRPr="00AA795D" w:rsidRDefault="00E1639B">
      <w:pPr>
        <w:suppressAutoHyphens/>
        <w:spacing w:line="360" w:lineRule="auto"/>
        <w:jc w:val="center"/>
        <w:rPr>
          <w:b/>
          <w:smallCaps/>
          <w:spacing w:val="-2"/>
          <w:szCs w:val="24"/>
        </w:rPr>
      </w:pPr>
      <w:r w:rsidRPr="00AA795D">
        <w:rPr>
          <w:b/>
          <w:smallCaps/>
          <w:spacing w:val="-2"/>
          <w:szCs w:val="24"/>
        </w:rPr>
        <w:t>Between</w:t>
      </w:r>
    </w:p>
    <w:p w:rsidR="00165AE9" w:rsidRPr="00AA795D" w:rsidRDefault="00165AE9">
      <w:pPr>
        <w:tabs>
          <w:tab w:val="center" w:pos="4680"/>
        </w:tabs>
        <w:suppressAutoHyphens/>
        <w:spacing w:line="360" w:lineRule="auto"/>
        <w:jc w:val="center"/>
        <w:rPr>
          <w:b/>
          <w:smallCaps/>
          <w:spacing w:val="-2"/>
          <w:szCs w:val="24"/>
        </w:rPr>
      </w:pPr>
    </w:p>
    <w:p w:rsidR="00E1639B" w:rsidRPr="00AA795D" w:rsidRDefault="00E1639B">
      <w:pPr>
        <w:tabs>
          <w:tab w:val="center" w:pos="4680"/>
        </w:tabs>
        <w:suppressAutoHyphens/>
        <w:spacing w:line="360" w:lineRule="auto"/>
        <w:jc w:val="center"/>
        <w:rPr>
          <w:b/>
          <w:smallCaps/>
          <w:spacing w:val="-2"/>
          <w:szCs w:val="24"/>
        </w:rPr>
      </w:pPr>
      <w:r w:rsidRPr="00AA795D">
        <w:rPr>
          <w:b/>
          <w:smallCaps/>
          <w:spacing w:val="-2"/>
          <w:szCs w:val="24"/>
        </w:rPr>
        <w:t>and</w:t>
      </w:r>
    </w:p>
    <w:p w:rsidR="00E1639B" w:rsidRPr="00AA795D" w:rsidRDefault="001C75A6">
      <w:pPr>
        <w:tabs>
          <w:tab w:val="center" w:pos="4680"/>
        </w:tabs>
        <w:suppressAutoHyphens/>
        <w:spacing w:line="360" w:lineRule="auto"/>
        <w:jc w:val="center"/>
        <w:rPr>
          <w:b/>
          <w:smallCaps/>
          <w:spacing w:val="-2"/>
          <w:szCs w:val="24"/>
        </w:rPr>
      </w:pPr>
      <w:r w:rsidRPr="00AA795D">
        <w:rPr>
          <w:b/>
          <w:smallCaps/>
          <w:spacing w:val="-2"/>
          <w:szCs w:val="24"/>
        </w:rPr>
        <w:fldChar w:fldCharType="begin">
          <w:ffData>
            <w:name w:val="Text1"/>
            <w:enabled/>
            <w:calcOnExit w:val="0"/>
            <w:textInput/>
          </w:ffData>
        </w:fldChar>
      </w:r>
      <w:bookmarkStart w:id="1" w:name="Text1"/>
      <w:r w:rsidR="00E1639B" w:rsidRPr="00AA795D">
        <w:rPr>
          <w:b/>
          <w:smallCaps/>
          <w:spacing w:val="-2"/>
          <w:szCs w:val="24"/>
        </w:rPr>
        <w:instrText xml:space="preserve"> FORMTEXT </w:instrText>
      </w:r>
      <w:r w:rsidRPr="00AA795D">
        <w:rPr>
          <w:b/>
          <w:smallCaps/>
          <w:spacing w:val="-2"/>
          <w:szCs w:val="24"/>
        </w:rPr>
      </w:r>
      <w:r w:rsidRPr="00AA795D">
        <w:rPr>
          <w:b/>
          <w:smallCaps/>
          <w:spacing w:val="-2"/>
          <w:szCs w:val="24"/>
        </w:rPr>
        <w:fldChar w:fldCharType="separate"/>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Pr="00AA795D">
        <w:rPr>
          <w:b/>
          <w:smallCaps/>
          <w:spacing w:val="-2"/>
          <w:szCs w:val="24"/>
        </w:rPr>
        <w:fldChar w:fldCharType="end"/>
      </w:r>
      <w:bookmarkEnd w:id="1"/>
    </w:p>
    <w:p w:rsidR="00E1639B" w:rsidRPr="00AA795D" w:rsidRDefault="00E1639B">
      <w:pPr>
        <w:tabs>
          <w:tab w:val="center" w:pos="4680"/>
        </w:tabs>
        <w:suppressAutoHyphens/>
        <w:spacing w:line="360" w:lineRule="auto"/>
        <w:jc w:val="center"/>
        <w:rPr>
          <w:b/>
          <w:smallCaps/>
          <w:spacing w:val="-2"/>
          <w:szCs w:val="24"/>
        </w:rPr>
      </w:pPr>
      <w:r w:rsidRPr="00AA795D">
        <w:rPr>
          <w:b/>
          <w:smallCaps/>
          <w:spacing w:val="-2"/>
          <w:szCs w:val="24"/>
        </w:rPr>
        <w:t>for</w:t>
      </w:r>
    </w:p>
    <w:p w:rsidR="00E1639B" w:rsidRPr="00AA795D" w:rsidRDefault="001C75A6">
      <w:pPr>
        <w:spacing w:line="360" w:lineRule="auto"/>
        <w:jc w:val="center"/>
        <w:rPr>
          <w:b/>
          <w:smallCaps/>
          <w:szCs w:val="24"/>
        </w:rPr>
      </w:pPr>
      <w:r w:rsidRPr="00AA795D">
        <w:rPr>
          <w:b/>
          <w:smallCaps/>
          <w:spacing w:val="-2"/>
          <w:szCs w:val="24"/>
        </w:rPr>
        <w:fldChar w:fldCharType="begin">
          <w:ffData>
            <w:name w:val="Text4"/>
            <w:enabled/>
            <w:calcOnExit w:val="0"/>
            <w:textInput/>
          </w:ffData>
        </w:fldChar>
      </w:r>
      <w:r w:rsidR="00E1639B" w:rsidRPr="00AA795D">
        <w:rPr>
          <w:b/>
          <w:smallCaps/>
          <w:spacing w:val="-2"/>
          <w:szCs w:val="24"/>
        </w:rPr>
        <w:instrText xml:space="preserve"> FORMTEXT </w:instrText>
      </w:r>
      <w:r w:rsidRPr="00AA795D">
        <w:rPr>
          <w:b/>
          <w:smallCaps/>
          <w:spacing w:val="-2"/>
          <w:szCs w:val="24"/>
        </w:rPr>
      </w:r>
      <w:r w:rsidRPr="00AA795D">
        <w:rPr>
          <w:b/>
          <w:smallCaps/>
          <w:spacing w:val="-2"/>
          <w:szCs w:val="24"/>
        </w:rPr>
        <w:fldChar w:fldCharType="separate"/>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Pr="00AA795D">
        <w:rPr>
          <w:b/>
          <w:smallCaps/>
          <w:spacing w:val="-2"/>
          <w:szCs w:val="24"/>
        </w:rPr>
        <w:fldChar w:fldCharType="end"/>
      </w:r>
    </w:p>
    <w:p w:rsidR="00E1639B" w:rsidRPr="00AA795D" w:rsidRDefault="00E1639B">
      <w:pPr>
        <w:spacing w:line="360" w:lineRule="auto"/>
        <w:jc w:val="center"/>
        <w:rPr>
          <w:b/>
          <w:smallCaps/>
          <w:szCs w:val="24"/>
        </w:rPr>
      </w:pPr>
      <w:r w:rsidRPr="00AA795D">
        <w:rPr>
          <w:b/>
          <w:smallCaps/>
          <w:szCs w:val="24"/>
        </w:rPr>
        <w:t>at</w:t>
      </w:r>
    </w:p>
    <w:p w:rsidR="00E1639B" w:rsidRPr="00AA795D" w:rsidRDefault="001C75A6">
      <w:pPr>
        <w:spacing w:line="360" w:lineRule="auto"/>
        <w:jc w:val="center"/>
        <w:rPr>
          <w:b/>
          <w:smallCaps/>
          <w:szCs w:val="24"/>
        </w:rPr>
      </w:pPr>
      <w:r w:rsidRPr="00AA795D">
        <w:rPr>
          <w:b/>
          <w:smallCaps/>
          <w:spacing w:val="-2"/>
          <w:szCs w:val="24"/>
        </w:rPr>
        <w:fldChar w:fldCharType="begin">
          <w:ffData>
            <w:name w:val="Text4"/>
            <w:enabled/>
            <w:calcOnExit w:val="0"/>
            <w:textInput/>
          </w:ffData>
        </w:fldChar>
      </w:r>
      <w:r w:rsidR="00E1639B" w:rsidRPr="00AA795D">
        <w:rPr>
          <w:b/>
          <w:smallCaps/>
          <w:spacing w:val="-2"/>
          <w:szCs w:val="24"/>
        </w:rPr>
        <w:instrText xml:space="preserve"> FORMTEXT </w:instrText>
      </w:r>
      <w:r w:rsidRPr="00AA795D">
        <w:rPr>
          <w:b/>
          <w:smallCaps/>
          <w:spacing w:val="-2"/>
          <w:szCs w:val="24"/>
        </w:rPr>
      </w:r>
      <w:r w:rsidRPr="00AA795D">
        <w:rPr>
          <w:b/>
          <w:smallCaps/>
          <w:spacing w:val="-2"/>
          <w:szCs w:val="24"/>
        </w:rPr>
        <w:fldChar w:fldCharType="separate"/>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Pr="00AA795D">
        <w:rPr>
          <w:b/>
          <w:smallCaps/>
          <w:spacing w:val="-2"/>
          <w:szCs w:val="24"/>
        </w:rPr>
        <w:fldChar w:fldCharType="end"/>
      </w:r>
    </w:p>
    <w:p w:rsidR="00E1639B" w:rsidRPr="00AA795D" w:rsidRDefault="00E1639B">
      <w:pPr>
        <w:spacing w:before="600"/>
        <w:jc w:val="center"/>
        <w:rPr>
          <w:smallCaps/>
          <w:spacing w:val="-2"/>
          <w:szCs w:val="24"/>
        </w:rPr>
      </w:pPr>
      <w:r w:rsidRPr="00AA795D">
        <w:rPr>
          <w:b/>
          <w:smallCaps/>
          <w:szCs w:val="24"/>
        </w:rPr>
        <w:t>Table of Contents</w:t>
      </w:r>
    </w:p>
    <w:p w:rsidR="00E1639B" w:rsidRPr="00AA795D" w:rsidRDefault="00E1639B">
      <w:pPr>
        <w:tabs>
          <w:tab w:val="left" w:pos="0"/>
          <w:tab w:val="left" w:pos="1800"/>
        </w:tabs>
        <w:suppressAutoHyphens/>
        <w:spacing w:before="180" w:after="120"/>
        <w:jc w:val="right"/>
        <w:rPr>
          <w:spacing w:val="-2"/>
          <w:szCs w:val="24"/>
        </w:rPr>
      </w:pPr>
      <w:r w:rsidRPr="00AA795D">
        <w:rPr>
          <w:smallCaps/>
          <w:spacing w:val="-2"/>
          <w:szCs w:val="24"/>
          <w:u w:val="single"/>
        </w:rPr>
        <w:t>Page</w:t>
      </w:r>
    </w:p>
    <w:p w:rsidR="00C5475A" w:rsidRDefault="001C75A6">
      <w:pPr>
        <w:pStyle w:val="TOC1"/>
        <w:tabs>
          <w:tab w:val="right" w:leader="dot" w:pos="9350"/>
        </w:tabs>
        <w:rPr>
          <w:rFonts w:asciiTheme="minorHAnsi" w:eastAsiaTheme="minorEastAsia" w:hAnsiTheme="minorHAnsi" w:cstheme="minorBidi"/>
          <w:noProof/>
          <w:sz w:val="22"/>
          <w:szCs w:val="22"/>
        </w:rPr>
      </w:pPr>
      <w:r w:rsidRPr="00AA795D">
        <w:rPr>
          <w:spacing w:val="-2"/>
          <w:sz w:val="24"/>
          <w:szCs w:val="24"/>
        </w:rPr>
        <w:fldChar w:fldCharType="begin"/>
      </w:r>
      <w:r w:rsidR="00E1639B" w:rsidRPr="00AA795D">
        <w:rPr>
          <w:spacing w:val="-2"/>
          <w:sz w:val="24"/>
          <w:szCs w:val="24"/>
        </w:rPr>
        <w:instrText xml:space="preserve"> TOC \o "1-1" \h \z \u </w:instrText>
      </w:r>
      <w:r w:rsidRPr="00AA795D">
        <w:rPr>
          <w:spacing w:val="-2"/>
          <w:sz w:val="24"/>
          <w:szCs w:val="24"/>
        </w:rPr>
        <w:fldChar w:fldCharType="separate"/>
      </w:r>
      <w:hyperlink w:anchor="_Toc446931711" w:history="1">
        <w:r w:rsidR="00C5475A" w:rsidRPr="00634049">
          <w:rPr>
            <w:rStyle w:val="Hyperlink"/>
            <w:caps/>
            <w:noProof/>
            <w:spacing w:val="-3"/>
          </w:rPr>
          <w:t>ARTICLE 1.</w:t>
        </w:r>
        <w:r w:rsidR="00C5475A" w:rsidRPr="00634049">
          <w:rPr>
            <w:rStyle w:val="Hyperlink"/>
            <w:noProof/>
            <w:spacing w:val="-3"/>
          </w:rPr>
          <w:t xml:space="preserve"> DEFINITIONS</w:t>
        </w:r>
        <w:r w:rsidR="00C5475A">
          <w:rPr>
            <w:noProof/>
            <w:webHidden/>
          </w:rPr>
          <w:tab/>
        </w:r>
        <w:r w:rsidR="00C5475A">
          <w:rPr>
            <w:noProof/>
            <w:webHidden/>
          </w:rPr>
          <w:fldChar w:fldCharType="begin"/>
        </w:r>
        <w:r w:rsidR="00C5475A">
          <w:rPr>
            <w:noProof/>
            <w:webHidden/>
          </w:rPr>
          <w:instrText xml:space="preserve"> PAGEREF _Toc446931711 \h </w:instrText>
        </w:r>
        <w:r w:rsidR="00C5475A">
          <w:rPr>
            <w:noProof/>
            <w:webHidden/>
          </w:rPr>
        </w:r>
        <w:r w:rsidR="00C5475A">
          <w:rPr>
            <w:noProof/>
            <w:webHidden/>
          </w:rPr>
          <w:fldChar w:fldCharType="separate"/>
        </w:r>
        <w:r w:rsidR="003D1106">
          <w:rPr>
            <w:noProof/>
            <w:webHidden/>
          </w:rPr>
          <w:t>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12" w:history="1">
        <w:r w:rsidR="00C5475A" w:rsidRPr="00634049">
          <w:rPr>
            <w:rStyle w:val="Hyperlink"/>
            <w:caps/>
            <w:noProof/>
            <w:spacing w:val="-2"/>
          </w:rPr>
          <w:t>ARTICLE 2.</w:t>
        </w:r>
        <w:r w:rsidR="00C5475A" w:rsidRPr="00634049">
          <w:rPr>
            <w:rStyle w:val="Hyperlink"/>
            <w:noProof/>
            <w:spacing w:val="-2"/>
          </w:rPr>
          <w:t xml:space="preserve"> DESCRIPTION OF WORK; STANDARDS OF PERFORMANCE</w:t>
        </w:r>
        <w:r w:rsidR="00C5475A">
          <w:rPr>
            <w:noProof/>
            <w:webHidden/>
          </w:rPr>
          <w:tab/>
        </w:r>
        <w:r w:rsidR="00C5475A">
          <w:rPr>
            <w:noProof/>
            <w:webHidden/>
          </w:rPr>
          <w:fldChar w:fldCharType="begin"/>
        </w:r>
        <w:r w:rsidR="00C5475A">
          <w:rPr>
            <w:noProof/>
            <w:webHidden/>
          </w:rPr>
          <w:instrText xml:space="preserve"> PAGEREF _Toc446931712 \h </w:instrText>
        </w:r>
        <w:r w:rsidR="00C5475A">
          <w:rPr>
            <w:noProof/>
            <w:webHidden/>
          </w:rPr>
        </w:r>
        <w:r w:rsidR="00C5475A">
          <w:rPr>
            <w:noProof/>
            <w:webHidden/>
          </w:rPr>
          <w:fldChar w:fldCharType="separate"/>
        </w:r>
        <w:r w:rsidR="003D1106">
          <w:rPr>
            <w:noProof/>
            <w:webHidden/>
          </w:rPr>
          <w:t>7</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13" w:history="1">
        <w:r w:rsidR="00C5475A" w:rsidRPr="00634049">
          <w:rPr>
            <w:rStyle w:val="Hyperlink"/>
            <w:caps/>
            <w:noProof/>
            <w:spacing w:val="-3"/>
          </w:rPr>
          <w:t>ARTICLE 3.</w:t>
        </w:r>
        <w:r w:rsidR="00C5475A" w:rsidRPr="00634049">
          <w:rPr>
            <w:rStyle w:val="Hyperlink"/>
            <w:noProof/>
            <w:spacing w:val="-2"/>
          </w:rPr>
          <w:t xml:space="preserve"> PERIOD OF PERFORMANCE</w:t>
        </w:r>
        <w:r w:rsidR="00C5475A">
          <w:rPr>
            <w:noProof/>
            <w:webHidden/>
          </w:rPr>
          <w:tab/>
        </w:r>
        <w:r w:rsidR="00C5475A">
          <w:rPr>
            <w:noProof/>
            <w:webHidden/>
          </w:rPr>
          <w:fldChar w:fldCharType="begin"/>
        </w:r>
        <w:r w:rsidR="00C5475A">
          <w:rPr>
            <w:noProof/>
            <w:webHidden/>
          </w:rPr>
          <w:instrText xml:space="preserve"> PAGEREF _Toc446931713 \h </w:instrText>
        </w:r>
        <w:r w:rsidR="00C5475A">
          <w:rPr>
            <w:noProof/>
            <w:webHidden/>
          </w:rPr>
        </w:r>
        <w:r w:rsidR="00C5475A">
          <w:rPr>
            <w:noProof/>
            <w:webHidden/>
          </w:rPr>
          <w:fldChar w:fldCharType="separate"/>
        </w:r>
        <w:r w:rsidR="003D1106">
          <w:rPr>
            <w:noProof/>
            <w:webHidden/>
          </w:rPr>
          <w:t>8</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14" w:history="1">
        <w:r w:rsidR="00C5475A" w:rsidRPr="00634049">
          <w:rPr>
            <w:rStyle w:val="Hyperlink"/>
            <w:caps/>
            <w:noProof/>
            <w:spacing w:val="-3"/>
          </w:rPr>
          <w:t>ARTICLE 4.</w:t>
        </w:r>
        <w:r w:rsidR="00C5475A" w:rsidRPr="00634049">
          <w:rPr>
            <w:rStyle w:val="Hyperlink"/>
            <w:noProof/>
            <w:spacing w:val="-3"/>
          </w:rPr>
          <w:t xml:space="preserve"> CONSIDERATION AND PAYMENT</w:t>
        </w:r>
        <w:r w:rsidR="00C5475A">
          <w:rPr>
            <w:noProof/>
            <w:webHidden/>
          </w:rPr>
          <w:tab/>
        </w:r>
        <w:r w:rsidR="00C5475A">
          <w:rPr>
            <w:noProof/>
            <w:webHidden/>
          </w:rPr>
          <w:fldChar w:fldCharType="begin"/>
        </w:r>
        <w:r w:rsidR="00C5475A">
          <w:rPr>
            <w:noProof/>
            <w:webHidden/>
          </w:rPr>
          <w:instrText xml:space="preserve"> PAGEREF _Toc446931714 \h </w:instrText>
        </w:r>
        <w:r w:rsidR="00C5475A">
          <w:rPr>
            <w:noProof/>
            <w:webHidden/>
          </w:rPr>
        </w:r>
        <w:r w:rsidR="00C5475A">
          <w:rPr>
            <w:noProof/>
            <w:webHidden/>
          </w:rPr>
          <w:fldChar w:fldCharType="separate"/>
        </w:r>
        <w:r w:rsidR="003D1106">
          <w:rPr>
            <w:noProof/>
            <w:webHidden/>
          </w:rPr>
          <w:t>8</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15" w:history="1">
        <w:r w:rsidR="00C5475A" w:rsidRPr="00634049">
          <w:rPr>
            <w:rStyle w:val="Hyperlink"/>
            <w:caps/>
            <w:noProof/>
            <w:spacing w:val="-3"/>
          </w:rPr>
          <w:t>ARTICLE 5.</w:t>
        </w:r>
        <w:r w:rsidR="00C5475A" w:rsidRPr="00634049">
          <w:rPr>
            <w:rStyle w:val="Hyperlink"/>
            <w:noProof/>
            <w:spacing w:val="-3"/>
          </w:rPr>
          <w:t xml:space="preserve"> TAXES</w:t>
        </w:r>
        <w:r w:rsidR="00C5475A">
          <w:rPr>
            <w:noProof/>
            <w:webHidden/>
          </w:rPr>
          <w:tab/>
        </w:r>
        <w:r w:rsidR="00C5475A">
          <w:rPr>
            <w:noProof/>
            <w:webHidden/>
          </w:rPr>
          <w:fldChar w:fldCharType="begin"/>
        </w:r>
        <w:r w:rsidR="00C5475A">
          <w:rPr>
            <w:noProof/>
            <w:webHidden/>
          </w:rPr>
          <w:instrText xml:space="preserve"> PAGEREF _Toc446931715 \h </w:instrText>
        </w:r>
        <w:r w:rsidR="00C5475A">
          <w:rPr>
            <w:noProof/>
            <w:webHidden/>
          </w:rPr>
        </w:r>
        <w:r w:rsidR="00C5475A">
          <w:rPr>
            <w:noProof/>
            <w:webHidden/>
          </w:rPr>
          <w:fldChar w:fldCharType="separate"/>
        </w:r>
        <w:r w:rsidR="003D1106">
          <w:rPr>
            <w:noProof/>
            <w:webHidden/>
          </w:rPr>
          <w:t>9</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16" w:history="1">
        <w:r w:rsidR="00C5475A" w:rsidRPr="00634049">
          <w:rPr>
            <w:rStyle w:val="Hyperlink"/>
            <w:caps/>
            <w:noProof/>
            <w:spacing w:val="-3"/>
          </w:rPr>
          <w:t>ARTICLE 6.</w:t>
        </w:r>
        <w:r w:rsidR="00C5475A" w:rsidRPr="00634049">
          <w:rPr>
            <w:rStyle w:val="Hyperlink"/>
            <w:noProof/>
            <w:spacing w:val="-3"/>
          </w:rPr>
          <w:t xml:space="preserve"> ACCOUNTING AND AUDITING</w:t>
        </w:r>
        <w:r w:rsidR="00C5475A">
          <w:rPr>
            <w:noProof/>
            <w:webHidden/>
          </w:rPr>
          <w:tab/>
        </w:r>
        <w:r w:rsidR="00C5475A">
          <w:rPr>
            <w:noProof/>
            <w:webHidden/>
          </w:rPr>
          <w:fldChar w:fldCharType="begin"/>
        </w:r>
        <w:r w:rsidR="00C5475A">
          <w:rPr>
            <w:noProof/>
            <w:webHidden/>
          </w:rPr>
          <w:instrText xml:space="preserve"> PAGEREF _Toc446931716 \h </w:instrText>
        </w:r>
        <w:r w:rsidR="00C5475A">
          <w:rPr>
            <w:noProof/>
            <w:webHidden/>
          </w:rPr>
        </w:r>
        <w:r w:rsidR="00C5475A">
          <w:rPr>
            <w:noProof/>
            <w:webHidden/>
          </w:rPr>
          <w:fldChar w:fldCharType="separate"/>
        </w:r>
        <w:r w:rsidR="003D1106">
          <w:rPr>
            <w:noProof/>
            <w:webHidden/>
          </w:rPr>
          <w:t>10</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17" w:history="1">
        <w:r w:rsidR="00C5475A" w:rsidRPr="00634049">
          <w:rPr>
            <w:rStyle w:val="Hyperlink"/>
            <w:caps/>
            <w:noProof/>
            <w:spacing w:val="-3"/>
          </w:rPr>
          <w:t>ARTICLE 7.</w:t>
        </w:r>
        <w:r w:rsidR="00C5475A" w:rsidRPr="00634049">
          <w:rPr>
            <w:rStyle w:val="Hyperlink"/>
            <w:noProof/>
            <w:spacing w:val="-3"/>
          </w:rPr>
          <w:t xml:space="preserve"> CREDIT REQUIREMENTS</w:t>
        </w:r>
        <w:r w:rsidR="00C5475A">
          <w:rPr>
            <w:noProof/>
            <w:webHidden/>
          </w:rPr>
          <w:tab/>
        </w:r>
        <w:r w:rsidR="00C5475A">
          <w:rPr>
            <w:noProof/>
            <w:webHidden/>
          </w:rPr>
          <w:fldChar w:fldCharType="begin"/>
        </w:r>
        <w:r w:rsidR="00C5475A">
          <w:rPr>
            <w:noProof/>
            <w:webHidden/>
          </w:rPr>
          <w:instrText xml:space="preserve"> PAGEREF _Toc446931717 \h </w:instrText>
        </w:r>
        <w:r w:rsidR="00C5475A">
          <w:rPr>
            <w:noProof/>
            <w:webHidden/>
          </w:rPr>
        </w:r>
        <w:r w:rsidR="00C5475A">
          <w:rPr>
            <w:noProof/>
            <w:webHidden/>
          </w:rPr>
          <w:fldChar w:fldCharType="separate"/>
        </w:r>
        <w:r w:rsidR="003D1106">
          <w:rPr>
            <w:noProof/>
            <w:webHidden/>
          </w:rPr>
          <w:t>10</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18" w:history="1">
        <w:r w:rsidR="00C5475A" w:rsidRPr="00634049">
          <w:rPr>
            <w:rStyle w:val="Hyperlink"/>
            <w:caps/>
            <w:noProof/>
            <w:spacing w:val="-3"/>
          </w:rPr>
          <w:t>ARTICLE 8.</w:t>
        </w:r>
        <w:r w:rsidR="00C5475A" w:rsidRPr="00634049">
          <w:rPr>
            <w:rStyle w:val="Hyperlink"/>
            <w:noProof/>
            <w:spacing w:val="-2"/>
          </w:rPr>
          <w:t xml:space="preserve"> SECURITY</w:t>
        </w:r>
        <w:r w:rsidR="00C5475A">
          <w:rPr>
            <w:noProof/>
            <w:webHidden/>
          </w:rPr>
          <w:tab/>
        </w:r>
        <w:r w:rsidR="00C5475A">
          <w:rPr>
            <w:noProof/>
            <w:webHidden/>
          </w:rPr>
          <w:fldChar w:fldCharType="begin"/>
        </w:r>
        <w:r w:rsidR="00C5475A">
          <w:rPr>
            <w:noProof/>
            <w:webHidden/>
          </w:rPr>
          <w:instrText xml:space="preserve"> PAGEREF _Toc446931718 \h </w:instrText>
        </w:r>
        <w:r w:rsidR="00C5475A">
          <w:rPr>
            <w:noProof/>
            <w:webHidden/>
          </w:rPr>
        </w:r>
        <w:r w:rsidR="00C5475A">
          <w:rPr>
            <w:noProof/>
            <w:webHidden/>
          </w:rPr>
          <w:fldChar w:fldCharType="separate"/>
        </w:r>
        <w:r w:rsidR="003D1106">
          <w:rPr>
            <w:noProof/>
            <w:webHidden/>
          </w:rPr>
          <w:t>10</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19" w:history="1">
        <w:r w:rsidR="00C5475A" w:rsidRPr="00634049">
          <w:rPr>
            <w:rStyle w:val="Hyperlink"/>
            <w:caps/>
            <w:noProof/>
            <w:spacing w:val="-3"/>
          </w:rPr>
          <w:t>ARTICLE 9.</w:t>
        </w:r>
        <w:r w:rsidR="00C5475A" w:rsidRPr="00634049">
          <w:rPr>
            <w:rStyle w:val="Hyperlink"/>
            <w:noProof/>
            <w:spacing w:val="-3"/>
          </w:rPr>
          <w:t xml:space="preserve"> WITHHOLDING PAYMENT</w:t>
        </w:r>
        <w:r w:rsidR="00C5475A">
          <w:rPr>
            <w:noProof/>
            <w:webHidden/>
          </w:rPr>
          <w:tab/>
        </w:r>
        <w:r w:rsidR="00C5475A">
          <w:rPr>
            <w:noProof/>
            <w:webHidden/>
          </w:rPr>
          <w:fldChar w:fldCharType="begin"/>
        </w:r>
        <w:r w:rsidR="00C5475A">
          <w:rPr>
            <w:noProof/>
            <w:webHidden/>
          </w:rPr>
          <w:instrText xml:space="preserve"> PAGEREF _Toc446931719 \h </w:instrText>
        </w:r>
        <w:r w:rsidR="00C5475A">
          <w:rPr>
            <w:noProof/>
            <w:webHidden/>
          </w:rPr>
        </w:r>
        <w:r w:rsidR="00C5475A">
          <w:rPr>
            <w:noProof/>
            <w:webHidden/>
          </w:rPr>
          <w:fldChar w:fldCharType="separate"/>
        </w:r>
        <w:r w:rsidR="003D1106">
          <w:rPr>
            <w:noProof/>
            <w:webHidden/>
          </w:rPr>
          <w:t>11</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0" w:history="1">
        <w:r w:rsidR="00C5475A" w:rsidRPr="00634049">
          <w:rPr>
            <w:rStyle w:val="Hyperlink"/>
            <w:caps/>
            <w:noProof/>
          </w:rPr>
          <w:t>ARTICLE 10.</w:t>
        </w:r>
        <w:r w:rsidR="00C5475A" w:rsidRPr="00634049">
          <w:rPr>
            <w:rStyle w:val="Hyperlink"/>
            <w:noProof/>
          </w:rPr>
          <w:t xml:space="preserve"> DESIGNATED REPRESENTATIVES AND NOTICES</w:t>
        </w:r>
        <w:r w:rsidR="00C5475A">
          <w:rPr>
            <w:noProof/>
            <w:webHidden/>
          </w:rPr>
          <w:tab/>
        </w:r>
        <w:r w:rsidR="00C5475A">
          <w:rPr>
            <w:noProof/>
            <w:webHidden/>
          </w:rPr>
          <w:fldChar w:fldCharType="begin"/>
        </w:r>
        <w:r w:rsidR="00C5475A">
          <w:rPr>
            <w:noProof/>
            <w:webHidden/>
          </w:rPr>
          <w:instrText xml:space="preserve"> PAGEREF _Toc446931720 \h </w:instrText>
        </w:r>
        <w:r w:rsidR="00C5475A">
          <w:rPr>
            <w:noProof/>
            <w:webHidden/>
          </w:rPr>
        </w:r>
        <w:r w:rsidR="00C5475A">
          <w:rPr>
            <w:noProof/>
            <w:webHidden/>
          </w:rPr>
          <w:fldChar w:fldCharType="separate"/>
        </w:r>
        <w:r w:rsidR="003D1106">
          <w:rPr>
            <w:noProof/>
            <w:webHidden/>
          </w:rPr>
          <w:t>11</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1" w:history="1">
        <w:r w:rsidR="00C5475A" w:rsidRPr="00634049">
          <w:rPr>
            <w:rStyle w:val="Hyperlink"/>
            <w:caps/>
            <w:noProof/>
            <w:spacing w:val="-3"/>
          </w:rPr>
          <w:t>ARTICLE 11.</w:t>
        </w:r>
        <w:r w:rsidR="00C5475A" w:rsidRPr="00634049">
          <w:rPr>
            <w:rStyle w:val="Hyperlink"/>
            <w:noProof/>
          </w:rPr>
          <w:t xml:space="preserve"> CORRECTION OF WORK</w:t>
        </w:r>
        <w:r w:rsidR="00C5475A">
          <w:rPr>
            <w:noProof/>
            <w:webHidden/>
          </w:rPr>
          <w:tab/>
        </w:r>
        <w:r w:rsidR="00C5475A">
          <w:rPr>
            <w:noProof/>
            <w:webHidden/>
          </w:rPr>
          <w:fldChar w:fldCharType="begin"/>
        </w:r>
        <w:r w:rsidR="00C5475A">
          <w:rPr>
            <w:noProof/>
            <w:webHidden/>
          </w:rPr>
          <w:instrText xml:space="preserve"> PAGEREF _Toc446931721 \h </w:instrText>
        </w:r>
        <w:r w:rsidR="00C5475A">
          <w:rPr>
            <w:noProof/>
            <w:webHidden/>
          </w:rPr>
        </w:r>
        <w:r w:rsidR="00C5475A">
          <w:rPr>
            <w:noProof/>
            <w:webHidden/>
          </w:rPr>
          <w:fldChar w:fldCharType="separate"/>
        </w:r>
        <w:r w:rsidR="003D1106">
          <w:rPr>
            <w:noProof/>
            <w:webHidden/>
          </w:rPr>
          <w:t>12</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2" w:history="1">
        <w:r w:rsidR="00C5475A" w:rsidRPr="00634049">
          <w:rPr>
            <w:rStyle w:val="Hyperlink"/>
            <w:caps/>
            <w:noProof/>
            <w:spacing w:val="-3"/>
          </w:rPr>
          <w:t>ARTICLE 12.</w:t>
        </w:r>
        <w:r w:rsidR="00C5475A" w:rsidRPr="00634049">
          <w:rPr>
            <w:rStyle w:val="Hyperlink"/>
            <w:noProof/>
          </w:rPr>
          <w:t xml:space="preserve"> WARRANTY</w:t>
        </w:r>
        <w:r w:rsidR="00C5475A">
          <w:rPr>
            <w:noProof/>
            <w:webHidden/>
          </w:rPr>
          <w:tab/>
        </w:r>
        <w:r w:rsidR="00C5475A">
          <w:rPr>
            <w:noProof/>
            <w:webHidden/>
          </w:rPr>
          <w:fldChar w:fldCharType="begin"/>
        </w:r>
        <w:r w:rsidR="00C5475A">
          <w:rPr>
            <w:noProof/>
            <w:webHidden/>
          </w:rPr>
          <w:instrText xml:space="preserve"> PAGEREF _Toc446931722 \h </w:instrText>
        </w:r>
        <w:r w:rsidR="00C5475A">
          <w:rPr>
            <w:noProof/>
            <w:webHidden/>
          </w:rPr>
        </w:r>
        <w:r w:rsidR="00C5475A">
          <w:rPr>
            <w:noProof/>
            <w:webHidden/>
          </w:rPr>
          <w:fldChar w:fldCharType="separate"/>
        </w:r>
        <w:r w:rsidR="003D1106">
          <w:rPr>
            <w:noProof/>
            <w:webHidden/>
          </w:rPr>
          <w:t>13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3" w:history="1">
        <w:r w:rsidR="00C5475A" w:rsidRPr="00634049">
          <w:rPr>
            <w:rStyle w:val="Hyperlink"/>
            <w:caps/>
            <w:noProof/>
            <w:spacing w:val="-3"/>
          </w:rPr>
          <w:t>ARTICLE 13.</w:t>
        </w:r>
        <w:r w:rsidR="00C5475A" w:rsidRPr="00634049">
          <w:rPr>
            <w:rStyle w:val="Hyperlink"/>
            <w:noProof/>
            <w:spacing w:val="-3"/>
          </w:rPr>
          <w:t xml:space="preserve"> [OPTIONAL -- AVAILABILITY GUARANTEE; LIQUIDATED DAMAGES]</w:t>
        </w:r>
        <w:r w:rsidR="00C5475A">
          <w:rPr>
            <w:noProof/>
            <w:webHidden/>
          </w:rPr>
          <w:tab/>
        </w:r>
        <w:r w:rsidR="00C5475A">
          <w:rPr>
            <w:noProof/>
            <w:webHidden/>
          </w:rPr>
          <w:fldChar w:fldCharType="begin"/>
        </w:r>
        <w:r w:rsidR="00C5475A">
          <w:rPr>
            <w:noProof/>
            <w:webHidden/>
          </w:rPr>
          <w:instrText xml:space="preserve"> PAGEREF _Toc446931723 \h </w:instrText>
        </w:r>
        <w:r w:rsidR="00C5475A">
          <w:rPr>
            <w:noProof/>
            <w:webHidden/>
          </w:rPr>
        </w:r>
        <w:r w:rsidR="00C5475A">
          <w:rPr>
            <w:noProof/>
            <w:webHidden/>
          </w:rPr>
          <w:fldChar w:fldCharType="separate"/>
        </w:r>
        <w:r w:rsidR="003D1106">
          <w:rPr>
            <w:noProof/>
            <w:webHidden/>
          </w:rPr>
          <w:t>13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4" w:history="1">
        <w:r w:rsidR="00C5475A" w:rsidRPr="00634049">
          <w:rPr>
            <w:rStyle w:val="Hyperlink"/>
            <w:caps/>
            <w:noProof/>
            <w:spacing w:val="-3"/>
          </w:rPr>
          <w:t>ARTICLE 14.</w:t>
        </w:r>
        <w:r w:rsidR="00C5475A" w:rsidRPr="00634049">
          <w:rPr>
            <w:rStyle w:val="Hyperlink"/>
            <w:noProof/>
          </w:rPr>
          <w:t xml:space="preserve"> CHANGES</w:t>
        </w:r>
        <w:r w:rsidR="00C5475A">
          <w:rPr>
            <w:noProof/>
            <w:webHidden/>
          </w:rPr>
          <w:tab/>
        </w:r>
        <w:r w:rsidR="00C5475A">
          <w:rPr>
            <w:noProof/>
            <w:webHidden/>
          </w:rPr>
          <w:fldChar w:fldCharType="begin"/>
        </w:r>
        <w:r w:rsidR="00C5475A">
          <w:rPr>
            <w:noProof/>
            <w:webHidden/>
          </w:rPr>
          <w:instrText xml:space="preserve"> PAGEREF _Toc446931724 \h </w:instrText>
        </w:r>
        <w:r w:rsidR="00C5475A">
          <w:rPr>
            <w:noProof/>
            <w:webHidden/>
          </w:rPr>
        </w:r>
        <w:r w:rsidR="00C5475A">
          <w:rPr>
            <w:noProof/>
            <w:webHidden/>
          </w:rPr>
          <w:fldChar w:fldCharType="separate"/>
        </w:r>
        <w:r w:rsidR="003D1106">
          <w:rPr>
            <w:noProof/>
            <w:webHidden/>
          </w:rPr>
          <w:t>14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5" w:history="1">
        <w:r w:rsidR="00C5475A" w:rsidRPr="00634049">
          <w:rPr>
            <w:rStyle w:val="Hyperlink"/>
            <w:caps/>
            <w:noProof/>
            <w:spacing w:val="-3"/>
          </w:rPr>
          <w:t>ARTICLE 15.</w:t>
        </w:r>
        <w:r w:rsidR="00C5475A" w:rsidRPr="00634049">
          <w:rPr>
            <w:rStyle w:val="Hyperlink"/>
            <w:noProof/>
            <w:spacing w:val="-3"/>
          </w:rPr>
          <w:t xml:space="preserve"> INSURANCE AND WORKERS COMPENSATION</w:t>
        </w:r>
        <w:r w:rsidR="00C5475A">
          <w:rPr>
            <w:noProof/>
            <w:webHidden/>
          </w:rPr>
          <w:tab/>
        </w:r>
        <w:r w:rsidR="00C5475A">
          <w:rPr>
            <w:noProof/>
            <w:webHidden/>
          </w:rPr>
          <w:fldChar w:fldCharType="begin"/>
        </w:r>
        <w:r w:rsidR="00C5475A">
          <w:rPr>
            <w:noProof/>
            <w:webHidden/>
          </w:rPr>
          <w:instrText xml:space="preserve"> PAGEREF _Toc446931725 \h </w:instrText>
        </w:r>
        <w:r w:rsidR="00C5475A">
          <w:rPr>
            <w:noProof/>
            <w:webHidden/>
          </w:rPr>
        </w:r>
        <w:r w:rsidR="00C5475A">
          <w:rPr>
            <w:noProof/>
            <w:webHidden/>
          </w:rPr>
          <w:fldChar w:fldCharType="separate"/>
        </w:r>
        <w:r w:rsidR="003D1106">
          <w:rPr>
            <w:noProof/>
            <w:webHidden/>
          </w:rPr>
          <w:t>14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6" w:history="1">
        <w:r w:rsidR="00C5475A" w:rsidRPr="00634049">
          <w:rPr>
            <w:rStyle w:val="Hyperlink"/>
            <w:caps/>
            <w:noProof/>
            <w:spacing w:val="-3"/>
          </w:rPr>
          <w:t>ARTICLE 16.</w:t>
        </w:r>
        <w:r w:rsidR="00C5475A" w:rsidRPr="00634049">
          <w:rPr>
            <w:rStyle w:val="Hyperlink"/>
            <w:noProof/>
            <w:spacing w:val="-2"/>
          </w:rPr>
          <w:t xml:space="preserve"> INDEMNIFICATION</w:t>
        </w:r>
        <w:r w:rsidR="00C5475A">
          <w:rPr>
            <w:noProof/>
            <w:webHidden/>
          </w:rPr>
          <w:tab/>
        </w:r>
        <w:r w:rsidR="00C5475A">
          <w:rPr>
            <w:noProof/>
            <w:webHidden/>
          </w:rPr>
          <w:fldChar w:fldCharType="begin"/>
        </w:r>
        <w:r w:rsidR="00C5475A">
          <w:rPr>
            <w:noProof/>
            <w:webHidden/>
          </w:rPr>
          <w:instrText xml:space="preserve"> PAGEREF _Toc446931726 \h </w:instrText>
        </w:r>
        <w:r w:rsidR="00C5475A">
          <w:rPr>
            <w:noProof/>
            <w:webHidden/>
          </w:rPr>
        </w:r>
        <w:r w:rsidR="00C5475A">
          <w:rPr>
            <w:noProof/>
            <w:webHidden/>
          </w:rPr>
          <w:fldChar w:fldCharType="separate"/>
        </w:r>
        <w:r w:rsidR="003D1106">
          <w:rPr>
            <w:noProof/>
            <w:webHidden/>
          </w:rPr>
          <w:t>17</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7" w:history="1">
        <w:r w:rsidR="00C5475A" w:rsidRPr="00634049">
          <w:rPr>
            <w:rStyle w:val="Hyperlink"/>
            <w:caps/>
            <w:noProof/>
            <w:spacing w:val="-3"/>
          </w:rPr>
          <w:t>ARTICLE 17.</w:t>
        </w:r>
        <w:r w:rsidR="00C5475A" w:rsidRPr="00634049">
          <w:rPr>
            <w:rStyle w:val="Hyperlink"/>
            <w:noProof/>
          </w:rPr>
          <w:t xml:space="preserve"> CONTRACTOR’S PERSONNEL/DRUGS, ALCOHOL AND FIREARMS</w:t>
        </w:r>
        <w:r w:rsidR="00C5475A">
          <w:rPr>
            <w:noProof/>
            <w:webHidden/>
          </w:rPr>
          <w:tab/>
        </w:r>
        <w:r w:rsidR="00C5475A">
          <w:rPr>
            <w:noProof/>
            <w:webHidden/>
          </w:rPr>
          <w:fldChar w:fldCharType="begin"/>
        </w:r>
        <w:r w:rsidR="00C5475A">
          <w:rPr>
            <w:noProof/>
            <w:webHidden/>
          </w:rPr>
          <w:instrText xml:space="preserve"> PAGEREF _Toc446931727 \h </w:instrText>
        </w:r>
        <w:r w:rsidR="00C5475A">
          <w:rPr>
            <w:noProof/>
            <w:webHidden/>
          </w:rPr>
        </w:r>
        <w:r w:rsidR="00C5475A">
          <w:rPr>
            <w:noProof/>
            <w:webHidden/>
          </w:rPr>
          <w:fldChar w:fldCharType="separate"/>
        </w:r>
        <w:r w:rsidR="003D1106">
          <w:rPr>
            <w:noProof/>
            <w:webHidden/>
          </w:rPr>
          <w:t>18</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8" w:history="1">
        <w:r w:rsidR="00C5475A" w:rsidRPr="00634049">
          <w:rPr>
            <w:rStyle w:val="Hyperlink"/>
            <w:caps/>
            <w:noProof/>
            <w:spacing w:val="-2"/>
          </w:rPr>
          <w:t>ARTICLE 18.</w:t>
        </w:r>
        <w:r w:rsidR="00C5475A" w:rsidRPr="00634049">
          <w:rPr>
            <w:rStyle w:val="Hyperlink"/>
            <w:noProof/>
            <w:kern w:val="36"/>
          </w:rPr>
          <w:t xml:space="preserve"> ACCESS TO COMPANY’S FACILITIES</w:t>
        </w:r>
        <w:r w:rsidR="00C5475A">
          <w:rPr>
            <w:noProof/>
            <w:webHidden/>
          </w:rPr>
          <w:tab/>
        </w:r>
        <w:r w:rsidR="00C5475A">
          <w:rPr>
            <w:noProof/>
            <w:webHidden/>
          </w:rPr>
          <w:fldChar w:fldCharType="begin"/>
        </w:r>
        <w:r w:rsidR="00C5475A">
          <w:rPr>
            <w:noProof/>
            <w:webHidden/>
          </w:rPr>
          <w:instrText xml:space="preserve"> PAGEREF _Toc446931728 \h </w:instrText>
        </w:r>
        <w:r w:rsidR="00C5475A">
          <w:rPr>
            <w:noProof/>
            <w:webHidden/>
          </w:rPr>
        </w:r>
        <w:r w:rsidR="00C5475A">
          <w:rPr>
            <w:noProof/>
            <w:webHidden/>
          </w:rPr>
          <w:fldChar w:fldCharType="separate"/>
        </w:r>
        <w:r w:rsidR="003D1106">
          <w:rPr>
            <w:noProof/>
            <w:webHidden/>
          </w:rPr>
          <w:t>18</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29" w:history="1">
        <w:r w:rsidR="00C5475A" w:rsidRPr="00634049">
          <w:rPr>
            <w:rStyle w:val="Hyperlink"/>
            <w:caps/>
            <w:noProof/>
            <w:kern w:val="36"/>
          </w:rPr>
          <w:t>ARTICLE 19.</w:t>
        </w:r>
        <w:r w:rsidR="00C5475A" w:rsidRPr="00634049">
          <w:rPr>
            <w:rStyle w:val="Hyperlink"/>
            <w:noProof/>
            <w:kern w:val="36"/>
          </w:rPr>
          <w:t xml:space="preserve"> SUBSTANCE ABUSE/DRUG AND ALCOHOL POLICY</w:t>
        </w:r>
        <w:r w:rsidR="00C5475A">
          <w:rPr>
            <w:noProof/>
            <w:webHidden/>
          </w:rPr>
          <w:tab/>
        </w:r>
        <w:r w:rsidR="00C5475A">
          <w:rPr>
            <w:noProof/>
            <w:webHidden/>
          </w:rPr>
          <w:fldChar w:fldCharType="begin"/>
        </w:r>
        <w:r w:rsidR="00C5475A">
          <w:rPr>
            <w:noProof/>
            <w:webHidden/>
          </w:rPr>
          <w:instrText xml:space="preserve"> PAGEREF _Toc446931729 \h </w:instrText>
        </w:r>
        <w:r w:rsidR="00C5475A">
          <w:rPr>
            <w:noProof/>
            <w:webHidden/>
          </w:rPr>
        </w:r>
        <w:r w:rsidR="00C5475A">
          <w:rPr>
            <w:noProof/>
            <w:webHidden/>
          </w:rPr>
          <w:fldChar w:fldCharType="separate"/>
        </w:r>
        <w:r w:rsidR="003D1106">
          <w:rPr>
            <w:noProof/>
            <w:webHidden/>
          </w:rPr>
          <w:t>21</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0" w:history="1">
        <w:r w:rsidR="00C5475A" w:rsidRPr="00634049">
          <w:rPr>
            <w:rStyle w:val="Hyperlink"/>
            <w:caps/>
            <w:noProof/>
            <w:kern w:val="36"/>
          </w:rPr>
          <w:t>ARTICLE 20.</w:t>
        </w:r>
        <w:r w:rsidR="00C5475A" w:rsidRPr="00634049">
          <w:rPr>
            <w:rStyle w:val="Hyperlink"/>
            <w:noProof/>
            <w:kern w:val="36"/>
          </w:rPr>
          <w:t xml:space="preserve"> DEPARTMENT OF TRANSPORTATION</w:t>
        </w:r>
        <w:r w:rsidR="00C5475A">
          <w:rPr>
            <w:noProof/>
            <w:webHidden/>
          </w:rPr>
          <w:tab/>
        </w:r>
        <w:r w:rsidR="00C5475A">
          <w:rPr>
            <w:noProof/>
            <w:webHidden/>
          </w:rPr>
          <w:fldChar w:fldCharType="begin"/>
        </w:r>
        <w:r w:rsidR="00C5475A">
          <w:rPr>
            <w:noProof/>
            <w:webHidden/>
          </w:rPr>
          <w:instrText xml:space="preserve"> PAGEREF _Toc446931730 \h </w:instrText>
        </w:r>
        <w:r w:rsidR="00C5475A">
          <w:rPr>
            <w:noProof/>
            <w:webHidden/>
          </w:rPr>
        </w:r>
        <w:r w:rsidR="00C5475A">
          <w:rPr>
            <w:noProof/>
            <w:webHidden/>
          </w:rPr>
          <w:fldChar w:fldCharType="separate"/>
        </w:r>
        <w:r w:rsidR="003D1106">
          <w:rPr>
            <w:noProof/>
            <w:webHidden/>
          </w:rPr>
          <w:t>21</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1" w:history="1">
        <w:r w:rsidR="00C5475A" w:rsidRPr="00634049">
          <w:rPr>
            <w:rStyle w:val="Hyperlink"/>
            <w:caps/>
            <w:noProof/>
            <w:spacing w:val="-3"/>
          </w:rPr>
          <w:t>ARTICLE 21.</w:t>
        </w:r>
        <w:r w:rsidR="00C5475A" w:rsidRPr="00634049">
          <w:rPr>
            <w:rStyle w:val="Hyperlink"/>
            <w:noProof/>
          </w:rPr>
          <w:t xml:space="preserve"> BUSINESS ETHICS</w:t>
        </w:r>
        <w:r w:rsidR="00C5475A">
          <w:rPr>
            <w:noProof/>
            <w:webHidden/>
          </w:rPr>
          <w:tab/>
        </w:r>
        <w:r w:rsidR="00C5475A">
          <w:rPr>
            <w:noProof/>
            <w:webHidden/>
          </w:rPr>
          <w:fldChar w:fldCharType="begin"/>
        </w:r>
        <w:r w:rsidR="00C5475A">
          <w:rPr>
            <w:noProof/>
            <w:webHidden/>
          </w:rPr>
          <w:instrText xml:space="preserve"> PAGEREF _Toc446931731 \h </w:instrText>
        </w:r>
        <w:r w:rsidR="00C5475A">
          <w:rPr>
            <w:noProof/>
            <w:webHidden/>
          </w:rPr>
        </w:r>
        <w:r w:rsidR="00C5475A">
          <w:rPr>
            <w:noProof/>
            <w:webHidden/>
          </w:rPr>
          <w:fldChar w:fldCharType="separate"/>
        </w:r>
        <w:r w:rsidR="003D1106">
          <w:rPr>
            <w:noProof/>
            <w:webHidden/>
          </w:rPr>
          <w:t>22</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2" w:history="1">
        <w:r w:rsidR="00C5475A" w:rsidRPr="00634049">
          <w:rPr>
            <w:rStyle w:val="Hyperlink"/>
            <w:caps/>
            <w:noProof/>
          </w:rPr>
          <w:t>ARTICLE 22.</w:t>
        </w:r>
        <w:r w:rsidR="00C5475A" w:rsidRPr="00634049">
          <w:rPr>
            <w:rStyle w:val="Hyperlink"/>
            <w:noProof/>
          </w:rPr>
          <w:t xml:space="preserve"> LABOR</w:t>
        </w:r>
        <w:r w:rsidR="00C5475A">
          <w:rPr>
            <w:noProof/>
            <w:webHidden/>
          </w:rPr>
          <w:tab/>
        </w:r>
        <w:r w:rsidR="00C5475A">
          <w:rPr>
            <w:noProof/>
            <w:webHidden/>
          </w:rPr>
          <w:fldChar w:fldCharType="begin"/>
        </w:r>
        <w:r w:rsidR="00C5475A">
          <w:rPr>
            <w:noProof/>
            <w:webHidden/>
          </w:rPr>
          <w:instrText xml:space="preserve"> PAGEREF _Toc446931732 \h </w:instrText>
        </w:r>
        <w:r w:rsidR="00C5475A">
          <w:rPr>
            <w:noProof/>
            <w:webHidden/>
          </w:rPr>
        </w:r>
        <w:r w:rsidR="00C5475A">
          <w:rPr>
            <w:noProof/>
            <w:webHidden/>
          </w:rPr>
          <w:fldChar w:fldCharType="separate"/>
        </w:r>
        <w:r w:rsidR="003D1106">
          <w:rPr>
            <w:noProof/>
            <w:webHidden/>
          </w:rPr>
          <w:t>22</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3" w:history="1">
        <w:r w:rsidR="00C5475A" w:rsidRPr="00634049">
          <w:rPr>
            <w:rStyle w:val="Hyperlink"/>
            <w:caps/>
            <w:noProof/>
            <w:spacing w:val="-3"/>
          </w:rPr>
          <w:t>ARTICLE 23.</w:t>
        </w:r>
        <w:r w:rsidR="00C5475A" w:rsidRPr="00634049">
          <w:rPr>
            <w:rStyle w:val="Hyperlink"/>
            <w:noProof/>
          </w:rPr>
          <w:t xml:space="preserve"> INSPECTION AND TESTING</w:t>
        </w:r>
        <w:r w:rsidR="00C5475A">
          <w:rPr>
            <w:noProof/>
            <w:webHidden/>
          </w:rPr>
          <w:tab/>
        </w:r>
        <w:r w:rsidR="00C5475A">
          <w:rPr>
            <w:noProof/>
            <w:webHidden/>
          </w:rPr>
          <w:fldChar w:fldCharType="begin"/>
        </w:r>
        <w:r w:rsidR="00C5475A">
          <w:rPr>
            <w:noProof/>
            <w:webHidden/>
          </w:rPr>
          <w:instrText xml:space="preserve"> PAGEREF _Toc446931733 \h </w:instrText>
        </w:r>
        <w:r w:rsidR="00C5475A">
          <w:rPr>
            <w:noProof/>
            <w:webHidden/>
          </w:rPr>
        </w:r>
        <w:r w:rsidR="00C5475A">
          <w:rPr>
            <w:noProof/>
            <w:webHidden/>
          </w:rPr>
          <w:fldChar w:fldCharType="separate"/>
        </w:r>
        <w:r w:rsidR="003D1106">
          <w:rPr>
            <w:noProof/>
            <w:webHidden/>
          </w:rPr>
          <w:t>22</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4" w:history="1">
        <w:r w:rsidR="00C5475A" w:rsidRPr="00634049">
          <w:rPr>
            <w:rStyle w:val="Hyperlink"/>
            <w:caps/>
            <w:noProof/>
            <w:spacing w:val="-3"/>
          </w:rPr>
          <w:t>ARTICLE 24.</w:t>
        </w:r>
        <w:r w:rsidR="00C5475A" w:rsidRPr="00634049">
          <w:rPr>
            <w:rStyle w:val="Hyperlink"/>
            <w:noProof/>
            <w:spacing w:val="-3"/>
          </w:rPr>
          <w:t xml:space="preserve"> DRAWING REVIEW</w:t>
        </w:r>
        <w:r w:rsidR="00C5475A">
          <w:rPr>
            <w:noProof/>
            <w:webHidden/>
          </w:rPr>
          <w:tab/>
        </w:r>
        <w:r w:rsidR="00C5475A">
          <w:rPr>
            <w:noProof/>
            <w:webHidden/>
          </w:rPr>
          <w:fldChar w:fldCharType="begin"/>
        </w:r>
        <w:r w:rsidR="00C5475A">
          <w:rPr>
            <w:noProof/>
            <w:webHidden/>
          </w:rPr>
          <w:instrText xml:space="preserve"> PAGEREF _Toc446931734 \h </w:instrText>
        </w:r>
        <w:r w:rsidR="00C5475A">
          <w:rPr>
            <w:noProof/>
            <w:webHidden/>
          </w:rPr>
        </w:r>
        <w:r w:rsidR="00C5475A">
          <w:rPr>
            <w:noProof/>
            <w:webHidden/>
          </w:rPr>
          <w:fldChar w:fldCharType="separate"/>
        </w:r>
        <w:r w:rsidR="003D1106">
          <w:rPr>
            <w:noProof/>
            <w:webHidden/>
          </w:rPr>
          <w:t>23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5" w:history="1">
        <w:r w:rsidR="00C5475A" w:rsidRPr="00634049">
          <w:rPr>
            <w:rStyle w:val="Hyperlink"/>
            <w:caps/>
            <w:noProof/>
            <w:spacing w:val="-3"/>
          </w:rPr>
          <w:t>ARTICLE 25.</w:t>
        </w:r>
        <w:r w:rsidR="00C5475A" w:rsidRPr="00634049">
          <w:rPr>
            <w:rStyle w:val="Hyperlink"/>
            <w:noProof/>
            <w:spacing w:val="-3"/>
          </w:rPr>
          <w:t xml:space="preserve"> SITE</w:t>
        </w:r>
        <w:r w:rsidR="00C5475A" w:rsidRPr="00634049">
          <w:rPr>
            <w:rStyle w:val="Hyperlink"/>
            <w:noProof/>
          </w:rPr>
          <w:t xml:space="preserve"> REGULATIONS</w:t>
        </w:r>
        <w:r w:rsidR="00C5475A">
          <w:rPr>
            <w:noProof/>
            <w:webHidden/>
          </w:rPr>
          <w:tab/>
        </w:r>
        <w:r w:rsidR="00C5475A">
          <w:rPr>
            <w:noProof/>
            <w:webHidden/>
          </w:rPr>
          <w:fldChar w:fldCharType="begin"/>
        </w:r>
        <w:r w:rsidR="00C5475A">
          <w:rPr>
            <w:noProof/>
            <w:webHidden/>
          </w:rPr>
          <w:instrText xml:space="preserve"> PAGEREF _Toc446931735 \h </w:instrText>
        </w:r>
        <w:r w:rsidR="00C5475A">
          <w:rPr>
            <w:noProof/>
            <w:webHidden/>
          </w:rPr>
        </w:r>
        <w:r w:rsidR="00C5475A">
          <w:rPr>
            <w:noProof/>
            <w:webHidden/>
          </w:rPr>
          <w:fldChar w:fldCharType="separate"/>
        </w:r>
        <w:r w:rsidR="003D1106">
          <w:rPr>
            <w:noProof/>
            <w:webHidden/>
          </w:rPr>
          <w:t>23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6" w:history="1">
        <w:r w:rsidR="00C5475A" w:rsidRPr="00634049">
          <w:rPr>
            <w:rStyle w:val="Hyperlink"/>
            <w:caps/>
            <w:noProof/>
            <w:spacing w:val="-3"/>
          </w:rPr>
          <w:t>ARTICLE 26.</w:t>
        </w:r>
        <w:r w:rsidR="00C5475A" w:rsidRPr="00634049">
          <w:rPr>
            <w:rStyle w:val="Hyperlink"/>
            <w:noProof/>
          </w:rPr>
          <w:t xml:space="preserve"> SAFETY AND HEALTH/ACCIDENT AND DAMAGE PREVENTION</w:t>
        </w:r>
        <w:r w:rsidR="00C5475A">
          <w:rPr>
            <w:noProof/>
            <w:webHidden/>
          </w:rPr>
          <w:tab/>
        </w:r>
        <w:r w:rsidR="00C5475A">
          <w:rPr>
            <w:noProof/>
            <w:webHidden/>
          </w:rPr>
          <w:fldChar w:fldCharType="begin"/>
        </w:r>
        <w:r w:rsidR="00C5475A">
          <w:rPr>
            <w:noProof/>
            <w:webHidden/>
          </w:rPr>
          <w:instrText xml:space="preserve"> PAGEREF _Toc446931736 \h </w:instrText>
        </w:r>
        <w:r w:rsidR="00C5475A">
          <w:rPr>
            <w:noProof/>
            <w:webHidden/>
          </w:rPr>
        </w:r>
        <w:r w:rsidR="00C5475A">
          <w:rPr>
            <w:noProof/>
            <w:webHidden/>
          </w:rPr>
          <w:fldChar w:fldCharType="separate"/>
        </w:r>
        <w:r w:rsidR="003D1106">
          <w:rPr>
            <w:noProof/>
            <w:webHidden/>
          </w:rPr>
          <w:t>23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7" w:history="1">
        <w:r w:rsidR="00C5475A" w:rsidRPr="00634049">
          <w:rPr>
            <w:rStyle w:val="Hyperlink"/>
            <w:caps/>
            <w:noProof/>
            <w:spacing w:val="-3"/>
          </w:rPr>
          <w:t>ARTICLE 27.</w:t>
        </w:r>
        <w:r w:rsidR="00C5475A" w:rsidRPr="00634049">
          <w:rPr>
            <w:rStyle w:val="Hyperlink"/>
            <w:noProof/>
          </w:rPr>
          <w:t xml:space="preserve"> PROTECTION OF AND RESPONSIBILITY FOR EXISTING FACILITIES AND EQUIPMENT</w:t>
        </w:r>
        <w:r w:rsidR="00C5475A">
          <w:rPr>
            <w:noProof/>
            <w:webHidden/>
          </w:rPr>
          <w:tab/>
        </w:r>
        <w:r w:rsidR="00C5475A">
          <w:rPr>
            <w:noProof/>
            <w:webHidden/>
          </w:rPr>
          <w:fldChar w:fldCharType="begin"/>
        </w:r>
        <w:r w:rsidR="00C5475A">
          <w:rPr>
            <w:noProof/>
            <w:webHidden/>
          </w:rPr>
          <w:instrText xml:space="preserve"> PAGEREF _Toc446931737 \h </w:instrText>
        </w:r>
        <w:r w:rsidR="00C5475A">
          <w:rPr>
            <w:noProof/>
            <w:webHidden/>
          </w:rPr>
        </w:r>
        <w:r w:rsidR="00C5475A">
          <w:rPr>
            <w:noProof/>
            <w:webHidden/>
          </w:rPr>
          <w:fldChar w:fldCharType="separate"/>
        </w:r>
        <w:r w:rsidR="003D1106">
          <w:rPr>
            <w:noProof/>
            <w:webHidden/>
          </w:rPr>
          <w:t>23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8" w:history="1">
        <w:r w:rsidR="00C5475A" w:rsidRPr="00634049">
          <w:rPr>
            <w:rStyle w:val="Hyperlink"/>
            <w:caps/>
            <w:noProof/>
            <w:spacing w:val="-3"/>
          </w:rPr>
          <w:t>ARTICLE 28.</w:t>
        </w:r>
        <w:r w:rsidR="00C5475A" w:rsidRPr="00634049">
          <w:rPr>
            <w:rStyle w:val="Hyperlink"/>
            <w:noProof/>
          </w:rPr>
          <w:t xml:space="preserve"> PRESERVATION OF PUBLIC/PRIVATE ACCESS</w:t>
        </w:r>
        <w:r w:rsidR="00C5475A">
          <w:rPr>
            <w:noProof/>
            <w:webHidden/>
          </w:rPr>
          <w:tab/>
        </w:r>
        <w:r w:rsidR="00C5475A">
          <w:rPr>
            <w:noProof/>
            <w:webHidden/>
          </w:rPr>
          <w:fldChar w:fldCharType="begin"/>
        </w:r>
        <w:r w:rsidR="00C5475A">
          <w:rPr>
            <w:noProof/>
            <w:webHidden/>
          </w:rPr>
          <w:instrText xml:space="preserve"> PAGEREF _Toc446931738 \h </w:instrText>
        </w:r>
        <w:r w:rsidR="00C5475A">
          <w:rPr>
            <w:noProof/>
            <w:webHidden/>
          </w:rPr>
        </w:r>
        <w:r w:rsidR="00C5475A">
          <w:rPr>
            <w:noProof/>
            <w:webHidden/>
          </w:rPr>
          <w:fldChar w:fldCharType="separate"/>
        </w:r>
        <w:r w:rsidR="003D1106">
          <w:rPr>
            <w:noProof/>
            <w:webHidden/>
          </w:rPr>
          <w:t>24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39" w:history="1">
        <w:r w:rsidR="00C5475A" w:rsidRPr="00634049">
          <w:rPr>
            <w:rStyle w:val="Hyperlink"/>
            <w:caps/>
            <w:noProof/>
            <w:spacing w:val="-3"/>
          </w:rPr>
          <w:t>ARTICLE 29.</w:t>
        </w:r>
        <w:r w:rsidR="00C5475A" w:rsidRPr="00634049">
          <w:rPr>
            <w:rStyle w:val="Hyperlink"/>
            <w:noProof/>
          </w:rPr>
          <w:t xml:space="preserve"> PROGRESS MEETINGS</w:t>
        </w:r>
        <w:r w:rsidR="00C5475A">
          <w:rPr>
            <w:noProof/>
            <w:webHidden/>
          </w:rPr>
          <w:tab/>
        </w:r>
        <w:r w:rsidR="00C5475A">
          <w:rPr>
            <w:noProof/>
            <w:webHidden/>
          </w:rPr>
          <w:fldChar w:fldCharType="begin"/>
        </w:r>
        <w:r w:rsidR="00C5475A">
          <w:rPr>
            <w:noProof/>
            <w:webHidden/>
          </w:rPr>
          <w:instrText xml:space="preserve"> PAGEREF _Toc446931739 \h </w:instrText>
        </w:r>
        <w:r w:rsidR="00C5475A">
          <w:rPr>
            <w:noProof/>
            <w:webHidden/>
          </w:rPr>
        </w:r>
        <w:r w:rsidR="00C5475A">
          <w:rPr>
            <w:noProof/>
            <w:webHidden/>
          </w:rPr>
          <w:fldChar w:fldCharType="separate"/>
        </w:r>
        <w:r w:rsidR="003D1106">
          <w:rPr>
            <w:noProof/>
            <w:webHidden/>
          </w:rPr>
          <w:t>24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0" w:history="1">
        <w:r w:rsidR="00C5475A" w:rsidRPr="00634049">
          <w:rPr>
            <w:rStyle w:val="Hyperlink"/>
            <w:caps/>
            <w:noProof/>
            <w:spacing w:val="-3"/>
          </w:rPr>
          <w:t>ARTICLE 30.</w:t>
        </w:r>
        <w:r w:rsidR="00C5475A" w:rsidRPr="00634049">
          <w:rPr>
            <w:rStyle w:val="Hyperlink"/>
            <w:noProof/>
          </w:rPr>
          <w:t xml:space="preserve"> SUPERINTENDENCE BY CONTRACTOR</w:t>
        </w:r>
        <w:r w:rsidR="00C5475A">
          <w:rPr>
            <w:noProof/>
            <w:webHidden/>
          </w:rPr>
          <w:tab/>
        </w:r>
        <w:r w:rsidR="00C5475A">
          <w:rPr>
            <w:noProof/>
            <w:webHidden/>
          </w:rPr>
          <w:fldChar w:fldCharType="begin"/>
        </w:r>
        <w:r w:rsidR="00C5475A">
          <w:rPr>
            <w:noProof/>
            <w:webHidden/>
          </w:rPr>
          <w:instrText xml:space="preserve"> PAGEREF _Toc446931740 \h </w:instrText>
        </w:r>
        <w:r w:rsidR="00C5475A">
          <w:rPr>
            <w:noProof/>
            <w:webHidden/>
          </w:rPr>
        </w:r>
        <w:r w:rsidR="00C5475A">
          <w:rPr>
            <w:noProof/>
            <w:webHidden/>
          </w:rPr>
          <w:fldChar w:fldCharType="separate"/>
        </w:r>
        <w:r w:rsidR="003D1106">
          <w:rPr>
            <w:noProof/>
            <w:webHidden/>
          </w:rPr>
          <w:t>24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1" w:history="1">
        <w:r w:rsidR="00C5475A" w:rsidRPr="00634049">
          <w:rPr>
            <w:rStyle w:val="Hyperlink"/>
            <w:caps/>
            <w:noProof/>
            <w:spacing w:val="-3"/>
          </w:rPr>
          <w:t>ARTICLE 31.</w:t>
        </w:r>
        <w:r w:rsidR="00C5475A" w:rsidRPr="00634049">
          <w:rPr>
            <w:rStyle w:val="Hyperlink"/>
            <w:noProof/>
          </w:rPr>
          <w:t xml:space="preserve"> USE OF PREMISES</w:t>
        </w:r>
        <w:r w:rsidR="00C5475A">
          <w:rPr>
            <w:noProof/>
            <w:webHidden/>
          </w:rPr>
          <w:tab/>
        </w:r>
        <w:r w:rsidR="00C5475A">
          <w:rPr>
            <w:noProof/>
            <w:webHidden/>
          </w:rPr>
          <w:fldChar w:fldCharType="begin"/>
        </w:r>
        <w:r w:rsidR="00C5475A">
          <w:rPr>
            <w:noProof/>
            <w:webHidden/>
          </w:rPr>
          <w:instrText xml:space="preserve"> PAGEREF _Toc446931741 \h </w:instrText>
        </w:r>
        <w:r w:rsidR="00C5475A">
          <w:rPr>
            <w:noProof/>
            <w:webHidden/>
          </w:rPr>
        </w:r>
        <w:r w:rsidR="00C5475A">
          <w:rPr>
            <w:noProof/>
            <w:webHidden/>
          </w:rPr>
          <w:fldChar w:fldCharType="separate"/>
        </w:r>
        <w:r w:rsidR="003D1106">
          <w:rPr>
            <w:noProof/>
            <w:webHidden/>
          </w:rPr>
          <w:t>24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2" w:history="1">
        <w:r w:rsidR="00C5475A" w:rsidRPr="00634049">
          <w:rPr>
            <w:rStyle w:val="Hyperlink"/>
            <w:caps/>
            <w:noProof/>
            <w:spacing w:val="-3"/>
          </w:rPr>
          <w:t>ARTICLE 32.</w:t>
        </w:r>
        <w:r w:rsidR="00C5475A" w:rsidRPr="00634049">
          <w:rPr>
            <w:rStyle w:val="Hyperlink"/>
            <w:noProof/>
          </w:rPr>
          <w:t xml:space="preserve"> UNDERGROUND OBSTACLES</w:t>
        </w:r>
        <w:r w:rsidR="00C5475A">
          <w:rPr>
            <w:noProof/>
            <w:webHidden/>
          </w:rPr>
          <w:tab/>
        </w:r>
        <w:r w:rsidR="00C5475A">
          <w:rPr>
            <w:noProof/>
            <w:webHidden/>
          </w:rPr>
          <w:fldChar w:fldCharType="begin"/>
        </w:r>
        <w:r w:rsidR="00C5475A">
          <w:rPr>
            <w:noProof/>
            <w:webHidden/>
          </w:rPr>
          <w:instrText xml:space="preserve"> PAGEREF _Toc446931742 \h </w:instrText>
        </w:r>
        <w:r w:rsidR="00C5475A">
          <w:rPr>
            <w:noProof/>
            <w:webHidden/>
          </w:rPr>
        </w:r>
        <w:r w:rsidR="00C5475A">
          <w:rPr>
            <w:noProof/>
            <w:webHidden/>
          </w:rPr>
          <w:fldChar w:fldCharType="separate"/>
        </w:r>
        <w:r w:rsidR="003D1106">
          <w:rPr>
            <w:noProof/>
            <w:webHidden/>
          </w:rPr>
          <w:t>24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3" w:history="1">
        <w:r w:rsidR="00C5475A" w:rsidRPr="00634049">
          <w:rPr>
            <w:rStyle w:val="Hyperlink"/>
            <w:caps/>
            <w:noProof/>
            <w:spacing w:val="-3"/>
          </w:rPr>
          <w:t>ARTICLE 33.</w:t>
        </w:r>
        <w:r w:rsidR="00C5475A" w:rsidRPr="00634049">
          <w:rPr>
            <w:rStyle w:val="Hyperlink"/>
            <w:noProof/>
          </w:rPr>
          <w:t xml:space="preserve"> COOPERATION WITH OTHERS</w:t>
        </w:r>
        <w:r w:rsidR="00C5475A">
          <w:rPr>
            <w:noProof/>
            <w:webHidden/>
          </w:rPr>
          <w:tab/>
        </w:r>
        <w:r w:rsidR="00C5475A">
          <w:rPr>
            <w:noProof/>
            <w:webHidden/>
          </w:rPr>
          <w:fldChar w:fldCharType="begin"/>
        </w:r>
        <w:r w:rsidR="00C5475A">
          <w:rPr>
            <w:noProof/>
            <w:webHidden/>
          </w:rPr>
          <w:instrText xml:space="preserve"> PAGEREF _Toc446931743 \h </w:instrText>
        </w:r>
        <w:r w:rsidR="00C5475A">
          <w:rPr>
            <w:noProof/>
            <w:webHidden/>
          </w:rPr>
        </w:r>
        <w:r w:rsidR="00C5475A">
          <w:rPr>
            <w:noProof/>
            <w:webHidden/>
          </w:rPr>
          <w:fldChar w:fldCharType="separate"/>
        </w:r>
        <w:r w:rsidR="003D1106">
          <w:rPr>
            <w:noProof/>
            <w:webHidden/>
          </w:rPr>
          <w:t>25</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4" w:history="1">
        <w:r w:rsidR="00C5475A" w:rsidRPr="00634049">
          <w:rPr>
            <w:rStyle w:val="Hyperlink"/>
            <w:caps/>
            <w:noProof/>
            <w:spacing w:val="-3"/>
          </w:rPr>
          <w:t>ARTICLE 34.</w:t>
        </w:r>
        <w:r w:rsidR="00C5475A" w:rsidRPr="00634049">
          <w:rPr>
            <w:rStyle w:val="Hyperlink"/>
            <w:noProof/>
          </w:rPr>
          <w:t xml:space="preserve"> CLEANUP</w:t>
        </w:r>
        <w:r w:rsidR="00C5475A">
          <w:rPr>
            <w:noProof/>
            <w:webHidden/>
          </w:rPr>
          <w:tab/>
        </w:r>
        <w:r w:rsidR="00C5475A">
          <w:rPr>
            <w:noProof/>
            <w:webHidden/>
          </w:rPr>
          <w:fldChar w:fldCharType="begin"/>
        </w:r>
        <w:r w:rsidR="00C5475A">
          <w:rPr>
            <w:noProof/>
            <w:webHidden/>
          </w:rPr>
          <w:instrText xml:space="preserve"> PAGEREF _Toc446931744 \h </w:instrText>
        </w:r>
        <w:r w:rsidR="00C5475A">
          <w:rPr>
            <w:noProof/>
            <w:webHidden/>
          </w:rPr>
        </w:r>
        <w:r w:rsidR="00C5475A">
          <w:rPr>
            <w:noProof/>
            <w:webHidden/>
          </w:rPr>
          <w:fldChar w:fldCharType="separate"/>
        </w:r>
        <w:r w:rsidR="003D1106">
          <w:rPr>
            <w:noProof/>
            <w:webHidden/>
          </w:rPr>
          <w:t>25</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5" w:history="1">
        <w:r w:rsidR="00C5475A" w:rsidRPr="00634049">
          <w:rPr>
            <w:rStyle w:val="Hyperlink"/>
            <w:caps/>
            <w:noProof/>
            <w:spacing w:val="-3"/>
          </w:rPr>
          <w:t>ARTICLE 35.</w:t>
        </w:r>
        <w:r w:rsidR="00C5475A" w:rsidRPr="00634049">
          <w:rPr>
            <w:rStyle w:val="Hyperlink"/>
            <w:noProof/>
          </w:rPr>
          <w:t xml:space="preserve"> LIENS</w:t>
        </w:r>
        <w:r w:rsidR="00C5475A">
          <w:rPr>
            <w:noProof/>
            <w:webHidden/>
          </w:rPr>
          <w:tab/>
        </w:r>
        <w:r w:rsidR="00C5475A">
          <w:rPr>
            <w:noProof/>
            <w:webHidden/>
          </w:rPr>
          <w:fldChar w:fldCharType="begin"/>
        </w:r>
        <w:r w:rsidR="00C5475A">
          <w:rPr>
            <w:noProof/>
            <w:webHidden/>
          </w:rPr>
          <w:instrText xml:space="preserve"> PAGEREF _Toc446931745 \h </w:instrText>
        </w:r>
        <w:r w:rsidR="00C5475A">
          <w:rPr>
            <w:noProof/>
            <w:webHidden/>
          </w:rPr>
        </w:r>
        <w:r w:rsidR="00C5475A">
          <w:rPr>
            <w:noProof/>
            <w:webHidden/>
          </w:rPr>
          <w:fldChar w:fldCharType="separate"/>
        </w:r>
        <w:r w:rsidR="003D1106">
          <w:rPr>
            <w:noProof/>
            <w:webHidden/>
          </w:rPr>
          <w:t>25</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6" w:history="1">
        <w:r w:rsidR="00C5475A" w:rsidRPr="00634049">
          <w:rPr>
            <w:rStyle w:val="Hyperlink"/>
            <w:caps/>
            <w:noProof/>
            <w:spacing w:val="-3"/>
          </w:rPr>
          <w:t>ARTICLE 36.</w:t>
        </w:r>
        <w:r w:rsidR="00C5475A" w:rsidRPr="00634049">
          <w:rPr>
            <w:rStyle w:val="Hyperlink"/>
            <w:noProof/>
          </w:rPr>
          <w:t xml:space="preserve"> CONFLICTS, ERRORS, OMISSIONS, OR DISCREPANCIES IN CONTRACT DOCUMENTS</w:t>
        </w:r>
        <w:r w:rsidR="00C5475A">
          <w:rPr>
            <w:noProof/>
            <w:webHidden/>
          </w:rPr>
          <w:tab/>
        </w:r>
        <w:r w:rsidR="00C5475A">
          <w:rPr>
            <w:noProof/>
            <w:webHidden/>
          </w:rPr>
          <w:fldChar w:fldCharType="begin"/>
        </w:r>
        <w:r w:rsidR="00C5475A">
          <w:rPr>
            <w:noProof/>
            <w:webHidden/>
          </w:rPr>
          <w:instrText xml:space="preserve"> PAGEREF _Toc446931746 \h </w:instrText>
        </w:r>
        <w:r w:rsidR="00C5475A">
          <w:rPr>
            <w:noProof/>
            <w:webHidden/>
          </w:rPr>
        </w:r>
        <w:r w:rsidR="00C5475A">
          <w:rPr>
            <w:noProof/>
            <w:webHidden/>
          </w:rPr>
          <w:fldChar w:fldCharType="separate"/>
        </w:r>
        <w:r w:rsidR="003D1106">
          <w:rPr>
            <w:noProof/>
            <w:webHidden/>
          </w:rPr>
          <w:t>26</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7" w:history="1">
        <w:r w:rsidR="00C5475A" w:rsidRPr="00634049">
          <w:rPr>
            <w:rStyle w:val="Hyperlink"/>
            <w:caps/>
            <w:noProof/>
            <w:spacing w:val="-3"/>
          </w:rPr>
          <w:t>ARTICLE 37.</w:t>
        </w:r>
        <w:r w:rsidR="00C5475A" w:rsidRPr="00634049">
          <w:rPr>
            <w:rStyle w:val="Hyperlink"/>
            <w:noProof/>
          </w:rPr>
          <w:t xml:space="preserve"> CLAIM NOTICE AND RESOLUTION PROCEDURE</w:t>
        </w:r>
        <w:r w:rsidR="00C5475A">
          <w:rPr>
            <w:noProof/>
            <w:webHidden/>
          </w:rPr>
          <w:tab/>
        </w:r>
        <w:r w:rsidR="00C5475A">
          <w:rPr>
            <w:noProof/>
            <w:webHidden/>
          </w:rPr>
          <w:fldChar w:fldCharType="begin"/>
        </w:r>
        <w:r w:rsidR="00C5475A">
          <w:rPr>
            <w:noProof/>
            <w:webHidden/>
          </w:rPr>
          <w:instrText xml:space="preserve"> PAGEREF _Toc446931747 \h </w:instrText>
        </w:r>
        <w:r w:rsidR="00C5475A">
          <w:rPr>
            <w:noProof/>
            <w:webHidden/>
          </w:rPr>
        </w:r>
        <w:r w:rsidR="00C5475A">
          <w:rPr>
            <w:noProof/>
            <w:webHidden/>
          </w:rPr>
          <w:fldChar w:fldCharType="separate"/>
        </w:r>
        <w:r w:rsidR="003D1106">
          <w:rPr>
            <w:noProof/>
            <w:webHidden/>
          </w:rPr>
          <w:t>26</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8" w:history="1">
        <w:r w:rsidR="00C5475A" w:rsidRPr="00634049">
          <w:rPr>
            <w:rStyle w:val="Hyperlink"/>
            <w:caps/>
            <w:noProof/>
            <w:spacing w:val="-3"/>
          </w:rPr>
          <w:t>ARTICLE 38.</w:t>
        </w:r>
        <w:r w:rsidR="00C5475A" w:rsidRPr="00634049">
          <w:rPr>
            <w:rStyle w:val="Hyperlink"/>
            <w:noProof/>
          </w:rPr>
          <w:t xml:space="preserve"> SUSPENSION OF WORK</w:t>
        </w:r>
        <w:r w:rsidR="00C5475A">
          <w:rPr>
            <w:noProof/>
            <w:webHidden/>
          </w:rPr>
          <w:tab/>
        </w:r>
        <w:r w:rsidR="00C5475A">
          <w:rPr>
            <w:noProof/>
            <w:webHidden/>
          </w:rPr>
          <w:fldChar w:fldCharType="begin"/>
        </w:r>
        <w:r w:rsidR="00C5475A">
          <w:rPr>
            <w:noProof/>
            <w:webHidden/>
          </w:rPr>
          <w:instrText xml:space="preserve"> PAGEREF _Toc446931748 \h </w:instrText>
        </w:r>
        <w:r w:rsidR="00C5475A">
          <w:rPr>
            <w:noProof/>
            <w:webHidden/>
          </w:rPr>
        </w:r>
        <w:r w:rsidR="00C5475A">
          <w:rPr>
            <w:noProof/>
            <w:webHidden/>
          </w:rPr>
          <w:fldChar w:fldCharType="separate"/>
        </w:r>
        <w:r w:rsidR="003D1106">
          <w:rPr>
            <w:noProof/>
            <w:webHidden/>
          </w:rPr>
          <w:t>26</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49" w:history="1">
        <w:r w:rsidR="00C5475A" w:rsidRPr="00634049">
          <w:rPr>
            <w:rStyle w:val="Hyperlink"/>
            <w:caps/>
            <w:noProof/>
            <w:spacing w:val="-3"/>
          </w:rPr>
          <w:t>ARTICLE 39.</w:t>
        </w:r>
        <w:r w:rsidR="00C5475A" w:rsidRPr="00634049">
          <w:rPr>
            <w:rStyle w:val="Hyperlink"/>
            <w:noProof/>
          </w:rPr>
          <w:t xml:space="preserve"> TERMINATION FOR CONVENIENCE</w:t>
        </w:r>
        <w:r w:rsidR="00C5475A">
          <w:rPr>
            <w:noProof/>
            <w:webHidden/>
          </w:rPr>
          <w:tab/>
        </w:r>
        <w:r w:rsidR="00C5475A">
          <w:rPr>
            <w:noProof/>
            <w:webHidden/>
          </w:rPr>
          <w:fldChar w:fldCharType="begin"/>
        </w:r>
        <w:r w:rsidR="00C5475A">
          <w:rPr>
            <w:noProof/>
            <w:webHidden/>
          </w:rPr>
          <w:instrText xml:space="preserve"> PAGEREF _Toc446931749 \h </w:instrText>
        </w:r>
        <w:r w:rsidR="00C5475A">
          <w:rPr>
            <w:noProof/>
            <w:webHidden/>
          </w:rPr>
        </w:r>
        <w:r w:rsidR="00C5475A">
          <w:rPr>
            <w:noProof/>
            <w:webHidden/>
          </w:rPr>
          <w:fldChar w:fldCharType="separate"/>
        </w:r>
        <w:r w:rsidR="003D1106">
          <w:rPr>
            <w:noProof/>
            <w:webHidden/>
          </w:rPr>
          <w:t>26</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0" w:history="1">
        <w:r w:rsidR="00C5475A" w:rsidRPr="00634049">
          <w:rPr>
            <w:rStyle w:val="Hyperlink"/>
            <w:caps/>
            <w:noProof/>
            <w:spacing w:val="-3"/>
          </w:rPr>
          <w:t>ARTICLE 40.</w:t>
        </w:r>
        <w:r w:rsidR="00C5475A" w:rsidRPr="00634049">
          <w:rPr>
            <w:rStyle w:val="Hyperlink"/>
            <w:noProof/>
            <w:spacing w:val="-3"/>
          </w:rPr>
          <w:t xml:space="preserve"> TERMINATION FOR CAUSE</w:t>
        </w:r>
        <w:r w:rsidR="00C5475A">
          <w:rPr>
            <w:noProof/>
            <w:webHidden/>
          </w:rPr>
          <w:tab/>
        </w:r>
        <w:r w:rsidR="00C5475A">
          <w:rPr>
            <w:noProof/>
            <w:webHidden/>
          </w:rPr>
          <w:fldChar w:fldCharType="begin"/>
        </w:r>
        <w:r w:rsidR="00C5475A">
          <w:rPr>
            <w:noProof/>
            <w:webHidden/>
          </w:rPr>
          <w:instrText xml:space="preserve"> PAGEREF _Toc446931750 \h </w:instrText>
        </w:r>
        <w:r w:rsidR="00C5475A">
          <w:rPr>
            <w:noProof/>
            <w:webHidden/>
          </w:rPr>
        </w:r>
        <w:r w:rsidR="00C5475A">
          <w:rPr>
            <w:noProof/>
            <w:webHidden/>
          </w:rPr>
          <w:fldChar w:fldCharType="separate"/>
        </w:r>
        <w:r w:rsidR="003D1106">
          <w:rPr>
            <w:noProof/>
            <w:webHidden/>
          </w:rPr>
          <w:t>27</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1" w:history="1">
        <w:r w:rsidR="00C5475A" w:rsidRPr="00634049">
          <w:rPr>
            <w:rStyle w:val="Hyperlink"/>
            <w:caps/>
            <w:noProof/>
            <w:spacing w:val="-3"/>
          </w:rPr>
          <w:t>ARTICLE 41.</w:t>
        </w:r>
        <w:r w:rsidR="00C5475A" w:rsidRPr="00634049">
          <w:rPr>
            <w:rStyle w:val="Hyperlink"/>
            <w:noProof/>
          </w:rPr>
          <w:t xml:space="preserve"> FORCE MAJEURE AND DELAYS</w:t>
        </w:r>
        <w:r w:rsidR="00C5475A">
          <w:rPr>
            <w:noProof/>
            <w:webHidden/>
          </w:rPr>
          <w:tab/>
        </w:r>
        <w:r w:rsidR="00C5475A">
          <w:rPr>
            <w:noProof/>
            <w:webHidden/>
          </w:rPr>
          <w:fldChar w:fldCharType="begin"/>
        </w:r>
        <w:r w:rsidR="00C5475A">
          <w:rPr>
            <w:noProof/>
            <w:webHidden/>
          </w:rPr>
          <w:instrText xml:space="preserve"> PAGEREF _Toc446931751 \h </w:instrText>
        </w:r>
        <w:r w:rsidR="00C5475A">
          <w:rPr>
            <w:noProof/>
            <w:webHidden/>
          </w:rPr>
        </w:r>
        <w:r w:rsidR="00C5475A">
          <w:rPr>
            <w:noProof/>
            <w:webHidden/>
          </w:rPr>
          <w:fldChar w:fldCharType="separate"/>
        </w:r>
        <w:r w:rsidR="003D1106">
          <w:rPr>
            <w:noProof/>
            <w:webHidden/>
          </w:rPr>
          <w:t>28</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2" w:history="1">
        <w:r w:rsidR="00C5475A" w:rsidRPr="00634049">
          <w:rPr>
            <w:rStyle w:val="Hyperlink"/>
            <w:caps/>
            <w:noProof/>
            <w:spacing w:val="-3"/>
          </w:rPr>
          <w:t>ARTICLE 42.</w:t>
        </w:r>
        <w:r w:rsidR="00C5475A" w:rsidRPr="00634049">
          <w:rPr>
            <w:rStyle w:val="Hyperlink"/>
            <w:noProof/>
          </w:rPr>
          <w:t xml:space="preserve"> SITE INVESTIGATION</w:t>
        </w:r>
        <w:r w:rsidR="00C5475A">
          <w:rPr>
            <w:noProof/>
            <w:webHidden/>
          </w:rPr>
          <w:tab/>
        </w:r>
        <w:r w:rsidR="00C5475A">
          <w:rPr>
            <w:noProof/>
            <w:webHidden/>
          </w:rPr>
          <w:fldChar w:fldCharType="begin"/>
        </w:r>
        <w:r w:rsidR="00C5475A">
          <w:rPr>
            <w:noProof/>
            <w:webHidden/>
          </w:rPr>
          <w:instrText xml:space="preserve"> PAGEREF _Toc446931752 \h </w:instrText>
        </w:r>
        <w:r w:rsidR="00C5475A">
          <w:rPr>
            <w:noProof/>
            <w:webHidden/>
          </w:rPr>
        </w:r>
        <w:r w:rsidR="00C5475A">
          <w:rPr>
            <w:noProof/>
            <w:webHidden/>
          </w:rPr>
          <w:fldChar w:fldCharType="separate"/>
        </w:r>
        <w:r w:rsidR="003D1106">
          <w:rPr>
            <w:noProof/>
            <w:webHidden/>
          </w:rPr>
          <w:t>29</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3" w:history="1">
        <w:r w:rsidR="00C5475A" w:rsidRPr="00634049">
          <w:rPr>
            <w:rStyle w:val="Hyperlink"/>
            <w:caps/>
            <w:noProof/>
            <w:spacing w:val="-3"/>
          </w:rPr>
          <w:t>ARTICLE 43.</w:t>
        </w:r>
        <w:r w:rsidR="00C5475A" w:rsidRPr="00634049">
          <w:rPr>
            <w:rStyle w:val="Hyperlink"/>
            <w:noProof/>
          </w:rPr>
          <w:t xml:space="preserve"> CHANGED CONDITIONS</w:t>
        </w:r>
        <w:r w:rsidR="00C5475A">
          <w:rPr>
            <w:noProof/>
            <w:webHidden/>
          </w:rPr>
          <w:tab/>
        </w:r>
        <w:r w:rsidR="00C5475A">
          <w:rPr>
            <w:noProof/>
            <w:webHidden/>
          </w:rPr>
          <w:fldChar w:fldCharType="begin"/>
        </w:r>
        <w:r w:rsidR="00C5475A">
          <w:rPr>
            <w:noProof/>
            <w:webHidden/>
          </w:rPr>
          <w:instrText xml:space="preserve"> PAGEREF _Toc446931753 \h </w:instrText>
        </w:r>
        <w:r w:rsidR="00C5475A">
          <w:rPr>
            <w:noProof/>
            <w:webHidden/>
          </w:rPr>
        </w:r>
        <w:r w:rsidR="00C5475A">
          <w:rPr>
            <w:noProof/>
            <w:webHidden/>
          </w:rPr>
          <w:fldChar w:fldCharType="separate"/>
        </w:r>
        <w:r w:rsidR="003D1106">
          <w:rPr>
            <w:noProof/>
            <w:webHidden/>
          </w:rPr>
          <w:t>30</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4" w:history="1">
        <w:r w:rsidR="00C5475A" w:rsidRPr="00634049">
          <w:rPr>
            <w:rStyle w:val="Hyperlink"/>
            <w:caps/>
            <w:noProof/>
            <w:spacing w:val="-3"/>
          </w:rPr>
          <w:t>ARTICLE 44.</w:t>
        </w:r>
        <w:r w:rsidR="00C5475A" w:rsidRPr="00634049">
          <w:rPr>
            <w:rStyle w:val="Hyperlink"/>
            <w:noProof/>
            <w:spacing w:val="-3"/>
          </w:rPr>
          <w:t xml:space="preserve"> COMPLIANCE WITH LAWS</w:t>
        </w:r>
        <w:r w:rsidR="00C5475A">
          <w:rPr>
            <w:noProof/>
            <w:webHidden/>
          </w:rPr>
          <w:tab/>
        </w:r>
        <w:r w:rsidR="00C5475A">
          <w:rPr>
            <w:noProof/>
            <w:webHidden/>
          </w:rPr>
          <w:fldChar w:fldCharType="begin"/>
        </w:r>
        <w:r w:rsidR="00C5475A">
          <w:rPr>
            <w:noProof/>
            <w:webHidden/>
          </w:rPr>
          <w:instrText xml:space="preserve"> PAGEREF _Toc446931754 \h </w:instrText>
        </w:r>
        <w:r w:rsidR="00C5475A">
          <w:rPr>
            <w:noProof/>
            <w:webHidden/>
          </w:rPr>
        </w:r>
        <w:r w:rsidR="00C5475A">
          <w:rPr>
            <w:noProof/>
            <w:webHidden/>
          </w:rPr>
          <w:fldChar w:fldCharType="separate"/>
        </w:r>
        <w:r w:rsidR="003D1106">
          <w:rPr>
            <w:noProof/>
            <w:webHidden/>
          </w:rPr>
          <w:t>30</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5" w:history="1">
        <w:r w:rsidR="00C5475A" w:rsidRPr="00634049">
          <w:rPr>
            <w:rStyle w:val="Hyperlink"/>
            <w:caps/>
            <w:noProof/>
            <w:spacing w:val="-3"/>
          </w:rPr>
          <w:t>ARTICLE 45.</w:t>
        </w:r>
        <w:r w:rsidR="00C5475A" w:rsidRPr="00634049">
          <w:rPr>
            <w:rStyle w:val="Hyperlink"/>
            <w:noProof/>
          </w:rPr>
          <w:t xml:space="preserve"> INDEPENDENT CONTRACTOR</w:t>
        </w:r>
        <w:r w:rsidR="00C5475A">
          <w:rPr>
            <w:noProof/>
            <w:webHidden/>
          </w:rPr>
          <w:tab/>
        </w:r>
        <w:r w:rsidR="00C5475A">
          <w:rPr>
            <w:noProof/>
            <w:webHidden/>
          </w:rPr>
          <w:fldChar w:fldCharType="begin"/>
        </w:r>
        <w:r w:rsidR="00C5475A">
          <w:rPr>
            <w:noProof/>
            <w:webHidden/>
          </w:rPr>
          <w:instrText xml:space="preserve"> PAGEREF _Toc446931755 \h </w:instrText>
        </w:r>
        <w:r w:rsidR="00C5475A">
          <w:rPr>
            <w:noProof/>
            <w:webHidden/>
          </w:rPr>
        </w:r>
        <w:r w:rsidR="00C5475A">
          <w:rPr>
            <w:noProof/>
            <w:webHidden/>
          </w:rPr>
          <w:fldChar w:fldCharType="separate"/>
        </w:r>
        <w:r w:rsidR="003D1106">
          <w:rPr>
            <w:noProof/>
            <w:webHidden/>
          </w:rPr>
          <w:t>30</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6" w:history="1">
        <w:r w:rsidR="00C5475A" w:rsidRPr="00634049">
          <w:rPr>
            <w:rStyle w:val="Hyperlink"/>
            <w:caps/>
            <w:noProof/>
            <w:spacing w:val="-3"/>
          </w:rPr>
          <w:t>ARTICLE 46.</w:t>
        </w:r>
        <w:r w:rsidR="00C5475A" w:rsidRPr="00634049">
          <w:rPr>
            <w:rStyle w:val="Hyperlink"/>
            <w:noProof/>
          </w:rPr>
          <w:t xml:space="preserve"> RELEASE OF INFORMATION – ADVERTISING AND PROMOTION</w:t>
        </w:r>
        <w:r w:rsidR="00C5475A">
          <w:rPr>
            <w:noProof/>
            <w:webHidden/>
          </w:rPr>
          <w:tab/>
        </w:r>
        <w:r w:rsidR="00C5475A">
          <w:rPr>
            <w:noProof/>
            <w:webHidden/>
          </w:rPr>
          <w:fldChar w:fldCharType="begin"/>
        </w:r>
        <w:r w:rsidR="00C5475A">
          <w:rPr>
            <w:noProof/>
            <w:webHidden/>
          </w:rPr>
          <w:instrText xml:space="preserve"> PAGEREF _Toc446931756 \h </w:instrText>
        </w:r>
        <w:r w:rsidR="00C5475A">
          <w:rPr>
            <w:noProof/>
            <w:webHidden/>
          </w:rPr>
        </w:r>
        <w:r w:rsidR="00C5475A">
          <w:rPr>
            <w:noProof/>
            <w:webHidden/>
          </w:rPr>
          <w:fldChar w:fldCharType="separate"/>
        </w:r>
        <w:r w:rsidR="003D1106">
          <w:rPr>
            <w:noProof/>
            <w:webHidden/>
          </w:rPr>
          <w:t>30</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7" w:history="1">
        <w:r w:rsidR="00C5475A" w:rsidRPr="00634049">
          <w:rPr>
            <w:rStyle w:val="Hyperlink"/>
            <w:caps/>
            <w:noProof/>
            <w:spacing w:val="-3"/>
          </w:rPr>
          <w:t>ARTICLE 47.</w:t>
        </w:r>
        <w:r w:rsidR="00C5475A" w:rsidRPr="00634049">
          <w:rPr>
            <w:rStyle w:val="Hyperlink"/>
            <w:noProof/>
          </w:rPr>
          <w:t xml:space="preserve"> CONFIDENTIAL INFORMATION/NONDISCLOSURE</w:t>
        </w:r>
        <w:r w:rsidR="00C5475A">
          <w:rPr>
            <w:noProof/>
            <w:webHidden/>
          </w:rPr>
          <w:tab/>
        </w:r>
        <w:r w:rsidR="00C5475A">
          <w:rPr>
            <w:noProof/>
            <w:webHidden/>
          </w:rPr>
          <w:fldChar w:fldCharType="begin"/>
        </w:r>
        <w:r w:rsidR="00C5475A">
          <w:rPr>
            <w:noProof/>
            <w:webHidden/>
          </w:rPr>
          <w:instrText xml:space="preserve"> PAGEREF _Toc446931757 \h </w:instrText>
        </w:r>
        <w:r w:rsidR="00C5475A">
          <w:rPr>
            <w:noProof/>
            <w:webHidden/>
          </w:rPr>
        </w:r>
        <w:r w:rsidR="00C5475A">
          <w:rPr>
            <w:noProof/>
            <w:webHidden/>
          </w:rPr>
          <w:fldChar w:fldCharType="separate"/>
        </w:r>
        <w:r w:rsidR="003D1106">
          <w:rPr>
            <w:noProof/>
            <w:webHidden/>
          </w:rPr>
          <w:t>31</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8" w:history="1">
        <w:r w:rsidR="00C5475A" w:rsidRPr="00634049">
          <w:rPr>
            <w:rStyle w:val="Hyperlink"/>
            <w:caps/>
            <w:noProof/>
            <w:spacing w:val="-3"/>
          </w:rPr>
          <w:t>ARTICLE 48.</w:t>
        </w:r>
        <w:r w:rsidR="00C5475A" w:rsidRPr="00634049">
          <w:rPr>
            <w:rStyle w:val="Hyperlink"/>
            <w:noProof/>
            <w:spacing w:val="-3"/>
          </w:rPr>
          <w:t xml:space="preserve"> OWNERSHIP OF DESIGNS, DRAWINGS, AND WORK PRODUCT; TITLE TO MATERIALS</w:t>
        </w:r>
        <w:r w:rsidR="00C5475A">
          <w:rPr>
            <w:noProof/>
            <w:webHidden/>
          </w:rPr>
          <w:tab/>
        </w:r>
        <w:r w:rsidR="00C5475A">
          <w:rPr>
            <w:noProof/>
            <w:webHidden/>
          </w:rPr>
          <w:fldChar w:fldCharType="begin"/>
        </w:r>
        <w:r w:rsidR="00C5475A">
          <w:rPr>
            <w:noProof/>
            <w:webHidden/>
          </w:rPr>
          <w:instrText xml:space="preserve"> PAGEREF _Toc446931758 \h </w:instrText>
        </w:r>
        <w:r w:rsidR="00C5475A">
          <w:rPr>
            <w:noProof/>
            <w:webHidden/>
          </w:rPr>
        </w:r>
        <w:r w:rsidR="00C5475A">
          <w:rPr>
            <w:noProof/>
            <w:webHidden/>
          </w:rPr>
          <w:fldChar w:fldCharType="separate"/>
        </w:r>
        <w:r w:rsidR="003D1106">
          <w:rPr>
            <w:noProof/>
            <w:webHidden/>
          </w:rPr>
          <w:t>32</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59" w:history="1">
        <w:r w:rsidR="00C5475A" w:rsidRPr="00634049">
          <w:rPr>
            <w:rStyle w:val="Hyperlink"/>
            <w:caps/>
            <w:noProof/>
            <w:spacing w:val="-3"/>
          </w:rPr>
          <w:t>ARTICLE 49.</w:t>
        </w:r>
        <w:r w:rsidR="00C5475A" w:rsidRPr="00634049">
          <w:rPr>
            <w:rStyle w:val="Hyperlink"/>
            <w:noProof/>
            <w:spacing w:val="-3"/>
          </w:rPr>
          <w:t xml:space="preserve"> PATENT AND COPYRIGHT INDEMNITY</w:t>
        </w:r>
        <w:r w:rsidR="00C5475A">
          <w:rPr>
            <w:noProof/>
            <w:webHidden/>
          </w:rPr>
          <w:tab/>
        </w:r>
        <w:r w:rsidR="00C5475A">
          <w:rPr>
            <w:noProof/>
            <w:webHidden/>
          </w:rPr>
          <w:fldChar w:fldCharType="begin"/>
        </w:r>
        <w:r w:rsidR="00C5475A">
          <w:rPr>
            <w:noProof/>
            <w:webHidden/>
          </w:rPr>
          <w:instrText xml:space="preserve"> PAGEREF _Toc446931759 \h </w:instrText>
        </w:r>
        <w:r w:rsidR="00C5475A">
          <w:rPr>
            <w:noProof/>
            <w:webHidden/>
          </w:rPr>
        </w:r>
        <w:r w:rsidR="00C5475A">
          <w:rPr>
            <w:noProof/>
            <w:webHidden/>
          </w:rPr>
          <w:fldChar w:fldCharType="separate"/>
        </w:r>
        <w:r w:rsidR="003D1106">
          <w:rPr>
            <w:noProof/>
            <w:webHidden/>
          </w:rPr>
          <w:t>33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60" w:history="1">
        <w:r w:rsidR="00C5475A" w:rsidRPr="00634049">
          <w:rPr>
            <w:rStyle w:val="Hyperlink"/>
            <w:caps/>
            <w:noProof/>
            <w:spacing w:val="-3"/>
          </w:rPr>
          <w:t>ARTICLE 50.</w:t>
        </w:r>
        <w:r w:rsidR="00C5475A" w:rsidRPr="00634049">
          <w:rPr>
            <w:rStyle w:val="Hyperlink"/>
            <w:noProof/>
          </w:rPr>
          <w:t xml:space="preserve"> ASSIGNMENT</w:t>
        </w:r>
        <w:r w:rsidR="00C5475A">
          <w:rPr>
            <w:noProof/>
            <w:webHidden/>
          </w:rPr>
          <w:tab/>
        </w:r>
        <w:r w:rsidR="00C5475A">
          <w:rPr>
            <w:noProof/>
            <w:webHidden/>
          </w:rPr>
          <w:fldChar w:fldCharType="begin"/>
        </w:r>
        <w:r w:rsidR="00C5475A">
          <w:rPr>
            <w:noProof/>
            <w:webHidden/>
          </w:rPr>
          <w:instrText xml:space="preserve"> PAGEREF _Toc446931760 \h </w:instrText>
        </w:r>
        <w:r w:rsidR="00C5475A">
          <w:rPr>
            <w:noProof/>
            <w:webHidden/>
          </w:rPr>
        </w:r>
        <w:r w:rsidR="00C5475A">
          <w:rPr>
            <w:noProof/>
            <w:webHidden/>
          </w:rPr>
          <w:fldChar w:fldCharType="separate"/>
        </w:r>
        <w:r w:rsidR="003D1106">
          <w:rPr>
            <w:noProof/>
            <w:webHidden/>
          </w:rPr>
          <w:t>33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61" w:history="1">
        <w:r w:rsidR="00C5475A" w:rsidRPr="00634049">
          <w:rPr>
            <w:rStyle w:val="Hyperlink"/>
            <w:caps/>
            <w:noProof/>
            <w:spacing w:val="-3"/>
          </w:rPr>
          <w:t>ARTICLE 51.</w:t>
        </w:r>
        <w:r w:rsidR="00C5475A" w:rsidRPr="00634049">
          <w:rPr>
            <w:rStyle w:val="Hyperlink"/>
            <w:noProof/>
          </w:rPr>
          <w:t xml:space="preserve"> SUBCONTRACTS</w:t>
        </w:r>
        <w:r w:rsidR="00C5475A">
          <w:rPr>
            <w:noProof/>
            <w:webHidden/>
          </w:rPr>
          <w:tab/>
        </w:r>
        <w:r w:rsidR="00C5475A">
          <w:rPr>
            <w:noProof/>
            <w:webHidden/>
          </w:rPr>
          <w:fldChar w:fldCharType="begin"/>
        </w:r>
        <w:r w:rsidR="00C5475A">
          <w:rPr>
            <w:noProof/>
            <w:webHidden/>
          </w:rPr>
          <w:instrText xml:space="preserve"> PAGEREF _Toc446931761 \h </w:instrText>
        </w:r>
        <w:r w:rsidR="00C5475A">
          <w:rPr>
            <w:noProof/>
            <w:webHidden/>
          </w:rPr>
        </w:r>
        <w:r w:rsidR="00C5475A">
          <w:rPr>
            <w:noProof/>
            <w:webHidden/>
          </w:rPr>
          <w:fldChar w:fldCharType="separate"/>
        </w:r>
        <w:r w:rsidR="003D1106">
          <w:rPr>
            <w:noProof/>
            <w:webHidden/>
          </w:rPr>
          <w:t>33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62" w:history="1">
        <w:r w:rsidR="00C5475A" w:rsidRPr="00634049">
          <w:rPr>
            <w:rStyle w:val="Hyperlink"/>
            <w:caps/>
            <w:noProof/>
            <w:spacing w:val="-3"/>
          </w:rPr>
          <w:t>ARTICLE 52.</w:t>
        </w:r>
        <w:r w:rsidR="00C5475A" w:rsidRPr="00634049">
          <w:rPr>
            <w:rStyle w:val="Hyperlink"/>
            <w:noProof/>
          </w:rPr>
          <w:t xml:space="preserve"> NONWAIVER</w:t>
        </w:r>
        <w:r w:rsidR="00C5475A">
          <w:rPr>
            <w:noProof/>
            <w:webHidden/>
          </w:rPr>
          <w:tab/>
        </w:r>
        <w:r w:rsidR="00C5475A">
          <w:rPr>
            <w:noProof/>
            <w:webHidden/>
          </w:rPr>
          <w:fldChar w:fldCharType="begin"/>
        </w:r>
        <w:r w:rsidR="00C5475A">
          <w:rPr>
            <w:noProof/>
            <w:webHidden/>
          </w:rPr>
          <w:instrText xml:space="preserve"> PAGEREF _Toc446931762 \h </w:instrText>
        </w:r>
        <w:r w:rsidR="00C5475A">
          <w:rPr>
            <w:noProof/>
            <w:webHidden/>
          </w:rPr>
        </w:r>
        <w:r w:rsidR="00C5475A">
          <w:rPr>
            <w:noProof/>
            <w:webHidden/>
          </w:rPr>
          <w:fldChar w:fldCharType="separate"/>
        </w:r>
        <w:r w:rsidR="003D1106">
          <w:rPr>
            <w:noProof/>
            <w:webHidden/>
          </w:rPr>
          <w:t>33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63" w:history="1">
        <w:r w:rsidR="00C5475A" w:rsidRPr="00634049">
          <w:rPr>
            <w:rStyle w:val="Hyperlink"/>
            <w:caps/>
            <w:noProof/>
            <w:spacing w:val="-3"/>
          </w:rPr>
          <w:t>ARTICLE 53.</w:t>
        </w:r>
        <w:r w:rsidR="00C5475A" w:rsidRPr="00634049">
          <w:rPr>
            <w:rStyle w:val="Hyperlink"/>
            <w:noProof/>
          </w:rPr>
          <w:t xml:space="preserve"> SEVERABILITY</w:t>
        </w:r>
        <w:r w:rsidR="00C5475A">
          <w:rPr>
            <w:noProof/>
            <w:webHidden/>
          </w:rPr>
          <w:tab/>
        </w:r>
        <w:r w:rsidR="00C5475A">
          <w:rPr>
            <w:noProof/>
            <w:webHidden/>
          </w:rPr>
          <w:fldChar w:fldCharType="begin"/>
        </w:r>
        <w:r w:rsidR="00C5475A">
          <w:rPr>
            <w:noProof/>
            <w:webHidden/>
          </w:rPr>
          <w:instrText xml:space="preserve"> PAGEREF _Toc446931763 \h </w:instrText>
        </w:r>
        <w:r w:rsidR="00C5475A">
          <w:rPr>
            <w:noProof/>
            <w:webHidden/>
          </w:rPr>
        </w:r>
        <w:r w:rsidR="00C5475A">
          <w:rPr>
            <w:noProof/>
            <w:webHidden/>
          </w:rPr>
          <w:fldChar w:fldCharType="separate"/>
        </w:r>
        <w:r w:rsidR="003D1106">
          <w:rPr>
            <w:noProof/>
            <w:webHidden/>
          </w:rPr>
          <w:t>33</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64" w:history="1">
        <w:r w:rsidR="00C5475A" w:rsidRPr="00634049">
          <w:rPr>
            <w:rStyle w:val="Hyperlink"/>
            <w:caps/>
            <w:noProof/>
            <w:spacing w:val="-3"/>
          </w:rPr>
          <w:t>ARTICLE 54.</w:t>
        </w:r>
        <w:r w:rsidR="00C5475A" w:rsidRPr="00634049">
          <w:rPr>
            <w:rStyle w:val="Hyperlink"/>
            <w:noProof/>
          </w:rPr>
          <w:t xml:space="preserve"> APPLICABLE LAW AND VENUE</w:t>
        </w:r>
        <w:r w:rsidR="00C5475A">
          <w:rPr>
            <w:noProof/>
            <w:webHidden/>
          </w:rPr>
          <w:tab/>
        </w:r>
        <w:r w:rsidR="00C5475A">
          <w:rPr>
            <w:noProof/>
            <w:webHidden/>
          </w:rPr>
          <w:fldChar w:fldCharType="begin"/>
        </w:r>
        <w:r w:rsidR="00C5475A">
          <w:rPr>
            <w:noProof/>
            <w:webHidden/>
          </w:rPr>
          <w:instrText xml:space="preserve"> PAGEREF _Toc446931764 \h </w:instrText>
        </w:r>
        <w:r w:rsidR="00C5475A">
          <w:rPr>
            <w:noProof/>
            <w:webHidden/>
          </w:rPr>
        </w:r>
        <w:r w:rsidR="00C5475A">
          <w:rPr>
            <w:noProof/>
            <w:webHidden/>
          </w:rPr>
          <w:fldChar w:fldCharType="separate"/>
        </w:r>
        <w:r w:rsidR="003D1106">
          <w:rPr>
            <w:noProof/>
            <w:webHidden/>
          </w:rPr>
          <w:t>34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65" w:history="1">
        <w:r w:rsidR="00C5475A" w:rsidRPr="00634049">
          <w:rPr>
            <w:rStyle w:val="Hyperlink"/>
            <w:caps/>
            <w:noProof/>
            <w:spacing w:val="-3"/>
          </w:rPr>
          <w:t>ARTICLE 55.</w:t>
        </w:r>
        <w:r w:rsidR="00C5475A" w:rsidRPr="00634049">
          <w:rPr>
            <w:rStyle w:val="Hyperlink"/>
            <w:noProof/>
          </w:rPr>
          <w:t xml:space="preserve"> SURVIVABILITY</w:t>
        </w:r>
        <w:r w:rsidR="00C5475A">
          <w:rPr>
            <w:noProof/>
            <w:webHidden/>
          </w:rPr>
          <w:tab/>
        </w:r>
        <w:r w:rsidR="00C5475A">
          <w:rPr>
            <w:noProof/>
            <w:webHidden/>
          </w:rPr>
          <w:fldChar w:fldCharType="begin"/>
        </w:r>
        <w:r w:rsidR="00C5475A">
          <w:rPr>
            <w:noProof/>
            <w:webHidden/>
          </w:rPr>
          <w:instrText xml:space="preserve"> PAGEREF _Toc446931765 \h </w:instrText>
        </w:r>
        <w:r w:rsidR="00C5475A">
          <w:rPr>
            <w:noProof/>
            <w:webHidden/>
          </w:rPr>
        </w:r>
        <w:r w:rsidR="00C5475A">
          <w:rPr>
            <w:noProof/>
            <w:webHidden/>
          </w:rPr>
          <w:fldChar w:fldCharType="separate"/>
        </w:r>
        <w:r w:rsidR="003D1106">
          <w:rPr>
            <w:noProof/>
            <w:webHidden/>
          </w:rPr>
          <w:t>34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66" w:history="1">
        <w:r w:rsidR="00C5475A" w:rsidRPr="00634049">
          <w:rPr>
            <w:rStyle w:val="Hyperlink"/>
            <w:caps/>
            <w:noProof/>
          </w:rPr>
          <w:t>ARTICLE 56.</w:t>
        </w:r>
        <w:r w:rsidR="00C5475A" w:rsidRPr="00634049">
          <w:rPr>
            <w:rStyle w:val="Hyperlink"/>
            <w:noProof/>
          </w:rPr>
          <w:t xml:space="preserve"> CONFLICT MINERALS</w:t>
        </w:r>
        <w:r w:rsidR="00C5475A">
          <w:rPr>
            <w:noProof/>
            <w:webHidden/>
          </w:rPr>
          <w:tab/>
        </w:r>
        <w:r w:rsidR="00C5475A">
          <w:rPr>
            <w:noProof/>
            <w:webHidden/>
          </w:rPr>
          <w:fldChar w:fldCharType="begin"/>
        </w:r>
        <w:r w:rsidR="00C5475A">
          <w:rPr>
            <w:noProof/>
            <w:webHidden/>
          </w:rPr>
          <w:instrText xml:space="preserve"> PAGEREF _Toc446931766 \h </w:instrText>
        </w:r>
        <w:r w:rsidR="00C5475A">
          <w:rPr>
            <w:noProof/>
            <w:webHidden/>
          </w:rPr>
        </w:r>
        <w:r w:rsidR="00C5475A">
          <w:rPr>
            <w:noProof/>
            <w:webHidden/>
          </w:rPr>
          <w:fldChar w:fldCharType="separate"/>
        </w:r>
        <w:r w:rsidR="003D1106">
          <w:rPr>
            <w:noProof/>
            <w:webHidden/>
          </w:rPr>
          <w:t>34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67" w:history="1">
        <w:r w:rsidR="00C5475A" w:rsidRPr="00634049">
          <w:rPr>
            <w:rStyle w:val="Hyperlink"/>
            <w:caps/>
            <w:noProof/>
            <w:spacing w:val="-3"/>
          </w:rPr>
          <w:t>ARTICLE 57.</w:t>
        </w:r>
        <w:r w:rsidR="00C5475A" w:rsidRPr="00634049">
          <w:rPr>
            <w:rStyle w:val="Hyperlink"/>
            <w:noProof/>
          </w:rPr>
          <w:t xml:space="preserve"> ENTIRE CONTRACT/DOCUMENTS INCORPORATED BY REFERENCE</w:t>
        </w:r>
        <w:r w:rsidR="00C5475A">
          <w:rPr>
            <w:noProof/>
            <w:webHidden/>
          </w:rPr>
          <w:tab/>
        </w:r>
        <w:r w:rsidR="00C5475A">
          <w:rPr>
            <w:noProof/>
            <w:webHidden/>
          </w:rPr>
          <w:fldChar w:fldCharType="begin"/>
        </w:r>
        <w:r w:rsidR="00C5475A">
          <w:rPr>
            <w:noProof/>
            <w:webHidden/>
          </w:rPr>
          <w:instrText xml:space="preserve"> PAGEREF _Toc446931767 \h </w:instrText>
        </w:r>
        <w:r w:rsidR="00C5475A">
          <w:rPr>
            <w:noProof/>
            <w:webHidden/>
          </w:rPr>
        </w:r>
        <w:r w:rsidR="00C5475A">
          <w:rPr>
            <w:noProof/>
            <w:webHidden/>
          </w:rPr>
          <w:fldChar w:fldCharType="separate"/>
        </w:r>
        <w:r w:rsidR="003D1106">
          <w:rPr>
            <w:noProof/>
            <w:webHidden/>
          </w:rPr>
          <w:t>34</w:t>
        </w:r>
        <w:r w:rsidR="00C5475A">
          <w:rPr>
            <w:noProof/>
            <w:webHidden/>
          </w:rPr>
          <w:fldChar w:fldCharType="end"/>
        </w:r>
      </w:hyperlink>
    </w:p>
    <w:p w:rsidR="00C5475A" w:rsidRDefault="00F22EC3">
      <w:pPr>
        <w:pStyle w:val="TOC1"/>
        <w:tabs>
          <w:tab w:val="right" w:leader="dot" w:pos="9350"/>
        </w:tabs>
        <w:rPr>
          <w:rFonts w:asciiTheme="minorHAnsi" w:eastAsiaTheme="minorEastAsia" w:hAnsiTheme="minorHAnsi" w:cstheme="minorBidi"/>
          <w:noProof/>
          <w:sz w:val="22"/>
          <w:szCs w:val="22"/>
        </w:rPr>
      </w:pPr>
      <w:hyperlink w:anchor="_Toc446931768" w:history="1">
        <w:r w:rsidR="00C5475A" w:rsidRPr="00634049">
          <w:rPr>
            <w:rStyle w:val="Hyperlink"/>
            <w:caps/>
            <w:noProof/>
            <w:spacing w:val="-3"/>
          </w:rPr>
          <w:t>ARTICLE 58.</w:t>
        </w:r>
        <w:r w:rsidR="00C5475A" w:rsidRPr="00634049">
          <w:rPr>
            <w:rStyle w:val="Hyperlink"/>
            <w:noProof/>
            <w:spacing w:val="-3"/>
          </w:rPr>
          <w:t xml:space="preserve"> EXECUTION AND EFFECTIVE DATE</w:t>
        </w:r>
        <w:r w:rsidR="00C5475A">
          <w:rPr>
            <w:noProof/>
            <w:webHidden/>
          </w:rPr>
          <w:tab/>
        </w:r>
        <w:r w:rsidR="00C5475A">
          <w:rPr>
            <w:noProof/>
            <w:webHidden/>
          </w:rPr>
          <w:fldChar w:fldCharType="begin"/>
        </w:r>
        <w:r w:rsidR="00C5475A">
          <w:rPr>
            <w:noProof/>
            <w:webHidden/>
          </w:rPr>
          <w:instrText xml:space="preserve"> PAGEREF _Toc446931768 \h </w:instrText>
        </w:r>
        <w:r w:rsidR="00C5475A">
          <w:rPr>
            <w:noProof/>
            <w:webHidden/>
          </w:rPr>
        </w:r>
        <w:r w:rsidR="00C5475A">
          <w:rPr>
            <w:noProof/>
            <w:webHidden/>
          </w:rPr>
          <w:fldChar w:fldCharType="separate"/>
        </w:r>
        <w:r w:rsidR="003D1106">
          <w:rPr>
            <w:noProof/>
            <w:webHidden/>
          </w:rPr>
          <w:t>35</w:t>
        </w:r>
        <w:r w:rsidR="00C5475A">
          <w:rPr>
            <w:noProof/>
            <w:webHidden/>
          </w:rPr>
          <w:fldChar w:fldCharType="end"/>
        </w:r>
      </w:hyperlink>
    </w:p>
    <w:p w:rsidR="00E1639B" w:rsidRPr="00AA795D" w:rsidRDefault="001C75A6">
      <w:pPr>
        <w:tabs>
          <w:tab w:val="left" w:pos="0"/>
          <w:tab w:val="left" w:pos="1800"/>
        </w:tabs>
        <w:suppressAutoHyphens/>
        <w:jc w:val="center"/>
        <w:rPr>
          <w:smallCaps/>
          <w:spacing w:val="-2"/>
          <w:szCs w:val="24"/>
        </w:rPr>
      </w:pPr>
      <w:r w:rsidRPr="00AA795D">
        <w:rPr>
          <w:spacing w:val="-2"/>
          <w:szCs w:val="24"/>
        </w:rPr>
        <w:fldChar w:fldCharType="end"/>
      </w:r>
      <w:r w:rsidR="00E1639B" w:rsidRPr="00AA795D">
        <w:rPr>
          <w:smallCaps/>
          <w:spacing w:val="-2"/>
          <w:szCs w:val="24"/>
        </w:rPr>
        <w:tab/>
      </w:r>
    </w:p>
    <w:p w:rsidR="00E1639B" w:rsidRPr="00AA795D" w:rsidRDefault="00E1639B" w:rsidP="00E229B2">
      <w:pPr>
        <w:tabs>
          <w:tab w:val="left" w:pos="450"/>
          <w:tab w:val="right" w:pos="9180"/>
          <w:tab w:val="right" w:pos="9675"/>
        </w:tabs>
        <w:suppressAutoHyphens/>
        <w:spacing w:after="40"/>
        <w:ind w:firstLine="450"/>
        <w:rPr>
          <w:smallCaps/>
          <w:spacing w:val="-2"/>
          <w:szCs w:val="24"/>
        </w:rPr>
      </w:pPr>
      <w:r w:rsidRPr="00AA795D">
        <w:rPr>
          <w:smallCaps/>
          <w:spacing w:val="-2"/>
          <w:szCs w:val="24"/>
        </w:rPr>
        <w:t>Exhibit A, Scope of Work</w:t>
      </w:r>
    </w:p>
    <w:p w:rsidR="00E229B2" w:rsidRPr="00AA795D" w:rsidRDefault="00E229B2" w:rsidP="00E229B2">
      <w:pPr>
        <w:tabs>
          <w:tab w:val="left" w:pos="450"/>
          <w:tab w:val="right" w:pos="9180"/>
          <w:tab w:val="right" w:pos="9675"/>
        </w:tabs>
        <w:suppressAutoHyphens/>
        <w:spacing w:after="40"/>
        <w:ind w:firstLine="450"/>
        <w:rPr>
          <w:smallCaps/>
          <w:spacing w:val="-2"/>
          <w:szCs w:val="24"/>
        </w:rPr>
      </w:pPr>
      <w:r w:rsidRPr="00AA795D">
        <w:rPr>
          <w:smallCaps/>
          <w:spacing w:val="-2"/>
          <w:szCs w:val="24"/>
        </w:rPr>
        <w:t>Exhibit A-1, Consumables</w:t>
      </w:r>
    </w:p>
    <w:p w:rsidR="00E1639B" w:rsidRPr="00AA795D" w:rsidRDefault="00E1639B">
      <w:pPr>
        <w:tabs>
          <w:tab w:val="left" w:pos="450"/>
          <w:tab w:val="right" w:pos="9180"/>
          <w:tab w:val="right" w:pos="9675"/>
        </w:tabs>
        <w:suppressAutoHyphens/>
        <w:spacing w:after="40"/>
        <w:rPr>
          <w:smallCaps/>
          <w:spacing w:val="-2"/>
          <w:szCs w:val="24"/>
        </w:rPr>
      </w:pPr>
      <w:r w:rsidRPr="00AA795D">
        <w:rPr>
          <w:smallCaps/>
          <w:spacing w:val="-2"/>
          <w:szCs w:val="24"/>
        </w:rPr>
        <w:tab/>
        <w:t>Exhibit B, Pricing Schedule</w:t>
      </w:r>
    </w:p>
    <w:p w:rsidR="00E1639B" w:rsidRPr="00AA795D" w:rsidRDefault="00E1639B">
      <w:pPr>
        <w:tabs>
          <w:tab w:val="left" w:pos="1350"/>
          <w:tab w:val="right" w:pos="9180"/>
          <w:tab w:val="right" w:pos="9675"/>
        </w:tabs>
        <w:suppressAutoHyphens/>
        <w:spacing w:after="40"/>
        <w:ind w:left="1350" w:hanging="900"/>
        <w:rPr>
          <w:smallCaps/>
          <w:szCs w:val="24"/>
        </w:rPr>
      </w:pPr>
      <w:r w:rsidRPr="00AA795D">
        <w:rPr>
          <w:smallCaps/>
          <w:spacing w:val="-2"/>
          <w:szCs w:val="24"/>
        </w:rPr>
        <w:t xml:space="preserve">Exhibit C, </w:t>
      </w:r>
      <w:r w:rsidRPr="00AA795D">
        <w:rPr>
          <w:smallCaps/>
          <w:szCs w:val="24"/>
        </w:rPr>
        <w:t xml:space="preserve">Form of Acceptable Letter of Credit, Drawing Certificate </w:t>
      </w:r>
    </w:p>
    <w:p w:rsidR="00E1639B" w:rsidRPr="00AA795D" w:rsidRDefault="00E1639B">
      <w:pPr>
        <w:tabs>
          <w:tab w:val="left" w:pos="1350"/>
          <w:tab w:val="left" w:pos="2070"/>
          <w:tab w:val="right" w:pos="9180"/>
          <w:tab w:val="right" w:pos="9675"/>
        </w:tabs>
        <w:suppressAutoHyphens/>
        <w:spacing w:after="40"/>
        <w:ind w:left="1350" w:hanging="1350"/>
        <w:rPr>
          <w:smallCaps/>
          <w:spacing w:val="-2"/>
          <w:szCs w:val="24"/>
        </w:rPr>
      </w:pPr>
      <w:r w:rsidRPr="00AA795D">
        <w:rPr>
          <w:smallCaps/>
          <w:szCs w:val="24"/>
        </w:rPr>
        <w:tab/>
        <w:t>and Transfer Certificate</w:t>
      </w:r>
    </w:p>
    <w:p w:rsidR="00E1639B" w:rsidRPr="00AA795D" w:rsidRDefault="00E1639B">
      <w:pPr>
        <w:tabs>
          <w:tab w:val="left" w:pos="450"/>
          <w:tab w:val="right" w:pos="9180"/>
          <w:tab w:val="right" w:pos="9675"/>
        </w:tabs>
        <w:suppressAutoHyphens/>
        <w:spacing w:after="40"/>
        <w:rPr>
          <w:smallCaps/>
          <w:spacing w:val="-2"/>
          <w:szCs w:val="24"/>
        </w:rPr>
      </w:pPr>
      <w:r w:rsidRPr="00AA795D">
        <w:rPr>
          <w:smallCaps/>
          <w:spacing w:val="-2"/>
          <w:szCs w:val="24"/>
        </w:rPr>
        <w:tab/>
        <w:t>Exhibit D, PacifiCorp Contractor</w:t>
      </w:r>
      <w:r w:rsidR="00BB3A2F" w:rsidRPr="00AA795D">
        <w:rPr>
          <w:smallCaps/>
          <w:spacing w:val="-2"/>
          <w:szCs w:val="24"/>
        </w:rPr>
        <w:t>/Vendor</w:t>
      </w:r>
      <w:r w:rsidRPr="00AA795D">
        <w:rPr>
          <w:smallCaps/>
          <w:spacing w:val="-2"/>
          <w:szCs w:val="24"/>
        </w:rPr>
        <w:t xml:space="preserve"> Information Form</w:t>
      </w:r>
    </w:p>
    <w:p w:rsidR="00E1639B" w:rsidRPr="00AA795D" w:rsidRDefault="00E1639B">
      <w:pPr>
        <w:tabs>
          <w:tab w:val="left" w:pos="450"/>
          <w:tab w:val="right" w:pos="9180"/>
          <w:tab w:val="right" w:pos="9675"/>
        </w:tabs>
        <w:suppressAutoHyphens/>
        <w:spacing w:after="40"/>
        <w:rPr>
          <w:smallCaps/>
          <w:spacing w:val="-2"/>
          <w:szCs w:val="24"/>
        </w:rPr>
      </w:pPr>
      <w:r w:rsidRPr="00AA795D">
        <w:rPr>
          <w:smallCaps/>
          <w:spacing w:val="-2"/>
          <w:szCs w:val="24"/>
        </w:rPr>
        <w:tab/>
        <w:t>Exhibit E, Special Conditions At All PacifiCorp Plants</w:t>
      </w:r>
    </w:p>
    <w:p w:rsidR="00E1639B" w:rsidRPr="00AA795D" w:rsidRDefault="00F7442A">
      <w:pPr>
        <w:tabs>
          <w:tab w:val="left" w:pos="450"/>
          <w:tab w:val="right" w:pos="9180"/>
          <w:tab w:val="right" w:pos="9675"/>
        </w:tabs>
        <w:suppressAutoHyphens/>
        <w:spacing w:after="40"/>
        <w:rPr>
          <w:smallCaps/>
          <w:spacing w:val="-2"/>
          <w:szCs w:val="24"/>
        </w:rPr>
      </w:pPr>
      <w:r w:rsidRPr="00AA795D">
        <w:rPr>
          <w:smallCaps/>
          <w:spacing w:val="-2"/>
          <w:szCs w:val="24"/>
        </w:rPr>
        <w:tab/>
      </w:r>
      <w:r w:rsidR="00E1639B" w:rsidRPr="00AA795D">
        <w:rPr>
          <w:smallCaps/>
          <w:spacing w:val="-2"/>
          <w:szCs w:val="24"/>
        </w:rPr>
        <w:t xml:space="preserve">Exhibit F, </w:t>
      </w:r>
      <w:r w:rsidR="00847DAA">
        <w:rPr>
          <w:smallCaps/>
          <w:spacing w:val="-2"/>
          <w:szCs w:val="24"/>
        </w:rPr>
        <w:t>Not Used</w:t>
      </w:r>
    </w:p>
    <w:p w:rsidR="00E1639B" w:rsidRPr="00AA795D" w:rsidRDefault="00E1639B">
      <w:pPr>
        <w:tabs>
          <w:tab w:val="left" w:pos="450"/>
          <w:tab w:val="right" w:pos="9180"/>
          <w:tab w:val="right" w:pos="9675"/>
        </w:tabs>
        <w:suppressAutoHyphens/>
        <w:spacing w:after="40"/>
        <w:rPr>
          <w:smallCaps/>
          <w:spacing w:val="-2"/>
          <w:szCs w:val="24"/>
        </w:rPr>
      </w:pPr>
      <w:r w:rsidRPr="00AA795D">
        <w:rPr>
          <w:smallCaps/>
          <w:spacing w:val="-2"/>
          <w:szCs w:val="24"/>
        </w:rPr>
        <w:tab/>
        <w:t>Exhibit G, Availability Guaranty</w:t>
      </w:r>
      <w:r w:rsidR="00A64066" w:rsidRPr="00AA795D">
        <w:rPr>
          <w:smallCaps/>
          <w:spacing w:val="-2"/>
          <w:szCs w:val="24"/>
        </w:rPr>
        <w:t>, OPTIONAL</w:t>
      </w:r>
    </w:p>
    <w:p w:rsidR="00E1639B" w:rsidRPr="00AA795D" w:rsidRDefault="00E1639B">
      <w:pPr>
        <w:tabs>
          <w:tab w:val="left" w:pos="450"/>
          <w:tab w:val="right" w:pos="9180"/>
          <w:tab w:val="right" w:pos="9675"/>
        </w:tabs>
        <w:suppressAutoHyphens/>
        <w:spacing w:after="40"/>
        <w:rPr>
          <w:smallCaps/>
          <w:spacing w:val="-2"/>
          <w:szCs w:val="24"/>
        </w:rPr>
      </w:pPr>
      <w:r w:rsidRPr="00AA795D">
        <w:rPr>
          <w:smallCaps/>
          <w:spacing w:val="-2"/>
          <w:szCs w:val="24"/>
        </w:rPr>
        <w:tab/>
        <w:t>Exhibit H, Form of Parent Guarantee</w:t>
      </w:r>
    </w:p>
    <w:p w:rsidR="001E7DA5" w:rsidRPr="00AA795D" w:rsidRDefault="00E1639B">
      <w:pPr>
        <w:tabs>
          <w:tab w:val="left" w:pos="450"/>
          <w:tab w:val="right" w:pos="9180"/>
          <w:tab w:val="right" w:pos="9675"/>
        </w:tabs>
        <w:suppressAutoHyphens/>
        <w:spacing w:after="40"/>
        <w:rPr>
          <w:smallCaps/>
          <w:spacing w:val="-2"/>
          <w:szCs w:val="24"/>
        </w:rPr>
      </w:pPr>
      <w:r w:rsidRPr="00AA795D">
        <w:rPr>
          <w:smallCaps/>
          <w:spacing w:val="-2"/>
          <w:szCs w:val="24"/>
        </w:rPr>
        <w:tab/>
        <w:t>Exhibit I, Subcontractors Designations</w:t>
      </w:r>
    </w:p>
    <w:p w:rsidR="00E1639B" w:rsidRPr="00AA795D" w:rsidRDefault="001E7DA5">
      <w:pPr>
        <w:tabs>
          <w:tab w:val="left" w:pos="450"/>
          <w:tab w:val="right" w:pos="9180"/>
          <w:tab w:val="right" w:pos="9675"/>
        </w:tabs>
        <w:suppressAutoHyphens/>
        <w:spacing w:after="40"/>
        <w:rPr>
          <w:smallCaps/>
          <w:spacing w:val="-2"/>
          <w:szCs w:val="24"/>
        </w:rPr>
      </w:pPr>
      <w:r w:rsidRPr="00AA795D">
        <w:rPr>
          <w:smallCaps/>
          <w:spacing w:val="-2"/>
          <w:szCs w:val="24"/>
        </w:rPr>
        <w:tab/>
        <w:t xml:space="preserve">Exhibit </w:t>
      </w:r>
      <w:r w:rsidR="00847DAA">
        <w:rPr>
          <w:smallCaps/>
          <w:spacing w:val="-2"/>
          <w:szCs w:val="24"/>
        </w:rPr>
        <w:t>J</w:t>
      </w:r>
      <w:r w:rsidRPr="00AA795D">
        <w:rPr>
          <w:smallCaps/>
          <w:spacing w:val="-2"/>
          <w:szCs w:val="24"/>
        </w:rPr>
        <w:t>, Not Used</w:t>
      </w:r>
      <w:r w:rsidR="00E1639B" w:rsidRPr="00AA795D">
        <w:rPr>
          <w:smallCaps/>
          <w:spacing w:val="-2"/>
          <w:szCs w:val="24"/>
        </w:rPr>
        <w:t xml:space="preserve"> </w:t>
      </w:r>
    </w:p>
    <w:p w:rsidR="00E1639B" w:rsidRPr="00AA795D" w:rsidRDefault="00E1639B" w:rsidP="00334575">
      <w:pPr>
        <w:tabs>
          <w:tab w:val="left" w:pos="450"/>
          <w:tab w:val="right" w:pos="9180"/>
          <w:tab w:val="right" w:pos="9675"/>
        </w:tabs>
        <w:suppressAutoHyphens/>
        <w:spacing w:after="40"/>
        <w:rPr>
          <w:smallCaps/>
          <w:spacing w:val="-2"/>
          <w:szCs w:val="24"/>
        </w:rPr>
      </w:pPr>
      <w:r w:rsidRPr="00AA795D">
        <w:rPr>
          <w:smallCaps/>
          <w:spacing w:val="-2"/>
          <w:szCs w:val="24"/>
        </w:rPr>
        <w:tab/>
        <w:t>Exhibit K, Expense Reimbursement/Travel Policy</w:t>
      </w:r>
    </w:p>
    <w:p w:rsidR="002F022A" w:rsidRPr="00AA795D" w:rsidRDefault="00E1639B" w:rsidP="00334575">
      <w:pPr>
        <w:tabs>
          <w:tab w:val="left" w:pos="450"/>
          <w:tab w:val="right" w:pos="9180"/>
          <w:tab w:val="right" w:pos="9675"/>
        </w:tabs>
        <w:suppressAutoHyphens/>
        <w:spacing w:after="40"/>
        <w:jc w:val="both"/>
        <w:rPr>
          <w:b/>
          <w:smallCaps/>
          <w:spacing w:val="-2"/>
          <w:szCs w:val="24"/>
        </w:rPr>
      </w:pPr>
      <w:r w:rsidRPr="00AA795D">
        <w:rPr>
          <w:i/>
          <w:color w:val="FF0000"/>
          <w:spacing w:val="-2"/>
          <w:szCs w:val="24"/>
        </w:rPr>
        <w:tab/>
      </w:r>
      <w:r w:rsidR="002F022A" w:rsidRPr="00AA795D">
        <w:rPr>
          <w:b/>
          <w:smallCaps/>
          <w:spacing w:val="-2"/>
          <w:szCs w:val="24"/>
        </w:rPr>
        <w:br w:type="page"/>
      </w:r>
    </w:p>
    <w:p w:rsidR="00E1639B" w:rsidRPr="00AA795D" w:rsidRDefault="00E1639B" w:rsidP="00F74CDA">
      <w:pPr>
        <w:tabs>
          <w:tab w:val="left" w:pos="450"/>
          <w:tab w:val="right" w:pos="9180"/>
          <w:tab w:val="right" w:pos="9675"/>
        </w:tabs>
        <w:suppressAutoHyphens/>
        <w:spacing w:after="40"/>
        <w:jc w:val="center"/>
        <w:rPr>
          <w:b/>
          <w:smallCaps/>
          <w:spacing w:val="-2"/>
          <w:szCs w:val="24"/>
        </w:rPr>
      </w:pPr>
      <w:r w:rsidRPr="00AA795D">
        <w:rPr>
          <w:b/>
          <w:smallCaps/>
          <w:spacing w:val="-2"/>
          <w:szCs w:val="24"/>
        </w:rPr>
        <w:lastRenderedPageBreak/>
        <w:t>Operation and Maintenance Contract</w:t>
      </w:r>
    </w:p>
    <w:p w:rsidR="00E1639B" w:rsidRPr="00AA795D" w:rsidRDefault="00E1639B">
      <w:pPr>
        <w:suppressAutoHyphens/>
        <w:spacing w:line="360" w:lineRule="auto"/>
        <w:jc w:val="center"/>
        <w:rPr>
          <w:b/>
          <w:smallCaps/>
          <w:spacing w:val="-2"/>
          <w:szCs w:val="24"/>
        </w:rPr>
      </w:pPr>
      <w:r w:rsidRPr="00AA795D">
        <w:rPr>
          <w:b/>
          <w:smallCaps/>
          <w:spacing w:val="-2"/>
          <w:szCs w:val="24"/>
        </w:rPr>
        <w:t>Between</w:t>
      </w:r>
    </w:p>
    <w:p w:rsidR="00E1639B" w:rsidRPr="00AA795D" w:rsidRDefault="00E1639B">
      <w:pPr>
        <w:tabs>
          <w:tab w:val="center" w:pos="4680"/>
        </w:tabs>
        <w:suppressAutoHyphens/>
        <w:spacing w:line="360" w:lineRule="auto"/>
        <w:jc w:val="center"/>
        <w:rPr>
          <w:b/>
          <w:smallCaps/>
          <w:spacing w:val="-3"/>
          <w:szCs w:val="24"/>
        </w:rPr>
      </w:pPr>
    </w:p>
    <w:p w:rsidR="00E1639B" w:rsidRPr="00AA795D" w:rsidRDefault="00E1639B">
      <w:pPr>
        <w:tabs>
          <w:tab w:val="center" w:pos="4680"/>
        </w:tabs>
        <w:suppressAutoHyphens/>
        <w:spacing w:line="360" w:lineRule="auto"/>
        <w:jc w:val="center"/>
        <w:rPr>
          <w:b/>
          <w:smallCaps/>
          <w:spacing w:val="-2"/>
          <w:szCs w:val="24"/>
        </w:rPr>
      </w:pPr>
      <w:r w:rsidRPr="00AA795D">
        <w:rPr>
          <w:b/>
          <w:smallCaps/>
          <w:spacing w:val="-2"/>
          <w:szCs w:val="24"/>
        </w:rPr>
        <w:t>and</w:t>
      </w:r>
    </w:p>
    <w:p w:rsidR="00E1639B" w:rsidRPr="00AA795D" w:rsidRDefault="001C75A6">
      <w:pPr>
        <w:tabs>
          <w:tab w:val="center" w:pos="4680"/>
        </w:tabs>
        <w:suppressAutoHyphens/>
        <w:spacing w:line="360" w:lineRule="auto"/>
        <w:jc w:val="center"/>
        <w:rPr>
          <w:b/>
          <w:smallCaps/>
          <w:spacing w:val="-2"/>
          <w:szCs w:val="24"/>
        </w:rPr>
      </w:pPr>
      <w:r w:rsidRPr="00AA795D">
        <w:rPr>
          <w:b/>
          <w:smallCaps/>
          <w:spacing w:val="-2"/>
          <w:szCs w:val="24"/>
        </w:rPr>
        <w:fldChar w:fldCharType="begin">
          <w:ffData>
            <w:name w:val="Text4"/>
            <w:enabled/>
            <w:calcOnExit w:val="0"/>
            <w:textInput/>
          </w:ffData>
        </w:fldChar>
      </w:r>
      <w:r w:rsidR="00E1639B" w:rsidRPr="00AA795D">
        <w:rPr>
          <w:b/>
          <w:smallCaps/>
          <w:spacing w:val="-2"/>
          <w:szCs w:val="24"/>
        </w:rPr>
        <w:instrText xml:space="preserve"> FORMTEXT </w:instrText>
      </w:r>
      <w:r w:rsidRPr="00AA795D">
        <w:rPr>
          <w:b/>
          <w:smallCaps/>
          <w:spacing w:val="-2"/>
          <w:szCs w:val="24"/>
        </w:rPr>
      </w:r>
      <w:r w:rsidRPr="00AA795D">
        <w:rPr>
          <w:b/>
          <w:smallCaps/>
          <w:spacing w:val="-2"/>
          <w:szCs w:val="24"/>
        </w:rPr>
        <w:fldChar w:fldCharType="separate"/>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Pr="00AA795D">
        <w:rPr>
          <w:b/>
          <w:smallCaps/>
          <w:spacing w:val="-2"/>
          <w:szCs w:val="24"/>
        </w:rPr>
        <w:fldChar w:fldCharType="end"/>
      </w:r>
    </w:p>
    <w:p w:rsidR="00E1639B" w:rsidRPr="00AA795D" w:rsidRDefault="00E1639B">
      <w:pPr>
        <w:tabs>
          <w:tab w:val="center" w:pos="4680"/>
        </w:tabs>
        <w:suppressAutoHyphens/>
        <w:spacing w:line="360" w:lineRule="auto"/>
        <w:jc w:val="center"/>
        <w:rPr>
          <w:b/>
          <w:smallCaps/>
          <w:spacing w:val="-2"/>
          <w:szCs w:val="24"/>
        </w:rPr>
      </w:pPr>
      <w:r w:rsidRPr="00AA795D">
        <w:rPr>
          <w:b/>
          <w:smallCaps/>
          <w:spacing w:val="-2"/>
          <w:szCs w:val="24"/>
        </w:rPr>
        <w:t>for</w:t>
      </w:r>
    </w:p>
    <w:p w:rsidR="00E1639B" w:rsidRPr="00AA795D" w:rsidRDefault="001C75A6">
      <w:pPr>
        <w:tabs>
          <w:tab w:val="center" w:pos="4680"/>
        </w:tabs>
        <w:suppressAutoHyphens/>
        <w:spacing w:line="360" w:lineRule="auto"/>
        <w:jc w:val="center"/>
        <w:rPr>
          <w:b/>
          <w:smallCaps/>
          <w:spacing w:val="-2"/>
          <w:szCs w:val="24"/>
        </w:rPr>
      </w:pPr>
      <w:r w:rsidRPr="00AA795D">
        <w:rPr>
          <w:b/>
          <w:smallCaps/>
          <w:spacing w:val="-2"/>
          <w:szCs w:val="24"/>
        </w:rPr>
        <w:fldChar w:fldCharType="begin">
          <w:ffData>
            <w:name w:val="Text4"/>
            <w:enabled/>
            <w:calcOnExit w:val="0"/>
            <w:textInput/>
          </w:ffData>
        </w:fldChar>
      </w:r>
      <w:r w:rsidR="00E1639B" w:rsidRPr="00AA795D">
        <w:rPr>
          <w:b/>
          <w:smallCaps/>
          <w:spacing w:val="-2"/>
          <w:szCs w:val="24"/>
        </w:rPr>
        <w:instrText xml:space="preserve"> FORMTEXT </w:instrText>
      </w:r>
      <w:r w:rsidRPr="00AA795D">
        <w:rPr>
          <w:b/>
          <w:smallCaps/>
          <w:spacing w:val="-2"/>
          <w:szCs w:val="24"/>
        </w:rPr>
      </w:r>
      <w:r w:rsidRPr="00AA795D">
        <w:rPr>
          <w:b/>
          <w:smallCaps/>
          <w:spacing w:val="-2"/>
          <w:szCs w:val="24"/>
        </w:rPr>
        <w:fldChar w:fldCharType="separate"/>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Pr="00AA795D">
        <w:rPr>
          <w:b/>
          <w:smallCaps/>
          <w:spacing w:val="-2"/>
          <w:szCs w:val="24"/>
        </w:rPr>
        <w:fldChar w:fldCharType="end"/>
      </w:r>
    </w:p>
    <w:p w:rsidR="00E1639B" w:rsidRPr="00AA795D" w:rsidRDefault="00E1639B">
      <w:pPr>
        <w:spacing w:line="360" w:lineRule="auto"/>
        <w:jc w:val="center"/>
        <w:rPr>
          <w:b/>
          <w:smallCaps/>
          <w:szCs w:val="24"/>
        </w:rPr>
      </w:pPr>
      <w:r w:rsidRPr="00AA795D">
        <w:rPr>
          <w:b/>
          <w:smallCaps/>
          <w:szCs w:val="24"/>
        </w:rPr>
        <w:t>at</w:t>
      </w:r>
    </w:p>
    <w:p w:rsidR="00E1639B" w:rsidRPr="00AA795D" w:rsidRDefault="001C75A6">
      <w:pPr>
        <w:spacing w:line="360" w:lineRule="auto"/>
        <w:jc w:val="center"/>
        <w:rPr>
          <w:b/>
          <w:smallCaps/>
          <w:szCs w:val="24"/>
        </w:rPr>
      </w:pPr>
      <w:r w:rsidRPr="00AA795D">
        <w:rPr>
          <w:b/>
          <w:smallCaps/>
          <w:spacing w:val="-2"/>
          <w:szCs w:val="24"/>
        </w:rPr>
        <w:fldChar w:fldCharType="begin">
          <w:ffData>
            <w:name w:val="Text4"/>
            <w:enabled/>
            <w:calcOnExit w:val="0"/>
            <w:textInput/>
          </w:ffData>
        </w:fldChar>
      </w:r>
      <w:r w:rsidR="00E1639B" w:rsidRPr="00AA795D">
        <w:rPr>
          <w:b/>
          <w:smallCaps/>
          <w:spacing w:val="-2"/>
          <w:szCs w:val="24"/>
        </w:rPr>
        <w:instrText xml:space="preserve"> FORMTEXT </w:instrText>
      </w:r>
      <w:r w:rsidRPr="00AA795D">
        <w:rPr>
          <w:b/>
          <w:smallCaps/>
          <w:spacing w:val="-2"/>
          <w:szCs w:val="24"/>
        </w:rPr>
      </w:r>
      <w:r w:rsidRPr="00AA795D">
        <w:rPr>
          <w:b/>
          <w:smallCaps/>
          <w:spacing w:val="-2"/>
          <w:szCs w:val="24"/>
        </w:rPr>
        <w:fldChar w:fldCharType="separate"/>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00E1639B" w:rsidRPr="00AA795D">
        <w:rPr>
          <w:b/>
          <w:smallCaps/>
          <w:noProof/>
          <w:spacing w:val="-2"/>
          <w:szCs w:val="24"/>
        </w:rPr>
        <w:t> </w:t>
      </w:r>
      <w:r w:rsidRPr="00AA795D">
        <w:rPr>
          <w:b/>
          <w:smallCaps/>
          <w:spacing w:val="-2"/>
          <w:szCs w:val="24"/>
        </w:rPr>
        <w:fldChar w:fldCharType="end"/>
      </w:r>
    </w:p>
    <w:p w:rsidR="00E1639B" w:rsidRPr="00AA795D" w:rsidRDefault="00E1639B">
      <w:pPr>
        <w:tabs>
          <w:tab w:val="left" w:pos="-720"/>
        </w:tabs>
        <w:suppressAutoHyphens/>
        <w:spacing w:before="360"/>
        <w:jc w:val="both"/>
        <w:rPr>
          <w:b/>
          <w:spacing w:val="-2"/>
          <w:szCs w:val="24"/>
        </w:rPr>
      </w:pPr>
      <w:r w:rsidRPr="00AA795D">
        <w:rPr>
          <w:b/>
          <w:spacing w:val="-2"/>
          <w:szCs w:val="24"/>
          <w:u w:val="single"/>
        </w:rPr>
        <w:t>PARTIES</w:t>
      </w:r>
    </w:p>
    <w:p w:rsidR="00E1639B" w:rsidRPr="00AA795D" w:rsidRDefault="00E1639B" w:rsidP="009C23F4">
      <w:pPr>
        <w:jc w:val="both"/>
        <w:rPr>
          <w:szCs w:val="24"/>
        </w:rPr>
      </w:pPr>
      <w:r w:rsidRPr="00AA795D">
        <w:rPr>
          <w:spacing w:val="-3"/>
          <w:szCs w:val="24"/>
        </w:rPr>
        <w:tab/>
        <w:t>The Parties to this Operation and Maintenance Contract (“</w:t>
      </w:r>
      <w:r w:rsidRPr="00AA795D">
        <w:rPr>
          <w:b/>
          <w:spacing w:val="-3"/>
          <w:szCs w:val="24"/>
        </w:rPr>
        <w:t>Contract</w:t>
      </w:r>
      <w:r w:rsidRPr="00AA795D">
        <w:rPr>
          <w:spacing w:val="-3"/>
          <w:szCs w:val="24"/>
        </w:rPr>
        <w:t xml:space="preserve">”) </w:t>
      </w:r>
      <w:r w:rsidR="009C3299" w:rsidRPr="00AA795D">
        <w:rPr>
          <w:spacing w:val="-3"/>
          <w:szCs w:val="24"/>
        </w:rPr>
        <w:t>dated as of [______________] (the “</w:t>
      </w:r>
      <w:r w:rsidR="009C3299" w:rsidRPr="00AA795D">
        <w:rPr>
          <w:b/>
          <w:spacing w:val="-3"/>
          <w:szCs w:val="24"/>
        </w:rPr>
        <w:t>Effective Date</w:t>
      </w:r>
      <w:r w:rsidR="009C3299" w:rsidRPr="00AA795D">
        <w:rPr>
          <w:spacing w:val="-3"/>
          <w:szCs w:val="24"/>
        </w:rPr>
        <w:t xml:space="preserve">”) </w:t>
      </w:r>
      <w:r w:rsidRPr="00AA795D">
        <w:rPr>
          <w:spacing w:val="-3"/>
          <w:szCs w:val="24"/>
        </w:rPr>
        <w:t>are  (“</w:t>
      </w:r>
      <w:r w:rsidRPr="00AA795D">
        <w:rPr>
          <w:b/>
          <w:spacing w:val="-3"/>
          <w:szCs w:val="24"/>
        </w:rPr>
        <w:t>Company</w:t>
      </w:r>
      <w:r w:rsidRPr="00AA795D">
        <w:rPr>
          <w:spacing w:val="-3"/>
          <w:szCs w:val="24"/>
        </w:rPr>
        <w:t xml:space="preserve">”) whose address is  and </w:t>
      </w:r>
      <w:r w:rsidR="001C75A6" w:rsidRPr="00AA795D">
        <w:rPr>
          <w:b/>
          <w:spacing w:val="-3"/>
          <w:szCs w:val="24"/>
        </w:rPr>
        <w:fldChar w:fldCharType="begin">
          <w:ffData>
            <w:name w:val="Text7"/>
            <w:enabled/>
            <w:calcOnExit w:val="0"/>
            <w:textInput/>
          </w:ffData>
        </w:fldChar>
      </w:r>
      <w:r w:rsidRPr="00AA795D">
        <w:rPr>
          <w:b/>
          <w:spacing w:val="-3"/>
          <w:szCs w:val="24"/>
        </w:rPr>
        <w:instrText xml:space="preserve"> FORMTEXT </w:instrText>
      </w:r>
      <w:r w:rsidR="001C75A6" w:rsidRPr="00AA795D">
        <w:rPr>
          <w:b/>
          <w:spacing w:val="-3"/>
          <w:szCs w:val="24"/>
        </w:rPr>
      </w:r>
      <w:r w:rsidR="001C75A6" w:rsidRPr="00AA795D">
        <w:rPr>
          <w:b/>
          <w:spacing w:val="-3"/>
          <w:szCs w:val="24"/>
        </w:rPr>
        <w:fldChar w:fldCharType="separate"/>
      </w:r>
      <w:r w:rsidRPr="00AA795D">
        <w:rPr>
          <w:b/>
          <w:noProof/>
          <w:spacing w:val="-3"/>
          <w:szCs w:val="24"/>
        </w:rPr>
        <w:t> </w:t>
      </w:r>
      <w:r w:rsidRPr="00AA795D">
        <w:rPr>
          <w:b/>
          <w:noProof/>
          <w:spacing w:val="-3"/>
          <w:szCs w:val="24"/>
        </w:rPr>
        <w:t> </w:t>
      </w:r>
      <w:r w:rsidRPr="00AA795D">
        <w:rPr>
          <w:b/>
          <w:noProof/>
          <w:spacing w:val="-3"/>
          <w:szCs w:val="24"/>
        </w:rPr>
        <w:t> </w:t>
      </w:r>
      <w:r w:rsidRPr="00AA795D">
        <w:rPr>
          <w:b/>
          <w:noProof/>
          <w:spacing w:val="-3"/>
          <w:szCs w:val="24"/>
        </w:rPr>
        <w:t> </w:t>
      </w:r>
      <w:r w:rsidRPr="00AA795D">
        <w:rPr>
          <w:b/>
          <w:noProof/>
          <w:spacing w:val="-3"/>
          <w:szCs w:val="24"/>
        </w:rPr>
        <w:t> </w:t>
      </w:r>
      <w:r w:rsidR="001C75A6" w:rsidRPr="00AA795D">
        <w:rPr>
          <w:b/>
          <w:spacing w:val="-3"/>
          <w:szCs w:val="24"/>
        </w:rPr>
        <w:fldChar w:fldCharType="end"/>
      </w:r>
      <w:r w:rsidRPr="00AA795D">
        <w:rPr>
          <w:spacing w:val="-3"/>
          <w:szCs w:val="24"/>
        </w:rPr>
        <w:t xml:space="preserve"> (hereinafter “Contractor”) whose address is </w:t>
      </w:r>
      <w:r w:rsidR="001C75A6" w:rsidRPr="00AA795D">
        <w:rPr>
          <w:spacing w:val="-3"/>
          <w:szCs w:val="24"/>
        </w:rPr>
        <w:fldChar w:fldCharType="begin">
          <w:ffData>
            <w:name w:val="Text8"/>
            <w:enabled/>
            <w:calcOnExit w:val="0"/>
            <w:textInput/>
          </w:ffData>
        </w:fldChar>
      </w:r>
      <w:r w:rsidRPr="00AA795D">
        <w:rPr>
          <w:spacing w:val="-3"/>
          <w:szCs w:val="24"/>
        </w:rPr>
        <w:instrText xml:space="preserve"> FORMTEXT </w:instrText>
      </w:r>
      <w:r w:rsidR="001C75A6" w:rsidRPr="00AA795D">
        <w:rPr>
          <w:spacing w:val="-3"/>
          <w:szCs w:val="24"/>
        </w:rPr>
      </w:r>
      <w:r w:rsidR="001C75A6" w:rsidRPr="00AA795D">
        <w:rPr>
          <w:spacing w:val="-3"/>
          <w:szCs w:val="24"/>
        </w:rPr>
        <w:fldChar w:fldCharType="separate"/>
      </w:r>
      <w:r w:rsidRPr="00AA795D">
        <w:rPr>
          <w:noProof/>
          <w:spacing w:val="-3"/>
          <w:szCs w:val="24"/>
        </w:rPr>
        <w:t> </w:t>
      </w:r>
      <w:r w:rsidRPr="00AA795D">
        <w:rPr>
          <w:noProof/>
          <w:spacing w:val="-3"/>
          <w:szCs w:val="24"/>
        </w:rPr>
        <w:t> </w:t>
      </w:r>
      <w:r w:rsidRPr="00AA795D">
        <w:rPr>
          <w:noProof/>
          <w:spacing w:val="-3"/>
          <w:szCs w:val="24"/>
        </w:rPr>
        <w:t> </w:t>
      </w:r>
      <w:r w:rsidRPr="00AA795D">
        <w:rPr>
          <w:noProof/>
          <w:spacing w:val="-3"/>
          <w:szCs w:val="24"/>
        </w:rPr>
        <w:t> </w:t>
      </w:r>
      <w:r w:rsidRPr="00AA795D">
        <w:rPr>
          <w:noProof/>
          <w:spacing w:val="-3"/>
          <w:szCs w:val="24"/>
        </w:rPr>
        <w:t> </w:t>
      </w:r>
      <w:r w:rsidR="001C75A6" w:rsidRPr="00AA795D">
        <w:rPr>
          <w:spacing w:val="-3"/>
          <w:szCs w:val="24"/>
        </w:rPr>
        <w:fldChar w:fldCharType="end"/>
      </w:r>
      <w:r w:rsidRPr="00AA795D">
        <w:rPr>
          <w:spacing w:val="-3"/>
          <w:szCs w:val="24"/>
        </w:rPr>
        <w:t>.  Company and Contractor are hereinafter sometimes collectively referred to as “Parties” and individually as a “Party,” as the context may require.</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 w:name="_Toc306887288"/>
      <w:bookmarkStart w:id="3" w:name="_Toc305597061"/>
      <w:bookmarkStart w:id="4" w:name="_Toc323886621"/>
      <w:bookmarkStart w:id="5" w:name="_Toc446931711"/>
      <w:r w:rsidRPr="00AA795D">
        <w:rPr>
          <w:spacing w:val="-3"/>
          <w:szCs w:val="24"/>
          <w:u w:val="single"/>
        </w:rPr>
        <w:t>DEFINITIONS</w:t>
      </w:r>
      <w:bookmarkEnd w:id="2"/>
      <w:bookmarkEnd w:id="3"/>
      <w:bookmarkEnd w:id="4"/>
      <w:bookmarkEnd w:id="5"/>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after="120"/>
        <w:jc w:val="both"/>
        <w:rPr>
          <w:b/>
          <w:spacing w:val="-2"/>
          <w:szCs w:val="24"/>
        </w:rPr>
      </w:pPr>
      <w:r w:rsidRPr="00AA795D">
        <w:rPr>
          <w:b/>
          <w:spacing w:val="-2"/>
          <w:szCs w:val="24"/>
          <w:u w:val="single"/>
        </w:rPr>
        <w:t>Defined Terms</w:t>
      </w:r>
      <w:r w:rsidRPr="00AA795D">
        <w:rPr>
          <w:b/>
          <w:spacing w:val="-2"/>
          <w:szCs w:val="24"/>
        </w:rPr>
        <w:t>:</w:t>
      </w:r>
    </w:p>
    <w:p w:rsidR="00E1639B" w:rsidRPr="00AA795D" w:rsidRDefault="00E1639B">
      <w:pPr>
        <w:spacing w:before="120" w:after="120"/>
        <w:jc w:val="both"/>
        <w:rPr>
          <w:spacing w:val="-2"/>
          <w:szCs w:val="24"/>
        </w:rPr>
      </w:pPr>
      <w:r w:rsidRPr="00AA795D">
        <w:rPr>
          <w:b/>
          <w:spacing w:val="-2"/>
          <w:szCs w:val="24"/>
        </w:rPr>
        <w:t>Applicable Law</w:t>
      </w:r>
      <w:r w:rsidRPr="00AA795D">
        <w:rPr>
          <w:spacing w:val="-2"/>
          <w:szCs w:val="24"/>
        </w:rPr>
        <w:t xml:space="preserve"> shall mean all local, state and federal Permits and Laws which are applicable to or which affect Contractor, Company, the Wind Projects or the Work Site(s), with respect to the operation, maintenance, servicing, repair, ownership or use of the Wind Projects, Work Site(s) and the Interconnection Facilities, including without limitation any Permits or Law relating to the environment, health or safety, bankruptcy Law, zoning, sanitation, safety, siting or building Laws.</w:t>
      </w:r>
    </w:p>
    <w:p w:rsidR="00E1639B" w:rsidRPr="00AA795D" w:rsidRDefault="00E1639B">
      <w:pPr>
        <w:spacing w:before="120" w:after="120"/>
        <w:jc w:val="both"/>
        <w:rPr>
          <w:b/>
          <w:spacing w:val="-2"/>
          <w:szCs w:val="24"/>
        </w:rPr>
      </w:pPr>
      <w:r w:rsidRPr="00AA795D">
        <w:rPr>
          <w:b/>
          <w:spacing w:val="-2"/>
          <w:szCs w:val="24"/>
        </w:rPr>
        <w:t>Availability Guarantee</w:t>
      </w:r>
      <w:r w:rsidRPr="00AA795D">
        <w:rPr>
          <w:spacing w:val="-2"/>
          <w:szCs w:val="24"/>
        </w:rPr>
        <w:t xml:space="preserve"> shall have the meaning set forth in Exhibit G.</w:t>
      </w:r>
      <w:r w:rsidRPr="00AA795D">
        <w:rPr>
          <w:b/>
          <w:spacing w:val="-2"/>
          <w:szCs w:val="24"/>
        </w:rPr>
        <w:t xml:space="preserve"> – OPTIONAL</w:t>
      </w:r>
    </w:p>
    <w:p w:rsidR="00E1639B" w:rsidRPr="00AA795D" w:rsidRDefault="00E1639B">
      <w:pPr>
        <w:spacing w:before="120" w:after="120"/>
        <w:jc w:val="both"/>
        <w:rPr>
          <w:spacing w:val="-2"/>
          <w:szCs w:val="24"/>
        </w:rPr>
      </w:pPr>
      <w:r w:rsidRPr="00AA795D">
        <w:rPr>
          <w:b/>
          <w:spacing w:val="-2"/>
          <w:szCs w:val="24"/>
        </w:rPr>
        <w:t>Balance of Plant</w:t>
      </w:r>
      <w:r w:rsidRPr="00AA795D">
        <w:rPr>
          <w:spacing w:val="-2"/>
          <w:szCs w:val="24"/>
        </w:rPr>
        <w:t xml:space="preserve"> shall mean all equipment and materials and other items incorporated in the Wind Projects, except for the WTGs.  Balance of Plant includes, but is not limited to, the civil, electrical and mechanical construction works, roads, foundations, vaults or pads for transformers or sectionalizing cabinets and WTGs, cable and pipe ducting, pad-mount transformers (not in a WTG), sectionalizing cabinets, switch gears, electrical cables, communication cables and system and meteorological stations.  Interconnection Facilities and O&amp;M Facilities are not included in the Balance of Plant.</w:t>
      </w:r>
    </w:p>
    <w:p w:rsidR="00E1639B" w:rsidRPr="00AA795D" w:rsidRDefault="00E1639B">
      <w:pPr>
        <w:spacing w:before="120" w:after="120"/>
        <w:jc w:val="both"/>
        <w:rPr>
          <w:spacing w:val="-2"/>
          <w:szCs w:val="24"/>
        </w:rPr>
      </w:pPr>
      <w:r w:rsidRPr="00AA795D">
        <w:rPr>
          <w:b/>
          <w:spacing w:val="-2"/>
          <w:szCs w:val="24"/>
        </w:rPr>
        <w:t>CIPS Covered Assets</w:t>
      </w:r>
      <w:r w:rsidRPr="00AA795D">
        <w:rPr>
          <w:spacing w:val="-2"/>
          <w:szCs w:val="24"/>
        </w:rPr>
        <w:t xml:space="preserve"> shall mean any assets identified by Company as “critical assets” or “critical cyber assets,” as those terms are defined in the North American Electric Reliability Corporation Glossary of Terms.</w:t>
      </w:r>
    </w:p>
    <w:p w:rsidR="00FC038E" w:rsidRPr="00AA795D" w:rsidRDefault="00FC038E">
      <w:pPr>
        <w:spacing w:before="120"/>
        <w:jc w:val="both"/>
        <w:rPr>
          <w:spacing w:val="-2"/>
          <w:szCs w:val="24"/>
        </w:rPr>
      </w:pPr>
      <w:r w:rsidRPr="00AA795D">
        <w:rPr>
          <w:b/>
          <w:spacing w:val="-2"/>
          <w:szCs w:val="24"/>
        </w:rPr>
        <w:t>Commencement Date</w:t>
      </w:r>
      <w:r w:rsidRPr="00AA795D">
        <w:rPr>
          <w:spacing w:val="-2"/>
          <w:szCs w:val="24"/>
        </w:rPr>
        <w:t xml:space="preserve"> shall mean</w:t>
      </w:r>
      <w:r w:rsidR="00B012DB" w:rsidRPr="00AA795D">
        <w:rPr>
          <w:spacing w:val="-2"/>
          <w:szCs w:val="24"/>
        </w:rPr>
        <w:t>, with respect any Wind Project,</w:t>
      </w:r>
      <w:r w:rsidRPr="00AA795D">
        <w:rPr>
          <w:spacing w:val="-2"/>
          <w:szCs w:val="24"/>
        </w:rPr>
        <w:t xml:space="preserve"> </w:t>
      </w:r>
      <w:r w:rsidR="00B012DB" w:rsidRPr="00AA795D">
        <w:rPr>
          <w:spacing w:val="-2"/>
          <w:szCs w:val="24"/>
        </w:rPr>
        <w:t>the commencement date specified in Exhibit A</w:t>
      </w:r>
      <w:r w:rsidR="00BC77B9" w:rsidRPr="00AA795D">
        <w:rPr>
          <w:spacing w:val="-2"/>
          <w:szCs w:val="24"/>
        </w:rPr>
        <w:t>-2</w:t>
      </w:r>
      <w:r w:rsidRPr="00AA795D">
        <w:rPr>
          <w:spacing w:val="-2"/>
          <w:szCs w:val="24"/>
        </w:rPr>
        <w:t>.</w:t>
      </w:r>
    </w:p>
    <w:p w:rsidR="00E1639B" w:rsidRPr="00AA795D" w:rsidRDefault="00E1639B">
      <w:pPr>
        <w:spacing w:before="120"/>
        <w:jc w:val="both"/>
        <w:rPr>
          <w:spacing w:val="-2"/>
          <w:szCs w:val="24"/>
        </w:rPr>
      </w:pPr>
      <w:r w:rsidRPr="00AA795D">
        <w:rPr>
          <w:b/>
          <w:spacing w:val="-2"/>
          <w:szCs w:val="24"/>
        </w:rPr>
        <w:t>Company’s Criteria</w:t>
      </w:r>
      <w:r w:rsidRPr="00AA795D">
        <w:rPr>
          <w:spacing w:val="-2"/>
          <w:szCs w:val="24"/>
        </w:rPr>
        <w:t xml:space="preserve"> shall mean applicable requirements used as the baseline for determining whether an individual is a restricted person, as set forth on Exhibit E, Company’s Criteria.</w:t>
      </w:r>
    </w:p>
    <w:p w:rsidR="00E1639B" w:rsidRPr="00AA795D" w:rsidRDefault="00E1639B">
      <w:pPr>
        <w:spacing w:before="120"/>
        <w:jc w:val="both"/>
        <w:rPr>
          <w:spacing w:val="-2"/>
          <w:szCs w:val="24"/>
        </w:rPr>
      </w:pPr>
      <w:r w:rsidRPr="00AA795D">
        <w:rPr>
          <w:b/>
          <w:spacing w:val="-2"/>
          <w:szCs w:val="24"/>
        </w:rPr>
        <w:lastRenderedPageBreak/>
        <w:t>Company’s Facilities</w:t>
      </w:r>
      <w:r w:rsidRPr="00AA795D">
        <w:rPr>
          <w:spacing w:val="-2"/>
          <w:szCs w:val="24"/>
        </w:rPr>
        <w:t xml:space="preserve"> shall mean any facilities owned, operated or otherwise controlled by Company which require Company authorization to obtain access.</w:t>
      </w:r>
    </w:p>
    <w:p w:rsidR="00E1639B" w:rsidRPr="00AA795D" w:rsidRDefault="00E1639B">
      <w:pPr>
        <w:spacing w:before="120"/>
        <w:jc w:val="both"/>
        <w:rPr>
          <w:spacing w:val="-2"/>
          <w:szCs w:val="24"/>
        </w:rPr>
      </w:pPr>
      <w:r w:rsidRPr="00AA795D">
        <w:rPr>
          <w:b/>
          <w:spacing w:val="-2"/>
          <w:szCs w:val="24"/>
        </w:rPr>
        <w:t>Company’s Property</w:t>
      </w:r>
      <w:r w:rsidRPr="00AA795D">
        <w:rPr>
          <w:spacing w:val="-2"/>
          <w:szCs w:val="24"/>
        </w:rPr>
        <w:t xml:space="preserve"> shall have the meaning set forth in ARTICLE 48, OWNERSHIP OF DESIGNS, DRAWINGS AND WORK PRODUCT; TITLE TO MATERIALS.</w:t>
      </w:r>
    </w:p>
    <w:p w:rsidR="00E1639B" w:rsidRPr="00AA795D" w:rsidRDefault="00E1639B">
      <w:pPr>
        <w:spacing w:before="120"/>
        <w:jc w:val="both"/>
        <w:rPr>
          <w:spacing w:val="-2"/>
          <w:szCs w:val="24"/>
        </w:rPr>
      </w:pPr>
      <w:r w:rsidRPr="00AA795D">
        <w:rPr>
          <w:b/>
          <w:spacing w:val="-2"/>
          <w:szCs w:val="24"/>
        </w:rPr>
        <w:t xml:space="preserve">Consumables </w:t>
      </w:r>
      <w:r w:rsidRPr="00AA795D">
        <w:rPr>
          <w:spacing w:val="-2"/>
          <w:szCs w:val="24"/>
        </w:rPr>
        <w:t xml:space="preserve">shall </w:t>
      </w:r>
      <w:r w:rsidR="00C05F4B" w:rsidRPr="00AA795D">
        <w:rPr>
          <w:spacing w:val="-2"/>
          <w:szCs w:val="24"/>
        </w:rPr>
        <w:t xml:space="preserve">have the </w:t>
      </w:r>
      <w:r w:rsidRPr="00AA795D">
        <w:rPr>
          <w:spacing w:val="-2"/>
          <w:szCs w:val="24"/>
        </w:rPr>
        <w:t>mean</w:t>
      </w:r>
      <w:r w:rsidR="00C05F4B" w:rsidRPr="00AA795D">
        <w:rPr>
          <w:spacing w:val="-2"/>
          <w:szCs w:val="24"/>
        </w:rPr>
        <w:t>ing set forth in Exhibit A</w:t>
      </w:r>
      <w:r w:rsidR="00BC77B9" w:rsidRPr="00AA795D">
        <w:rPr>
          <w:spacing w:val="-2"/>
          <w:szCs w:val="24"/>
        </w:rPr>
        <w:t>-1</w:t>
      </w:r>
      <w:r w:rsidR="00C05F4B" w:rsidRPr="00AA795D">
        <w:rPr>
          <w:spacing w:val="-2"/>
          <w:szCs w:val="24"/>
        </w:rPr>
        <w:t>.</w:t>
      </w:r>
      <w:r w:rsidRPr="00AA795D">
        <w:rPr>
          <w:spacing w:val="-2"/>
          <w:szCs w:val="24"/>
        </w:rPr>
        <w:t xml:space="preserve"> </w:t>
      </w:r>
    </w:p>
    <w:p w:rsidR="00E1639B" w:rsidRPr="00AA795D" w:rsidRDefault="00E1639B">
      <w:pPr>
        <w:tabs>
          <w:tab w:val="left" w:pos="-720"/>
        </w:tabs>
        <w:spacing w:before="120"/>
        <w:jc w:val="both"/>
        <w:rPr>
          <w:szCs w:val="24"/>
        </w:rPr>
      </w:pPr>
      <w:r w:rsidRPr="00AA795D">
        <w:rPr>
          <w:b/>
          <w:szCs w:val="24"/>
        </w:rPr>
        <w:t>Critical Infrastructure Information</w:t>
      </w:r>
      <w:r w:rsidRPr="00AA795D">
        <w:rPr>
          <w:szCs w:val="24"/>
        </w:rPr>
        <w:t xml:space="preserve"> </w:t>
      </w:r>
      <w:r w:rsidR="00B012DB" w:rsidRPr="00AA795D">
        <w:rPr>
          <w:szCs w:val="24"/>
        </w:rPr>
        <w:t xml:space="preserve">or </w:t>
      </w:r>
      <w:r w:rsidRPr="00AA795D">
        <w:rPr>
          <w:b/>
          <w:szCs w:val="24"/>
        </w:rPr>
        <w:t>CII</w:t>
      </w:r>
      <w:r w:rsidRPr="00AA795D">
        <w:rPr>
          <w:szCs w:val="24"/>
        </w:rPr>
        <w:t xml:space="preserve"> shall mean information concerning CIPS Covered Assets that: (i) relates to the production, generation or transmission of energy; (ii) could be useful to a person planning an attack on critical infrastructure; and (iii) provides strategic information beyond the geographic location of the critical asset, and which is identified as CII by Company.</w:t>
      </w:r>
    </w:p>
    <w:p w:rsidR="00E1639B" w:rsidRPr="00AA795D" w:rsidRDefault="00E1639B">
      <w:pPr>
        <w:widowControl/>
        <w:spacing w:before="120"/>
        <w:jc w:val="both"/>
        <w:rPr>
          <w:spacing w:val="-2"/>
          <w:szCs w:val="24"/>
        </w:rPr>
      </w:pPr>
      <w:r w:rsidRPr="00AA795D">
        <w:rPr>
          <w:b/>
          <w:spacing w:val="-2"/>
          <w:szCs w:val="24"/>
        </w:rPr>
        <w:t>Deliverables</w:t>
      </w:r>
      <w:r w:rsidRPr="00AA795D">
        <w:rPr>
          <w:spacing w:val="-2"/>
          <w:szCs w:val="24"/>
        </w:rPr>
        <w:t xml:space="preserve"> shall mean all </w:t>
      </w:r>
      <w:r w:rsidR="008669EF" w:rsidRPr="00AA795D">
        <w:rPr>
          <w:spacing w:val="-2"/>
          <w:szCs w:val="24"/>
        </w:rPr>
        <w:t xml:space="preserve">Documentation, </w:t>
      </w:r>
      <w:r w:rsidRPr="00AA795D">
        <w:rPr>
          <w:spacing w:val="-2"/>
          <w:szCs w:val="24"/>
        </w:rPr>
        <w:t xml:space="preserve">equipment, materials, goods, parts, associated hardware </w:t>
      </w:r>
      <w:r w:rsidR="008669EF" w:rsidRPr="00AA795D">
        <w:rPr>
          <w:spacing w:val="-2"/>
          <w:szCs w:val="24"/>
        </w:rPr>
        <w:t xml:space="preserve">and other items </w:t>
      </w:r>
      <w:r w:rsidRPr="00AA795D">
        <w:rPr>
          <w:spacing w:val="-2"/>
          <w:szCs w:val="24"/>
        </w:rPr>
        <w:t>to be delivered to Company by Contractor under this Contract, including without limitation any Consumable.</w:t>
      </w:r>
    </w:p>
    <w:p w:rsidR="00E1639B" w:rsidRPr="00AA795D" w:rsidRDefault="00E1639B">
      <w:pPr>
        <w:widowControl/>
        <w:spacing w:before="120"/>
        <w:jc w:val="both"/>
        <w:rPr>
          <w:b/>
          <w:spacing w:val="-2"/>
          <w:szCs w:val="24"/>
        </w:rPr>
      </w:pPr>
      <w:r w:rsidRPr="00AA795D">
        <w:rPr>
          <w:b/>
          <w:spacing w:val="-2"/>
          <w:szCs w:val="24"/>
        </w:rPr>
        <w:t>Documentation</w:t>
      </w:r>
      <w:r w:rsidRPr="00AA795D">
        <w:rPr>
          <w:spacing w:val="-2"/>
          <w:szCs w:val="24"/>
        </w:rPr>
        <w:t xml:space="preserve"> shall mean all drawings, manuals, calculations, specifications, maps, sketches, designs, tracings, notes, reports, data, models, plans, programs, procedures, protocols, samples and similar documents that are to be provided, obtained, prepared and delivered to Company by Contractor, as set forth in the Scope of Work or Specifications. </w:t>
      </w:r>
    </w:p>
    <w:p w:rsidR="00FC038E" w:rsidRPr="00AA795D" w:rsidRDefault="00FC038E">
      <w:pPr>
        <w:widowControl/>
        <w:spacing w:before="120"/>
        <w:jc w:val="both"/>
        <w:rPr>
          <w:spacing w:val="-2"/>
          <w:szCs w:val="24"/>
        </w:rPr>
      </w:pPr>
      <w:r w:rsidRPr="00AA795D">
        <w:rPr>
          <w:b/>
          <w:spacing w:val="-2"/>
          <w:szCs w:val="24"/>
        </w:rPr>
        <w:t>Effective Date</w:t>
      </w:r>
      <w:r w:rsidRPr="00AA795D">
        <w:rPr>
          <w:spacing w:val="-2"/>
          <w:szCs w:val="24"/>
        </w:rPr>
        <w:t xml:space="preserve"> shall have the meaning set forth in the preamble to this Contract.</w:t>
      </w:r>
    </w:p>
    <w:p w:rsidR="00E1639B" w:rsidRPr="00AA795D" w:rsidRDefault="00E1639B">
      <w:pPr>
        <w:widowControl/>
        <w:spacing w:before="120"/>
        <w:jc w:val="both"/>
        <w:rPr>
          <w:snapToGrid w:val="0"/>
          <w:spacing w:val="-2"/>
          <w:szCs w:val="24"/>
        </w:rPr>
      </w:pPr>
      <w:r w:rsidRPr="00AA795D">
        <w:rPr>
          <w:b/>
          <w:spacing w:val="-2"/>
          <w:szCs w:val="24"/>
        </w:rPr>
        <w:t xml:space="preserve">Emergency </w:t>
      </w:r>
      <w:r w:rsidRPr="00AA795D">
        <w:rPr>
          <w:spacing w:val="-2"/>
          <w:szCs w:val="24"/>
        </w:rPr>
        <w:t>shall mean conditions under which, without effecting an immediate repair or replacement: (i) life, health, or safety would be endangered (ii) the Company’s assets would be unavailable for commercial use; or (iii) the Company’s assets could not be operated, or demonstrated to be operating, in compliance with a) Applicable Laws, including without limitation environmental regulations; or b) prudent utility practice</w:t>
      </w:r>
      <w:r w:rsidRPr="00AA795D">
        <w:rPr>
          <w:snapToGrid w:val="0"/>
          <w:szCs w:val="24"/>
        </w:rPr>
        <w:t>.</w:t>
      </w:r>
    </w:p>
    <w:p w:rsidR="00215009" w:rsidRPr="00AA795D" w:rsidRDefault="00215009" w:rsidP="00215009">
      <w:pPr>
        <w:widowControl/>
        <w:spacing w:before="120"/>
        <w:jc w:val="both"/>
        <w:rPr>
          <w:b/>
          <w:szCs w:val="24"/>
        </w:rPr>
      </w:pPr>
      <w:r w:rsidRPr="00AA795D">
        <w:rPr>
          <w:b/>
          <w:szCs w:val="24"/>
        </w:rPr>
        <w:t>Extension Term</w:t>
      </w:r>
      <w:r w:rsidRPr="00AA795D">
        <w:rPr>
          <w:szCs w:val="24"/>
        </w:rPr>
        <w:t xml:space="preserve"> </w:t>
      </w:r>
      <w:r w:rsidRPr="00AA795D">
        <w:rPr>
          <w:rFonts w:eastAsia="MS ??"/>
          <w:spacing w:val="-2"/>
          <w:szCs w:val="24"/>
        </w:rPr>
        <w:t>shall have the meaning set forth in ARTICLE 3, PERIOD OF PERFORMANCE.</w:t>
      </w:r>
    </w:p>
    <w:p w:rsidR="00E1639B" w:rsidRPr="00AA795D" w:rsidRDefault="00E1639B">
      <w:pPr>
        <w:widowControl/>
        <w:spacing w:before="120"/>
        <w:jc w:val="both"/>
        <w:rPr>
          <w:szCs w:val="24"/>
        </w:rPr>
      </w:pPr>
      <w:r w:rsidRPr="00AA795D">
        <w:rPr>
          <w:b/>
          <w:spacing w:val="-2"/>
          <w:szCs w:val="24"/>
        </w:rPr>
        <w:t>Force Majeure Event</w:t>
      </w:r>
      <w:r w:rsidRPr="00AA795D">
        <w:rPr>
          <w:spacing w:val="-2"/>
          <w:szCs w:val="24"/>
        </w:rPr>
        <w:t xml:space="preserve"> shall mean any national or general </w:t>
      </w:r>
      <w:r w:rsidRPr="00AA795D">
        <w:rPr>
          <w:szCs w:val="24"/>
        </w:rPr>
        <w:t>strike (but excluding strikes relating solely to the work force of Company, Contractor or a Subcontractor), fire, riots, acts of God, acts of the public enemy, floods, acts of terrorism, unavoidable transportation accidents or e</w:t>
      </w:r>
      <w:r w:rsidR="00FC038E" w:rsidRPr="00AA795D">
        <w:rPr>
          <w:szCs w:val="24"/>
        </w:rPr>
        <w:t>mbargoes, or other events, in each case</w:t>
      </w:r>
      <w:r w:rsidRPr="00AA795D">
        <w:rPr>
          <w:szCs w:val="24"/>
        </w:rPr>
        <w:t xml:space="preserve">:  (i) </w:t>
      </w:r>
      <w:r w:rsidR="00FC038E" w:rsidRPr="00AA795D">
        <w:rPr>
          <w:szCs w:val="24"/>
        </w:rPr>
        <w:t xml:space="preserve">which are </w:t>
      </w:r>
      <w:r w:rsidRPr="00AA795D">
        <w:rPr>
          <w:szCs w:val="24"/>
        </w:rPr>
        <w:t xml:space="preserve">not reasonably foreseeable as of the </w:t>
      </w:r>
      <w:r w:rsidR="009C3299" w:rsidRPr="00AA795D">
        <w:rPr>
          <w:szCs w:val="24"/>
        </w:rPr>
        <w:t>Effective Date</w:t>
      </w:r>
      <w:r w:rsidRPr="00AA795D">
        <w:rPr>
          <w:szCs w:val="24"/>
        </w:rPr>
        <w:t xml:space="preserve">; and (ii) </w:t>
      </w:r>
      <w:r w:rsidR="00FC038E" w:rsidRPr="00AA795D">
        <w:rPr>
          <w:szCs w:val="24"/>
        </w:rPr>
        <w:t xml:space="preserve">which are </w:t>
      </w:r>
      <w:r w:rsidRPr="00AA795D">
        <w:rPr>
          <w:szCs w:val="24"/>
        </w:rPr>
        <w:t xml:space="preserve">attributable to a cause beyond the control and without the fault or negligence of the Party </w:t>
      </w:r>
      <w:r w:rsidR="009C3299" w:rsidRPr="00AA795D">
        <w:rPr>
          <w:szCs w:val="24"/>
        </w:rPr>
        <w:t>claiming relief as a result of the Force Majeure Event</w:t>
      </w:r>
      <w:r w:rsidRPr="00AA795D">
        <w:rPr>
          <w:szCs w:val="24"/>
        </w:rPr>
        <w:t xml:space="preserve">; and (iii) the effects of which cannot be avoided by the Party claiming such Force Majeure Event through the use of commercially reasonable efforts. The term Force Majeure Event does not include normal or reasonably expected seasonal weather conditions, general economic conditions, changes in the cost of </w:t>
      </w:r>
      <w:r w:rsidRPr="00AA795D">
        <w:rPr>
          <w:spacing w:val="-2"/>
          <w:szCs w:val="24"/>
        </w:rPr>
        <w:t>equipment, materials and other items incorporated in the Wind Projects,</w:t>
      </w:r>
      <w:r w:rsidRPr="00AA795D">
        <w:rPr>
          <w:szCs w:val="24"/>
        </w:rPr>
        <w:t xml:space="preserve"> inadequate </w:t>
      </w:r>
      <w:r w:rsidR="009C3299" w:rsidRPr="00AA795D">
        <w:rPr>
          <w:szCs w:val="24"/>
        </w:rPr>
        <w:t>labor</w:t>
      </w:r>
      <w:r w:rsidRPr="00AA795D">
        <w:rPr>
          <w:szCs w:val="24"/>
        </w:rPr>
        <w:t>, or Contractor’s failure, or Subcontractor’s failure, to place orders for equipment, materials or other items</w:t>
      </w:r>
      <w:r w:rsidR="009C3299" w:rsidRPr="00AA795D">
        <w:rPr>
          <w:szCs w:val="24"/>
        </w:rPr>
        <w:t>, including Consumables and Spare Parts,</w:t>
      </w:r>
      <w:r w:rsidRPr="00AA795D">
        <w:rPr>
          <w:szCs w:val="24"/>
        </w:rPr>
        <w:t xml:space="preserve"> sufficiently in advance to ensure delivery and/or availability when needed</w:t>
      </w:r>
      <w:r w:rsidR="009C3299" w:rsidRPr="00AA795D">
        <w:rPr>
          <w:szCs w:val="24"/>
        </w:rPr>
        <w:t>, delay or failure by Contractor to obtain or properly apply for any approval or permit from a Governmental Authority which is required to be obtained by Contractor or which is customarily obtained by a contractor performing work similar to the Work, Contractor’s economic hardship including lack of money or credit and transportation or shipping accidents that are not of themselves caused by a Force majeure Event</w:t>
      </w:r>
      <w:r w:rsidRPr="00AA795D">
        <w:rPr>
          <w:szCs w:val="24"/>
        </w:rPr>
        <w:t xml:space="preserve">. </w:t>
      </w:r>
    </w:p>
    <w:p w:rsidR="00E1639B" w:rsidRPr="00AA795D" w:rsidRDefault="00E1639B">
      <w:pPr>
        <w:widowControl/>
        <w:spacing w:before="120"/>
        <w:jc w:val="both"/>
        <w:rPr>
          <w:szCs w:val="24"/>
        </w:rPr>
      </w:pPr>
      <w:r w:rsidRPr="00AA795D">
        <w:rPr>
          <w:b/>
          <w:szCs w:val="24"/>
        </w:rPr>
        <w:lastRenderedPageBreak/>
        <w:t>Governmental Authority</w:t>
      </w:r>
      <w:r w:rsidRPr="00AA795D">
        <w:rPr>
          <w:szCs w:val="24"/>
        </w:rPr>
        <w:t xml:space="preserve"> shall mean any federal, provincial, state or local government authority, agency, court or other body, officer or public entity, including any zoning authority, building inspector, or health or safety inspector.</w:t>
      </w:r>
    </w:p>
    <w:p w:rsidR="00E1639B" w:rsidRPr="00AA795D" w:rsidRDefault="00E1639B">
      <w:pPr>
        <w:widowControl/>
        <w:spacing w:before="120"/>
        <w:jc w:val="both"/>
        <w:rPr>
          <w:szCs w:val="24"/>
        </w:rPr>
      </w:pPr>
      <w:r w:rsidRPr="00AA795D">
        <w:rPr>
          <w:b/>
          <w:szCs w:val="24"/>
        </w:rPr>
        <w:t>Guarantee</w:t>
      </w:r>
      <w:r w:rsidRPr="00AA795D">
        <w:rPr>
          <w:szCs w:val="24"/>
        </w:rPr>
        <w:t xml:space="preserve"> shall mean that certain Parent Guarantee executed by Parent Guarantor for the benefit of Company, substantially in the form set forth in Exhibit H.</w:t>
      </w:r>
    </w:p>
    <w:p w:rsidR="00E1639B" w:rsidRPr="00AA795D" w:rsidRDefault="00E1639B">
      <w:pPr>
        <w:widowControl/>
        <w:spacing w:before="120"/>
        <w:jc w:val="both"/>
        <w:rPr>
          <w:szCs w:val="24"/>
        </w:rPr>
      </w:pPr>
      <w:r w:rsidRPr="00AA795D">
        <w:rPr>
          <w:b/>
          <w:szCs w:val="24"/>
        </w:rPr>
        <w:t>Hazardous Materials</w:t>
      </w:r>
      <w:r w:rsidRPr="00AA795D">
        <w:rPr>
          <w:szCs w:val="24"/>
        </w:rPr>
        <w:t xml:space="preserve"> shall mean any dangerous, hazardous or toxic substance or constituent or pollutant or contaminant which, pursuant to any Applicable Law, that is determined to be hazardous, toxic or dangerous to human health or the environment, including but not limited to any hazardous substance under the Comprehensive Environmental Response, Compensation and Liability Act, as amended (42 U.S.C.A. § 9601 et. seq.), any solid waste under the Resource Conservation and Recovery Act of 1976, as amended (42 U.S.C.A. § 6901 et. seq.), or any contaminant, pollutant, waste or toxic substance under the Clean Air Act, as amended (42 U.S.C.A. § 7401 et. seq.), the Federal Water Pollution Control Act, as amended (33 U.S.C.A. § 1251 et. seq.), the Safe Drinking Water Act, as amended (42 U.S.C.A. § 300f et. seq.), the Emergency Planning and Community Right-To-Know Act, as amended (42 U.S.C.A. § 110001 et. seq.), the Occupational Safety and Health Act, as amended (29 U.S.C.A. sec. 651 et. seq.), the Hazardous Materials Transportation Act, as amended, (49 U.S.C.A. § 5101 et. seq.), or the Toxic Substances Control Act, as amended (15 U.S.C.A. § 2601 et. seq.), and any equivalent or applicable state or local Laws.</w:t>
      </w:r>
    </w:p>
    <w:p w:rsidR="00215009" w:rsidRPr="00AA795D" w:rsidRDefault="00E1639B">
      <w:pPr>
        <w:widowControl/>
        <w:spacing w:before="120"/>
        <w:jc w:val="both"/>
        <w:rPr>
          <w:b/>
          <w:szCs w:val="24"/>
        </w:rPr>
      </w:pPr>
      <w:r w:rsidRPr="00AA795D">
        <w:rPr>
          <w:b/>
          <w:szCs w:val="24"/>
        </w:rPr>
        <w:t>In</w:t>
      </w:r>
      <w:r w:rsidR="00215009" w:rsidRPr="00AA795D">
        <w:rPr>
          <w:b/>
          <w:szCs w:val="24"/>
        </w:rPr>
        <w:t>itial Term</w:t>
      </w:r>
      <w:r w:rsidR="00215009" w:rsidRPr="00AA795D">
        <w:rPr>
          <w:szCs w:val="24"/>
        </w:rPr>
        <w:t xml:space="preserve"> </w:t>
      </w:r>
      <w:r w:rsidR="00215009" w:rsidRPr="00AA795D">
        <w:rPr>
          <w:rFonts w:eastAsia="MS ??"/>
          <w:spacing w:val="-2"/>
          <w:szCs w:val="24"/>
        </w:rPr>
        <w:t>shall have the meaning set forth in ARTICLE 3, PERIOD OF PERFORMANCE.</w:t>
      </w:r>
    </w:p>
    <w:p w:rsidR="00E1639B" w:rsidRPr="00AA795D" w:rsidRDefault="00215009">
      <w:pPr>
        <w:widowControl/>
        <w:spacing w:before="120"/>
        <w:jc w:val="both"/>
        <w:rPr>
          <w:szCs w:val="24"/>
        </w:rPr>
      </w:pPr>
      <w:r w:rsidRPr="00AA795D">
        <w:rPr>
          <w:b/>
          <w:szCs w:val="24"/>
        </w:rPr>
        <w:t>In</w:t>
      </w:r>
      <w:r w:rsidR="00E1639B" w:rsidRPr="00AA795D">
        <w:rPr>
          <w:b/>
          <w:szCs w:val="24"/>
        </w:rPr>
        <w:t>terconnection Facilities</w:t>
      </w:r>
      <w:r w:rsidR="00E1639B" w:rsidRPr="00AA795D">
        <w:rPr>
          <w:szCs w:val="24"/>
        </w:rPr>
        <w:t xml:space="preserve"> shall mean 34,500 volt to </w:t>
      </w:r>
      <w:r w:rsidR="004A5677" w:rsidRPr="00AA795D">
        <w:rPr>
          <w:szCs w:val="24"/>
        </w:rPr>
        <w:t>345</w:t>
      </w:r>
      <w:r w:rsidR="00E1639B" w:rsidRPr="00AA795D">
        <w:rPr>
          <w:szCs w:val="24"/>
        </w:rPr>
        <w:t xml:space="preserve">,000 volt facilities, inclusive,  and associated devices (e.g., circuit breakers, batteries, filters, protection devices, relays and metering) within a fenced substation area that are necessary to interconnect and deliver power from the Wind Projects to the utility transmission system. </w:t>
      </w:r>
    </w:p>
    <w:p w:rsidR="00E1639B" w:rsidRPr="00AA795D" w:rsidRDefault="00E1639B">
      <w:pPr>
        <w:widowControl/>
        <w:spacing w:before="120"/>
        <w:jc w:val="both"/>
        <w:rPr>
          <w:szCs w:val="24"/>
        </w:rPr>
      </w:pPr>
      <w:r w:rsidRPr="00AA795D">
        <w:rPr>
          <w:b/>
          <w:szCs w:val="24"/>
        </w:rPr>
        <w:t xml:space="preserve">Laws </w:t>
      </w:r>
      <w:r w:rsidRPr="00AA795D">
        <w:rPr>
          <w:szCs w:val="24"/>
        </w:rPr>
        <w:t xml:space="preserve">shall mean all laws, statutes, orders, rules, decrees, injunctions, licenses, permits, approvals, agreements and regulations of any Governmental Authority having jurisdiction over the matter in question. </w:t>
      </w:r>
    </w:p>
    <w:p w:rsidR="00E1639B" w:rsidRPr="00AA795D" w:rsidRDefault="00E1639B">
      <w:pPr>
        <w:widowControl/>
        <w:tabs>
          <w:tab w:val="left" w:pos="-720"/>
        </w:tabs>
        <w:spacing w:before="120"/>
        <w:jc w:val="both"/>
        <w:rPr>
          <w:szCs w:val="24"/>
        </w:rPr>
      </w:pPr>
      <w:r w:rsidRPr="00AA795D">
        <w:rPr>
          <w:b/>
          <w:szCs w:val="24"/>
        </w:rPr>
        <w:t xml:space="preserve">Major Components </w:t>
      </w:r>
      <w:r w:rsidRPr="00AA795D">
        <w:rPr>
          <w:szCs w:val="24"/>
        </w:rPr>
        <w:t>shall mean the following components of the WTGs: blades, rotor, main shaft and bearing, gearbox, generator, yaw bull gear and tower sections.</w:t>
      </w:r>
    </w:p>
    <w:p w:rsidR="00E1639B" w:rsidRPr="00AA795D" w:rsidRDefault="00E1639B">
      <w:pPr>
        <w:widowControl/>
        <w:tabs>
          <w:tab w:val="left" w:pos="-720"/>
        </w:tabs>
        <w:spacing w:before="120"/>
        <w:jc w:val="both"/>
        <w:rPr>
          <w:spacing w:val="-2"/>
          <w:szCs w:val="24"/>
        </w:rPr>
      </w:pPr>
      <w:r w:rsidRPr="00AA795D">
        <w:rPr>
          <w:b/>
          <w:szCs w:val="24"/>
        </w:rPr>
        <w:t>Material Adverse Change</w:t>
      </w:r>
      <w:r w:rsidRPr="00AA795D">
        <w:rPr>
          <w:szCs w:val="24"/>
        </w:rPr>
        <w:t xml:space="preserve"> (MAC) shall mean, with respect to the Contractor or Parent Guarantor, if Contractor or Parent Guarantor, in the reasonable opinion of Company, has experienced a material adverse change in financial condition or its ability to fulfill its obligations under this Contract or the Guarantee, as applicable, including without limitation, with respect to Contractor, any such change that results in its inability to satisfy ARTICLE 7, CREDIT REQUIREMENTS or ARTICLE 8, SECURITY, including any event or circumstance that would give Company the right to terminate for cause pursuant to ARTICLE 40, TERMINATION FOR CAUSE</w:t>
      </w:r>
      <w:r w:rsidRPr="00AA795D">
        <w:rPr>
          <w:spacing w:val="-2"/>
          <w:szCs w:val="24"/>
        </w:rPr>
        <w:t>.</w:t>
      </w:r>
    </w:p>
    <w:p w:rsidR="00E1639B" w:rsidRPr="00AA795D" w:rsidRDefault="00E1639B">
      <w:pPr>
        <w:widowControl/>
        <w:tabs>
          <w:tab w:val="left" w:pos="-720"/>
        </w:tabs>
        <w:spacing w:before="120"/>
        <w:jc w:val="both"/>
        <w:rPr>
          <w:spacing w:val="-3"/>
          <w:szCs w:val="24"/>
        </w:rPr>
      </w:pPr>
      <w:r w:rsidRPr="00AA795D">
        <w:rPr>
          <w:b/>
          <w:spacing w:val="-2"/>
          <w:szCs w:val="24"/>
        </w:rPr>
        <w:t>Net Replacement Costs</w:t>
      </w:r>
      <w:r w:rsidRPr="00AA795D">
        <w:rPr>
          <w:spacing w:val="-2"/>
          <w:szCs w:val="24"/>
        </w:rPr>
        <w:t xml:space="preserve"> shall mean </w:t>
      </w:r>
      <w:r w:rsidRPr="00AA795D">
        <w:rPr>
          <w:spacing w:val="-3"/>
          <w:szCs w:val="24"/>
        </w:rPr>
        <w:t>the “cost to cover” remedy available to Company in the event of a default by Contractor under this Contract.  The Net Replacement Costs shall be calculated by: (i) subtracting the unpaid balance of the total Contract price from the costs incurred by Company to obtain a replacement contractor to finish the Work that Contractor was otherwise obligated to provide during the remaining term of this Contract (or the costs, internal and third party, incurred by Company to complete such remaining Work itself); and (ii) adding a sum for additional managerial, administrative, and other reasonable costs Company incurs as a result of Contractor’s default.</w:t>
      </w:r>
    </w:p>
    <w:p w:rsidR="00E1639B" w:rsidRPr="00AA795D" w:rsidRDefault="00E1639B">
      <w:pPr>
        <w:widowControl/>
        <w:tabs>
          <w:tab w:val="left" w:pos="-720"/>
        </w:tabs>
        <w:spacing w:before="120"/>
        <w:jc w:val="both"/>
        <w:rPr>
          <w:spacing w:val="-3"/>
          <w:szCs w:val="24"/>
        </w:rPr>
      </w:pPr>
      <w:r w:rsidRPr="00AA795D">
        <w:rPr>
          <w:b/>
          <w:spacing w:val="-3"/>
          <w:szCs w:val="24"/>
        </w:rPr>
        <w:lastRenderedPageBreak/>
        <w:t>Notice</w:t>
      </w:r>
      <w:r w:rsidRPr="00AA795D">
        <w:rPr>
          <w:spacing w:val="-3"/>
          <w:szCs w:val="24"/>
        </w:rPr>
        <w:t xml:space="preserve"> shall mean a formal written communication which, pursuant to the Contract, one Party must deliver to the other in order to invoke a Contract right set forth herein.</w:t>
      </w:r>
    </w:p>
    <w:p w:rsidR="00E1639B" w:rsidRPr="00AA795D" w:rsidRDefault="00E1639B">
      <w:pPr>
        <w:widowControl/>
        <w:tabs>
          <w:tab w:val="left" w:pos="-720"/>
        </w:tabs>
        <w:spacing w:before="120"/>
        <w:jc w:val="both"/>
        <w:rPr>
          <w:spacing w:val="-3"/>
          <w:szCs w:val="24"/>
        </w:rPr>
      </w:pPr>
      <w:r w:rsidRPr="00AA795D">
        <w:rPr>
          <w:b/>
          <w:spacing w:val="-3"/>
          <w:szCs w:val="24"/>
        </w:rPr>
        <w:t>O&amp;M</w:t>
      </w:r>
      <w:r w:rsidRPr="00AA795D">
        <w:rPr>
          <w:spacing w:val="-3"/>
          <w:szCs w:val="24"/>
        </w:rPr>
        <w:t xml:space="preserve"> means operations and maintenance.</w:t>
      </w:r>
    </w:p>
    <w:p w:rsidR="00E1639B" w:rsidRPr="00AA795D" w:rsidRDefault="00E1639B">
      <w:pPr>
        <w:widowControl/>
        <w:tabs>
          <w:tab w:val="left" w:pos="-720"/>
        </w:tabs>
        <w:spacing w:before="120"/>
        <w:jc w:val="both"/>
        <w:rPr>
          <w:spacing w:val="-3"/>
          <w:szCs w:val="24"/>
        </w:rPr>
      </w:pPr>
      <w:r w:rsidRPr="00AA795D">
        <w:rPr>
          <w:b/>
          <w:spacing w:val="-3"/>
          <w:szCs w:val="24"/>
        </w:rPr>
        <w:t>O&amp;M Procedures Manuals</w:t>
      </w:r>
      <w:r w:rsidRPr="00AA795D">
        <w:rPr>
          <w:spacing w:val="-3"/>
          <w:szCs w:val="24"/>
        </w:rPr>
        <w:t xml:space="preserve"> shall mean the O&amp;M procedures manuals provided  by the WTG Manufacturer, as updated from time to time with </w:t>
      </w:r>
      <w:r w:rsidR="00C05F4B" w:rsidRPr="00AA795D">
        <w:rPr>
          <w:spacing w:val="-3"/>
          <w:szCs w:val="24"/>
        </w:rPr>
        <w:t xml:space="preserve">such </w:t>
      </w:r>
      <w:r w:rsidRPr="00AA795D">
        <w:rPr>
          <w:spacing w:val="-3"/>
          <w:szCs w:val="24"/>
        </w:rPr>
        <w:t>supplements (e.g., technical information letters)</w:t>
      </w:r>
      <w:r w:rsidR="00C05F4B" w:rsidRPr="00AA795D">
        <w:rPr>
          <w:spacing w:val="-3"/>
          <w:szCs w:val="24"/>
        </w:rPr>
        <w:t xml:space="preserve"> as approved by Company</w:t>
      </w:r>
      <w:r w:rsidRPr="00AA795D">
        <w:rPr>
          <w:spacing w:val="-3"/>
          <w:szCs w:val="24"/>
        </w:rPr>
        <w:t>, as well as all operating manuals supplied by all vendors or manufacturers for all Spare Parts, components and systems of the Wind Projects and which describe the proper operation and maintenance of the Wind Projects.</w:t>
      </w:r>
      <w:r w:rsidRPr="00AA795D">
        <w:rPr>
          <w:b/>
          <w:spacing w:val="-3"/>
          <w:szCs w:val="24"/>
        </w:rPr>
        <w:t xml:space="preserve"> </w:t>
      </w:r>
    </w:p>
    <w:p w:rsidR="00E1639B" w:rsidRPr="00AA795D" w:rsidRDefault="00E1639B">
      <w:pPr>
        <w:widowControl/>
        <w:tabs>
          <w:tab w:val="left" w:pos="-720"/>
        </w:tabs>
        <w:spacing w:before="120"/>
        <w:jc w:val="both"/>
        <w:rPr>
          <w:spacing w:val="-3"/>
          <w:szCs w:val="24"/>
        </w:rPr>
      </w:pPr>
      <w:r w:rsidRPr="00AA795D">
        <w:rPr>
          <w:b/>
          <w:spacing w:val="-3"/>
          <w:szCs w:val="24"/>
        </w:rPr>
        <w:t>Operating Plan</w:t>
      </w:r>
      <w:r w:rsidRPr="00AA795D">
        <w:rPr>
          <w:spacing w:val="-3"/>
          <w:szCs w:val="24"/>
        </w:rPr>
        <w:t xml:space="preserve"> shall have the meaning given in Exhibit A.</w:t>
      </w:r>
    </w:p>
    <w:p w:rsidR="00E1639B" w:rsidRPr="00AA795D" w:rsidRDefault="00E1639B">
      <w:pPr>
        <w:widowControl/>
        <w:tabs>
          <w:tab w:val="left" w:pos="-720"/>
        </w:tabs>
        <w:spacing w:before="120"/>
        <w:jc w:val="both"/>
        <w:rPr>
          <w:spacing w:val="-3"/>
          <w:szCs w:val="24"/>
        </w:rPr>
      </w:pPr>
      <w:r w:rsidRPr="00AA795D">
        <w:rPr>
          <w:b/>
          <w:spacing w:val="-3"/>
          <w:szCs w:val="24"/>
        </w:rPr>
        <w:t>Parent Guarantor</w:t>
      </w:r>
      <w:r w:rsidRPr="00AA795D">
        <w:rPr>
          <w:spacing w:val="-3"/>
          <w:szCs w:val="24"/>
        </w:rPr>
        <w:t xml:space="preserve"> shall mean </w:t>
      </w:r>
      <w:r w:rsidR="00EE70E9" w:rsidRPr="00AA795D">
        <w:rPr>
          <w:spacing w:val="-3"/>
          <w:szCs w:val="24"/>
        </w:rPr>
        <w:t>Contractor’s ultimate parent company.</w:t>
      </w:r>
    </w:p>
    <w:p w:rsidR="00E1639B" w:rsidRPr="00AA795D" w:rsidRDefault="00E1639B">
      <w:pPr>
        <w:widowControl/>
        <w:tabs>
          <w:tab w:val="left" w:pos="-720"/>
        </w:tabs>
        <w:spacing w:before="120"/>
        <w:jc w:val="both"/>
        <w:rPr>
          <w:spacing w:val="-3"/>
          <w:szCs w:val="24"/>
        </w:rPr>
      </w:pPr>
      <w:r w:rsidRPr="00AA795D">
        <w:rPr>
          <w:b/>
          <w:spacing w:val="-3"/>
          <w:szCs w:val="24"/>
        </w:rPr>
        <w:t xml:space="preserve">Permit </w:t>
      </w:r>
      <w:r w:rsidRPr="00AA795D">
        <w:rPr>
          <w:spacing w:val="-3"/>
          <w:szCs w:val="24"/>
        </w:rPr>
        <w:t>shall mean any waiver, exemption, variance, franchise, certification, approval, permit, authorization, license, consent, or similar order of or from any Governmental Authority having jurisdiction over the matter in question.</w:t>
      </w:r>
    </w:p>
    <w:p w:rsidR="00E1639B" w:rsidRPr="00AA795D" w:rsidRDefault="00E1639B">
      <w:pPr>
        <w:tabs>
          <w:tab w:val="left" w:pos="-720"/>
        </w:tabs>
        <w:spacing w:before="120"/>
        <w:jc w:val="both"/>
        <w:rPr>
          <w:szCs w:val="24"/>
        </w:rPr>
      </w:pPr>
      <w:r w:rsidRPr="00AA795D">
        <w:rPr>
          <w:b/>
          <w:szCs w:val="24"/>
        </w:rPr>
        <w:t>Personnel</w:t>
      </w:r>
      <w:r w:rsidRPr="00AA795D">
        <w:rPr>
          <w:szCs w:val="24"/>
        </w:rPr>
        <w:t xml:space="preserve"> shall mean the employees of Contractor or the employees of any Subcontractors, or other agents of Contractor employed to perform Work under this Contract.</w:t>
      </w:r>
    </w:p>
    <w:p w:rsidR="00C05F4B" w:rsidRPr="00AA795D" w:rsidRDefault="00E1639B">
      <w:pPr>
        <w:tabs>
          <w:tab w:val="left" w:pos="-720"/>
        </w:tabs>
        <w:spacing w:before="120"/>
        <w:jc w:val="both"/>
        <w:rPr>
          <w:szCs w:val="24"/>
        </w:rPr>
      </w:pPr>
      <w:r w:rsidRPr="00AA795D">
        <w:rPr>
          <w:b/>
          <w:szCs w:val="24"/>
        </w:rPr>
        <w:t>Project Agreements</w:t>
      </w:r>
      <w:r w:rsidRPr="00AA795D">
        <w:rPr>
          <w:szCs w:val="24"/>
        </w:rPr>
        <w:t xml:space="preserve"> shall mean, with respect to each Wind Project, the applicable interconnection agreements, the O&amp;M Procedures Manuals, the real property documents and any documents in replacement thereof.  </w:t>
      </w:r>
    </w:p>
    <w:p w:rsidR="00E1639B" w:rsidRPr="00AA795D" w:rsidRDefault="00E1639B">
      <w:pPr>
        <w:tabs>
          <w:tab w:val="left" w:pos="-720"/>
        </w:tabs>
        <w:spacing w:before="120"/>
        <w:jc w:val="both"/>
        <w:rPr>
          <w:szCs w:val="24"/>
        </w:rPr>
      </w:pPr>
      <w:r w:rsidRPr="00AA795D">
        <w:rPr>
          <w:b/>
          <w:szCs w:val="24"/>
        </w:rPr>
        <w:t>Prudent Utility Practices</w:t>
      </w:r>
      <w:r w:rsidRPr="00AA795D">
        <w:rPr>
          <w:szCs w:val="24"/>
        </w:rPr>
        <w:t xml:space="preserve"> means those practices, methods, acts and standards, as changed from time to time, that: (i) are commonly used in prudent engineering, contracting and operations in connection with the design, construction, installation, operation and maintenance of electric equipment and facilities that are similar to the Wind Projects, consistent with Applicable Law, safety, reliability, efficiency and economy; and (ii) in the exercise of reasonable judgment, considering the facts known when engaged in, could have been expected to achieve the desired result consistent with Applicable Law, safety, reliability, efficiency and economy.  </w:t>
      </w:r>
    </w:p>
    <w:p w:rsidR="00E1639B" w:rsidRPr="00AA795D" w:rsidRDefault="00E1639B">
      <w:pPr>
        <w:tabs>
          <w:tab w:val="left" w:pos="-720"/>
        </w:tabs>
        <w:spacing w:before="120"/>
        <w:jc w:val="both"/>
        <w:rPr>
          <w:spacing w:val="-2"/>
          <w:szCs w:val="24"/>
        </w:rPr>
      </w:pPr>
      <w:r w:rsidRPr="00AA795D">
        <w:rPr>
          <w:b/>
          <w:spacing w:val="-2"/>
          <w:szCs w:val="24"/>
        </w:rPr>
        <w:t>Reimbursable Expense</w:t>
      </w:r>
      <w:r w:rsidRPr="00AA795D">
        <w:rPr>
          <w:spacing w:val="-2"/>
          <w:szCs w:val="24"/>
        </w:rPr>
        <w:t xml:space="preserve"> shall have the meaning set forth in Exhibit B.</w:t>
      </w:r>
    </w:p>
    <w:p w:rsidR="00E1639B" w:rsidRPr="00AA795D" w:rsidRDefault="00E1639B">
      <w:pPr>
        <w:tabs>
          <w:tab w:val="left" w:pos="-720"/>
        </w:tabs>
        <w:spacing w:before="120"/>
        <w:jc w:val="both"/>
        <w:rPr>
          <w:spacing w:val="-2"/>
          <w:szCs w:val="24"/>
        </w:rPr>
      </w:pPr>
      <w:r w:rsidRPr="00AA795D">
        <w:rPr>
          <w:b/>
          <w:spacing w:val="-2"/>
          <w:szCs w:val="24"/>
        </w:rPr>
        <w:t xml:space="preserve">Scope of Work </w:t>
      </w:r>
      <w:r w:rsidRPr="00AA795D">
        <w:rPr>
          <w:spacing w:val="-2"/>
          <w:szCs w:val="24"/>
        </w:rPr>
        <w:t>shall mean the requirements regarding the Work, as detailed in the exhibits attached to this Contract, including without limitation Exhibit A.</w:t>
      </w:r>
    </w:p>
    <w:p w:rsidR="00E1639B" w:rsidRPr="00AA795D" w:rsidRDefault="00E1639B">
      <w:pPr>
        <w:tabs>
          <w:tab w:val="left" w:pos="-720"/>
        </w:tabs>
        <w:spacing w:before="120"/>
        <w:jc w:val="both"/>
        <w:rPr>
          <w:spacing w:val="-2"/>
          <w:szCs w:val="24"/>
        </w:rPr>
      </w:pPr>
      <w:r w:rsidRPr="00AA795D">
        <w:rPr>
          <w:b/>
          <w:spacing w:val="-2"/>
          <w:szCs w:val="24"/>
        </w:rPr>
        <w:t>Sensitive Personnel</w:t>
      </w:r>
      <w:r w:rsidRPr="00AA795D">
        <w:rPr>
          <w:spacing w:val="-2"/>
          <w:szCs w:val="24"/>
        </w:rPr>
        <w:t xml:space="preserve"> shall mean all Personnel with authorized unescorted physical access or authorized cyber access to Company’s CIPS Covered Assets.</w:t>
      </w:r>
    </w:p>
    <w:p w:rsidR="00E1639B" w:rsidRPr="00AA795D" w:rsidRDefault="00E1639B">
      <w:pPr>
        <w:widowControl/>
        <w:tabs>
          <w:tab w:val="left" w:pos="-720"/>
        </w:tabs>
        <w:spacing w:before="120"/>
        <w:jc w:val="both"/>
        <w:rPr>
          <w:b/>
          <w:spacing w:val="-2"/>
          <w:szCs w:val="24"/>
        </w:rPr>
      </w:pPr>
      <w:r w:rsidRPr="00AA795D">
        <w:rPr>
          <w:b/>
          <w:spacing w:val="-2"/>
          <w:szCs w:val="24"/>
        </w:rPr>
        <w:t xml:space="preserve">Service(s) </w:t>
      </w:r>
      <w:r w:rsidRPr="00AA795D">
        <w:rPr>
          <w:spacing w:val="-2"/>
          <w:szCs w:val="24"/>
        </w:rPr>
        <w:t>shall mean any labor, skill, or advice provided to Company pursuant to this Contract.</w:t>
      </w:r>
    </w:p>
    <w:p w:rsidR="00E1639B" w:rsidRPr="00AA795D" w:rsidRDefault="00E1639B">
      <w:pPr>
        <w:widowControl/>
        <w:tabs>
          <w:tab w:val="left" w:pos="-720"/>
        </w:tabs>
        <w:spacing w:before="120"/>
        <w:jc w:val="both"/>
        <w:rPr>
          <w:spacing w:val="-2"/>
          <w:szCs w:val="24"/>
        </w:rPr>
      </w:pPr>
      <w:r w:rsidRPr="00AA795D">
        <w:rPr>
          <w:b/>
          <w:spacing w:val="-2"/>
          <w:szCs w:val="24"/>
        </w:rPr>
        <w:t xml:space="preserve">Spare Parts </w:t>
      </w:r>
      <w:r w:rsidRPr="00AA795D">
        <w:rPr>
          <w:spacing w:val="-2"/>
          <w:szCs w:val="24"/>
        </w:rPr>
        <w:t>shall mean all appliances, gearbox and hydraulic oil (except to the extent used as a Consumable for “topping off” purposes), parts, instruments, appurtenances, accessories, furnishings and other equipment of whatever nature (excluding Consumables) which may be from time to time installed in or attached to any WTG, the Balance of Plant or any other portion of the Wind Project(s) or held in inventory.</w:t>
      </w:r>
    </w:p>
    <w:p w:rsidR="00E1639B" w:rsidRPr="00AA795D" w:rsidRDefault="00E1639B">
      <w:pPr>
        <w:widowControl/>
        <w:tabs>
          <w:tab w:val="left" w:pos="-720"/>
        </w:tabs>
        <w:spacing w:before="120"/>
        <w:jc w:val="both"/>
        <w:rPr>
          <w:rFonts w:eastAsia="MS ??"/>
          <w:spacing w:val="-2"/>
          <w:szCs w:val="24"/>
        </w:rPr>
      </w:pPr>
      <w:r w:rsidRPr="00AA795D">
        <w:rPr>
          <w:rFonts w:eastAsia="MS ??"/>
          <w:b/>
          <w:spacing w:val="-2"/>
          <w:szCs w:val="24"/>
        </w:rPr>
        <w:t xml:space="preserve">Subcontractor </w:t>
      </w:r>
      <w:r w:rsidRPr="00AA795D">
        <w:rPr>
          <w:rFonts w:eastAsia="MS ??"/>
          <w:spacing w:val="-2"/>
          <w:szCs w:val="24"/>
        </w:rPr>
        <w:t>shall mean any entity or person (including subcontractors at any tier, laborers and materials suppliers) having an agreement with Contractor or any other Subcontractor to perform a portion of Contractor’s obligations under this Contract.</w:t>
      </w:r>
    </w:p>
    <w:p w:rsidR="00E1639B" w:rsidRPr="00AA795D" w:rsidRDefault="00E1639B">
      <w:pPr>
        <w:widowControl/>
        <w:tabs>
          <w:tab w:val="left" w:pos="-720"/>
        </w:tabs>
        <w:spacing w:before="120"/>
        <w:jc w:val="both"/>
        <w:rPr>
          <w:spacing w:val="-2"/>
          <w:szCs w:val="24"/>
        </w:rPr>
      </w:pPr>
      <w:r w:rsidRPr="00AA795D">
        <w:rPr>
          <w:rFonts w:eastAsia="MS ??"/>
          <w:b/>
          <w:spacing w:val="-2"/>
          <w:szCs w:val="24"/>
        </w:rPr>
        <w:lastRenderedPageBreak/>
        <w:t>Term</w:t>
      </w:r>
      <w:r w:rsidRPr="00AA795D">
        <w:rPr>
          <w:rFonts w:eastAsia="MS ??"/>
          <w:spacing w:val="-2"/>
          <w:szCs w:val="24"/>
        </w:rPr>
        <w:t xml:space="preserve"> </w:t>
      </w:r>
      <w:r w:rsidR="00215009" w:rsidRPr="00AA795D">
        <w:rPr>
          <w:rFonts w:eastAsia="MS ??"/>
          <w:spacing w:val="-2"/>
          <w:szCs w:val="24"/>
        </w:rPr>
        <w:t>shall mean the period of the Initial Term as extended by the Extension Term, if applicable, and as may be earlier terminated as provided herein</w:t>
      </w:r>
      <w:r w:rsidR="00215009" w:rsidRPr="00AA795D">
        <w:rPr>
          <w:spacing w:val="-2"/>
          <w:szCs w:val="24"/>
        </w:rPr>
        <w:t>.</w:t>
      </w:r>
    </w:p>
    <w:p w:rsidR="00E1639B" w:rsidRPr="00AA795D" w:rsidRDefault="00E1639B">
      <w:pPr>
        <w:widowControl/>
        <w:tabs>
          <w:tab w:val="left" w:pos="-720"/>
        </w:tabs>
        <w:spacing w:before="120"/>
        <w:jc w:val="both"/>
        <w:rPr>
          <w:spacing w:val="-2"/>
          <w:szCs w:val="24"/>
        </w:rPr>
      </w:pPr>
      <w:r w:rsidRPr="00AA795D">
        <w:rPr>
          <w:b/>
          <w:spacing w:val="-2"/>
          <w:szCs w:val="24"/>
        </w:rPr>
        <w:t>Unescorted Personnel</w:t>
      </w:r>
      <w:r w:rsidRPr="00AA795D">
        <w:rPr>
          <w:spacing w:val="-2"/>
          <w:szCs w:val="24"/>
        </w:rPr>
        <w:t xml:space="preserve"> shall mean all Personnel with authorized unescorted physical access to Company’s Facilities.</w:t>
      </w:r>
    </w:p>
    <w:p w:rsidR="006218EC" w:rsidRPr="00AA795D" w:rsidRDefault="006218EC" w:rsidP="006218EC">
      <w:pPr>
        <w:widowControl/>
        <w:tabs>
          <w:tab w:val="left" w:pos="-720"/>
        </w:tabs>
        <w:spacing w:before="120"/>
        <w:jc w:val="both"/>
        <w:rPr>
          <w:spacing w:val="-2"/>
          <w:szCs w:val="24"/>
        </w:rPr>
      </w:pPr>
      <w:r w:rsidRPr="00AA795D">
        <w:rPr>
          <w:b/>
          <w:spacing w:val="-2"/>
          <w:szCs w:val="24"/>
        </w:rPr>
        <w:t>Unscheduled WTG Maintenance</w:t>
      </w:r>
      <w:r w:rsidRPr="00AA795D">
        <w:rPr>
          <w:spacing w:val="-2"/>
          <w:szCs w:val="24"/>
        </w:rPr>
        <w:t xml:space="preserve"> shall mean WTG maintenance that is not included in the Scope of Work and which may require Spare Parts, Major Components, labor and crane rental.</w:t>
      </w:r>
    </w:p>
    <w:p w:rsidR="00E1639B" w:rsidRPr="00AA795D" w:rsidRDefault="00E1639B">
      <w:pPr>
        <w:widowControl/>
        <w:tabs>
          <w:tab w:val="left" w:pos="-720"/>
        </w:tabs>
        <w:spacing w:before="120"/>
        <w:jc w:val="both"/>
        <w:rPr>
          <w:spacing w:val="-2"/>
          <w:szCs w:val="24"/>
        </w:rPr>
      </w:pPr>
      <w:r w:rsidRPr="00AA795D">
        <w:rPr>
          <w:b/>
          <w:spacing w:val="-2"/>
          <w:szCs w:val="24"/>
        </w:rPr>
        <w:t>Wind Project(s)</w:t>
      </w:r>
      <w:r w:rsidRPr="00AA795D">
        <w:rPr>
          <w:spacing w:val="-2"/>
          <w:szCs w:val="24"/>
        </w:rPr>
        <w:t xml:space="preserve"> shall </w:t>
      </w:r>
      <w:r w:rsidRPr="00AA795D">
        <w:rPr>
          <w:rFonts w:eastAsia="MS ??"/>
          <w:spacing w:val="-2"/>
          <w:szCs w:val="24"/>
        </w:rPr>
        <w:t>mean the WTGs and the items constituting Balance of Plant constructed on the Work Site(s).</w:t>
      </w:r>
    </w:p>
    <w:p w:rsidR="00E1639B" w:rsidRPr="00AA795D" w:rsidRDefault="00E1639B">
      <w:pPr>
        <w:widowControl/>
        <w:tabs>
          <w:tab w:val="left" w:pos="-720"/>
        </w:tabs>
        <w:spacing w:before="120"/>
        <w:jc w:val="both"/>
        <w:rPr>
          <w:spacing w:val="-2"/>
          <w:szCs w:val="24"/>
        </w:rPr>
      </w:pPr>
      <w:r w:rsidRPr="00AA795D">
        <w:rPr>
          <w:b/>
          <w:spacing w:val="-2"/>
          <w:szCs w:val="24"/>
        </w:rPr>
        <w:t>Work</w:t>
      </w:r>
      <w:r w:rsidRPr="00AA795D">
        <w:rPr>
          <w:spacing w:val="-2"/>
          <w:szCs w:val="24"/>
        </w:rPr>
        <w:t xml:space="preserve"> shall mean all obligations, duties, requirements, and responsibilities for the successful completion of the Contract by Contractor, including furnishing of all Deliverables and/or Services (including obtaining all applicable licenses and permits) in performing the Scope of Work in accordance with Applicable Laws, or as required by Governmental Authorities, and the terms and conditions set forth herein.</w:t>
      </w:r>
    </w:p>
    <w:p w:rsidR="00E1639B" w:rsidRPr="00AA795D" w:rsidRDefault="00E1639B">
      <w:pPr>
        <w:widowControl/>
        <w:tabs>
          <w:tab w:val="left" w:pos="-720"/>
        </w:tabs>
        <w:spacing w:before="120"/>
        <w:jc w:val="both"/>
        <w:rPr>
          <w:spacing w:val="-2"/>
          <w:szCs w:val="24"/>
        </w:rPr>
      </w:pPr>
      <w:r w:rsidRPr="00AA795D">
        <w:rPr>
          <w:b/>
          <w:snapToGrid w:val="0"/>
          <w:spacing w:val="-2"/>
          <w:szCs w:val="24"/>
        </w:rPr>
        <w:t>Workers’ Compensation Laws</w:t>
      </w:r>
      <w:r w:rsidRPr="00AA795D">
        <w:rPr>
          <w:snapToGrid w:val="0"/>
          <w:spacing w:val="-2"/>
          <w:szCs w:val="24"/>
        </w:rPr>
        <w:t xml:space="preserve"> shall mean the statutory requirements of the state and/or federal regulations (e.g., FELA, USL&amp;H, Jones Act) where the Work is to be performed.</w:t>
      </w:r>
    </w:p>
    <w:p w:rsidR="00E1639B" w:rsidRPr="00AA795D" w:rsidRDefault="00E1639B">
      <w:pPr>
        <w:widowControl/>
        <w:tabs>
          <w:tab w:val="left" w:pos="-720"/>
        </w:tabs>
        <w:spacing w:before="120"/>
        <w:jc w:val="both"/>
        <w:rPr>
          <w:spacing w:val="-2"/>
          <w:szCs w:val="24"/>
        </w:rPr>
      </w:pPr>
      <w:r w:rsidRPr="00AA795D">
        <w:rPr>
          <w:b/>
          <w:spacing w:val="-2"/>
          <w:szCs w:val="24"/>
        </w:rPr>
        <w:t>Work Site(s)</w:t>
      </w:r>
      <w:r w:rsidRPr="00AA795D">
        <w:rPr>
          <w:spacing w:val="-2"/>
          <w:szCs w:val="24"/>
        </w:rPr>
        <w:t xml:space="preserve"> shall mean the sites on which the Wind Projects are located, as described in Exhibit A</w:t>
      </w:r>
      <w:r w:rsidR="00BA7360" w:rsidRPr="00AA795D">
        <w:rPr>
          <w:spacing w:val="-2"/>
          <w:szCs w:val="24"/>
        </w:rPr>
        <w:t>-2</w:t>
      </w:r>
      <w:r w:rsidRPr="00AA795D">
        <w:rPr>
          <w:spacing w:val="-2"/>
          <w:szCs w:val="24"/>
        </w:rPr>
        <w:t>, where the Work is to be performed; inclusive of land or other rights held by the Company for the purpose of operating the Wind Projects.</w:t>
      </w:r>
    </w:p>
    <w:p w:rsidR="00E1639B" w:rsidRPr="00AA795D" w:rsidRDefault="00E1639B">
      <w:pPr>
        <w:widowControl/>
        <w:tabs>
          <w:tab w:val="left" w:pos="-720"/>
        </w:tabs>
        <w:spacing w:before="120"/>
        <w:jc w:val="both"/>
        <w:rPr>
          <w:spacing w:val="-2"/>
          <w:szCs w:val="24"/>
        </w:rPr>
      </w:pPr>
      <w:r w:rsidRPr="00AA795D">
        <w:rPr>
          <w:b/>
          <w:spacing w:val="-2"/>
          <w:szCs w:val="24"/>
        </w:rPr>
        <w:t>WTG</w:t>
      </w:r>
      <w:r w:rsidRPr="00AA795D">
        <w:rPr>
          <w:spacing w:val="-2"/>
          <w:szCs w:val="24"/>
        </w:rPr>
        <w:t xml:space="preserve"> means all or any portion of the wind turbine generators each including without limitation equipment and machinery related thereto and the following components:  a tower and associated components, a turbine nacelle, blades, rotor, main shaft and bearing, gearbox, generator, yaw bull gear, nacelle mounted transformers, controller (including interconnecting cabling from the turbine nacelle to the ground controller), control panels, sulfur hexafluoride (SF6) switch, converters, any var control technology, wind vanes, FAA lighting (if and as required), grounding, and anemometers.  WTGs shall not include special tools required for operation of the Wind Projects or Spare Parts.  </w:t>
      </w:r>
    </w:p>
    <w:p w:rsidR="00E1639B" w:rsidRPr="00AA795D" w:rsidRDefault="00E1639B">
      <w:pPr>
        <w:widowControl/>
        <w:tabs>
          <w:tab w:val="left" w:pos="-720"/>
        </w:tabs>
        <w:spacing w:before="120"/>
        <w:jc w:val="both"/>
        <w:rPr>
          <w:spacing w:val="-2"/>
          <w:szCs w:val="24"/>
        </w:rPr>
      </w:pPr>
      <w:r w:rsidRPr="00AA795D">
        <w:rPr>
          <w:b/>
          <w:spacing w:val="-2"/>
          <w:szCs w:val="24"/>
        </w:rPr>
        <w:t>WTG Manufacturer</w:t>
      </w:r>
      <w:r w:rsidRPr="00AA795D">
        <w:rPr>
          <w:spacing w:val="-2"/>
          <w:szCs w:val="24"/>
        </w:rPr>
        <w:t xml:space="preserve"> shall mean the applicable manufacturer(s) of the WTGs and its/their respective successors and assigns. </w:t>
      </w:r>
    </w:p>
    <w:p w:rsidR="00E1639B" w:rsidRPr="00AA795D" w:rsidRDefault="00E1639B" w:rsidP="007A4BD2">
      <w:pPr>
        <w:pStyle w:val="Heading1"/>
        <w:keepNext/>
        <w:widowControl/>
        <w:numPr>
          <w:ilvl w:val="0"/>
          <w:numId w:val="1"/>
        </w:numPr>
        <w:tabs>
          <w:tab w:val="left" w:pos="-720"/>
        </w:tabs>
        <w:suppressAutoHyphens/>
        <w:spacing w:before="240"/>
        <w:ind w:left="0"/>
        <w:rPr>
          <w:spacing w:val="-2"/>
          <w:szCs w:val="24"/>
          <w:u w:val="single"/>
        </w:rPr>
      </w:pPr>
      <w:bookmarkStart w:id="6" w:name="_Toc305597062"/>
      <w:bookmarkStart w:id="7" w:name="_Toc306887289"/>
      <w:bookmarkStart w:id="8" w:name="_Toc323886622"/>
      <w:bookmarkStart w:id="9" w:name="_Toc446931712"/>
      <w:r w:rsidRPr="00AA795D">
        <w:rPr>
          <w:spacing w:val="-2"/>
          <w:szCs w:val="24"/>
          <w:u w:val="single"/>
        </w:rPr>
        <w:t>DESCRIPTION OF WORK; STANDARDS OF PERFORMANCE</w:t>
      </w:r>
      <w:bookmarkEnd w:id="6"/>
      <w:bookmarkEnd w:id="7"/>
      <w:bookmarkEnd w:id="8"/>
      <w:bookmarkEnd w:id="9"/>
      <w:r w:rsidR="001C75A6" w:rsidRPr="00AA795D">
        <w:rPr>
          <w:spacing w:val="-2"/>
          <w:szCs w:val="24"/>
          <w:u w:val="single"/>
        </w:rPr>
        <w:fldChar w:fldCharType="begin"/>
      </w:r>
      <w:r w:rsidRPr="00AA795D">
        <w:rPr>
          <w:spacing w:val="-2"/>
          <w:szCs w:val="24"/>
          <w:u w:val="single"/>
        </w:rPr>
        <w:instrText xml:space="preserve"> TC \f C \l "1" </w:instrText>
      </w:r>
      <w:r w:rsidR="001C75A6" w:rsidRPr="00AA795D">
        <w:rPr>
          <w:spacing w:val="-2"/>
          <w:szCs w:val="24"/>
          <w:u w:val="single"/>
        </w:rPr>
        <w:fldChar w:fldCharType="end"/>
      </w:r>
    </w:p>
    <w:p w:rsidR="00E1639B" w:rsidRPr="00AA795D" w:rsidRDefault="00E1639B">
      <w:pPr>
        <w:pStyle w:val="indent1"/>
        <w:spacing w:before="120" w:line="240" w:lineRule="auto"/>
        <w:ind w:left="0"/>
        <w:rPr>
          <w:rFonts w:ascii="Times New Roman" w:hAnsi="Times New Roman"/>
          <w:spacing w:val="-3"/>
          <w:szCs w:val="24"/>
        </w:rPr>
      </w:pPr>
      <w:r w:rsidRPr="00AA795D">
        <w:rPr>
          <w:rFonts w:ascii="Times New Roman" w:hAnsi="Times New Roman"/>
          <w:szCs w:val="24"/>
        </w:rPr>
        <w:tab/>
        <w:t>Contractor shall perform the Work in accordance with this Contract and the Scope of Work</w:t>
      </w:r>
      <w:r w:rsidRPr="00AA795D">
        <w:rPr>
          <w:rFonts w:ascii="Times New Roman" w:hAnsi="Times New Roman"/>
          <w:spacing w:val="-2"/>
          <w:szCs w:val="24"/>
        </w:rPr>
        <w:t xml:space="preserve">. </w:t>
      </w:r>
      <w:r w:rsidRPr="00AA795D">
        <w:rPr>
          <w:rFonts w:ascii="Times New Roman" w:hAnsi="Times New Roman"/>
          <w:spacing w:val="-3"/>
          <w:szCs w:val="24"/>
        </w:rPr>
        <w:t>Contractor shall be solely responsible for the means, methods, and procedures of performing the Work. Except as otherwise provided in this Contract, Contractor shall provide all necessary utilities, equipment and support services.</w:t>
      </w:r>
    </w:p>
    <w:p w:rsidR="00E1639B" w:rsidRPr="00AA795D" w:rsidRDefault="00E1639B">
      <w:pPr>
        <w:pStyle w:val="indent1"/>
        <w:spacing w:before="120" w:line="240" w:lineRule="auto"/>
        <w:ind w:left="0"/>
        <w:rPr>
          <w:rFonts w:ascii="Times New Roman" w:hAnsi="Times New Roman"/>
          <w:spacing w:val="-3"/>
          <w:szCs w:val="24"/>
        </w:rPr>
      </w:pPr>
      <w:r w:rsidRPr="00AA795D">
        <w:rPr>
          <w:rFonts w:ascii="Times New Roman" w:hAnsi="Times New Roman"/>
          <w:spacing w:val="-3"/>
          <w:szCs w:val="24"/>
        </w:rPr>
        <w:t>Contractor shall perform its obligations hereunder in accordance with the terms of this Contract, Prudent Utility Practices, Applicable Laws and otherwise in a good workman-like and safe manner.</w:t>
      </w:r>
    </w:p>
    <w:p w:rsidR="00E1639B" w:rsidRPr="00AA795D" w:rsidRDefault="001C27FE">
      <w:pPr>
        <w:pStyle w:val="indent1"/>
        <w:spacing w:before="120" w:line="240" w:lineRule="auto"/>
        <w:ind w:left="0"/>
        <w:rPr>
          <w:rFonts w:ascii="Times New Roman" w:hAnsi="Times New Roman"/>
          <w:b/>
          <w:spacing w:val="-3"/>
          <w:szCs w:val="24"/>
        </w:rPr>
      </w:pPr>
      <w:r w:rsidRPr="00AA795D">
        <w:rPr>
          <w:rFonts w:ascii="Times New Roman" w:hAnsi="Times New Roman"/>
          <w:spacing w:val="-3"/>
          <w:szCs w:val="24"/>
        </w:rPr>
        <w:t xml:space="preserve">Contractor acknowledges and agrees that it has received from Company the </w:t>
      </w:r>
      <w:r w:rsidR="00E1639B" w:rsidRPr="00AA795D">
        <w:rPr>
          <w:rFonts w:ascii="Times New Roman" w:hAnsi="Times New Roman"/>
          <w:spacing w:val="-3"/>
          <w:szCs w:val="24"/>
        </w:rPr>
        <w:t xml:space="preserve">Project Agreements and Permits </w:t>
      </w:r>
      <w:r w:rsidRPr="00AA795D">
        <w:rPr>
          <w:rFonts w:ascii="Times New Roman" w:hAnsi="Times New Roman"/>
          <w:spacing w:val="-3"/>
          <w:szCs w:val="24"/>
        </w:rPr>
        <w:t xml:space="preserve">applicable to each Wind Project and that </w:t>
      </w:r>
      <w:r w:rsidR="00E1639B" w:rsidRPr="00AA795D">
        <w:rPr>
          <w:rFonts w:ascii="Times New Roman" w:hAnsi="Times New Roman"/>
          <w:spacing w:val="-3"/>
          <w:szCs w:val="24"/>
        </w:rPr>
        <w:t xml:space="preserve">Contractor </w:t>
      </w:r>
      <w:r w:rsidRPr="00AA795D">
        <w:rPr>
          <w:rFonts w:ascii="Times New Roman" w:hAnsi="Times New Roman"/>
          <w:spacing w:val="-3"/>
          <w:szCs w:val="24"/>
        </w:rPr>
        <w:t>has</w:t>
      </w:r>
      <w:r w:rsidR="00E1639B" w:rsidRPr="00AA795D">
        <w:rPr>
          <w:rFonts w:ascii="Times New Roman" w:hAnsi="Times New Roman"/>
          <w:spacing w:val="-3"/>
          <w:szCs w:val="24"/>
        </w:rPr>
        <w:t xml:space="preserve"> read and </w:t>
      </w:r>
      <w:r w:rsidRPr="00AA795D">
        <w:rPr>
          <w:rFonts w:ascii="Times New Roman" w:hAnsi="Times New Roman"/>
          <w:spacing w:val="-3"/>
          <w:szCs w:val="24"/>
        </w:rPr>
        <w:t xml:space="preserve">fully </w:t>
      </w:r>
      <w:r w:rsidR="00E1639B" w:rsidRPr="00AA795D">
        <w:rPr>
          <w:rFonts w:ascii="Times New Roman" w:hAnsi="Times New Roman"/>
          <w:spacing w:val="-3"/>
          <w:szCs w:val="24"/>
        </w:rPr>
        <w:t xml:space="preserve">understands </w:t>
      </w:r>
      <w:r w:rsidRPr="00AA795D">
        <w:rPr>
          <w:rFonts w:ascii="Times New Roman" w:hAnsi="Times New Roman"/>
          <w:spacing w:val="-3"/>
          <w:szCs w:val="24"/>
        </w:rPr>
        <w:t xml:space="preserve">all of </w:t>
      </w:r>
      <w:r w:rsidR="00E1639B" w:rsidRPr="00AA795D">
        <w:rPr>
          <w:rFonts w:ascii="Times New Roman" w:hAnsi="Times New Roman"/>
          <w:spacing w:val="-3"/>
          <w:szCs w:val="24"/>
        </w:rPr>
        <w:t xml:space="preserve">the requirements </w:t>
      </w:r>
      <w:r w:rsidRPr="00AA795D">
        <w:rPr>
          <w:rFonts w:ascii="Times New Roman" w:hAnsi="Times New Roman"/>
          <w:spacing w:val="-3"/>
          <w:szCs w:val="24"/>
        </w:rPr>
        <w:t>set forth therein.  Contractor covenants that it</w:t>
      </w:r>
      <w:r w:rsidR="00E1639B" w:rsidRPr="00AA795D">
        <w:rPr>
          <w:rFonts w:ascii="Times New Roman" w:hAnsi="Times New Roman"/>
          <w:spacing w:val="-3"/>
          <w:szCs w:val="24"/>
        </w:rPr>
        <w:t xml:space="preserve"> shall</w:t>
      </w:r>
      <w:r w:rsidR="00E1639B" w:rsidRPr="00AA795D">
        <w:rPr>
          <w:rFonts w:ascii="Times New Roman" w:hAnsi="Times New Roman"/>
          <w:b/>
          <w:spacing w:val="-3"/>
          <w:szCs w:val="24"/>
        </w:rPr>
        <w:t xml:space="preserve"> </w:t>
      </w:r>
      <w:r w:rsidR="00E1639B" w:rsidRPr="00AA795D">
        <w:rPr>
          <w:rFonts w:ascii="Times New Roman" w:hAnsi="Times New Roman"/>
          <w:spacing w:val="-3"/>
          <w:szCs w:val="24"/>
        </w:rPr>
        <w:t xml:space="preserve">comply with </w:t>
      </w:r>
      <w:r w:rsidRPr="00AA795D">
        <w:rPr>
          <w:rFonts w:ascii="Times New Roman" w:hAnsi="Times New Roman"/>
          <w:spacing w:val="-3"/>
          <w:szCs w:val="24"/>
        </w:rPr>
        <w:t xml:space="preserve">all such requirements </w:t>
      </w:r>
      <w:r w:rsidR="00E1639B" w:rsidRPr="00AA795D">
        <w:rPr>
          <w:rFonts w:ascii="Times New Roman" w:hAnsi="Times New Roman"/>
          <w:spacing w:val="-3"/>
          <w:szCs w:val="24"/>
        </w:rPr>
        <w:t xml:space="preserve">in performing the Work hereunder. </w:t>
      </w:r>
    </w:p>
    <w:p w:rsidR="00E1639B" w:rsidRPr="00AA795D" w:rsidRDefault="00E1639B">
      <w:pPr>
        <w:pStyle w:val="indent1"/>
        <w:spacing w:before="120" w:line="240" w:lineRule="auto"/>
        <w:ind w:left="0"/>
        <w:rPr>
          <w:rFonts w:ascii="Times New Roman" w:hAnsi="Times New Roman"/>
          <w:spacing w:val="-3"/>
          <w:szCs w:val="24"/>
        </w:rPr>
      </w:pPr>
      <w:r w:rsidRPr="00AA795D">
        <w:rPr>
          <w:rFonts w:ascii="Times New Roman" w:hAnsi="Times New Roman"/>
          <w:spacing w:val="-3"/>
          <w:szCs w:val="24"/>
        </w:rPr>
        <w:lastRenderedPageBreak/>
        <w:t>Contractor shall use commercially reasonable efforts, consistent with the requirements of this Contract and the Project Agreements, to perform the Work in a manner that maximizes revenues generated by the operation of the Wind Projects and to minimize expenses of the Wind Projects.</w:t>
      </w:r>
    </w:p>
    <w:p w:rsidR="00E1639B" w:rsidRPr="00AA795D" w:rsidRDefault="00E1639B">
      <w:pPr>
        <w:pStyle w:val="indent1"/>
        <w:spacing w:before="120" w:line="240" w:lineRule="auto"/>
        <w:ind w:left="0"/>
        <w:rPr>
          <w:rFonts w:ascii="Times New Roman" w:hAnsi="Times New Roman"/>
          <w:spacing w:val="-3"/>
          <w:szCs w:val="24"/>
        </w:rPr>
      </w:pPr>
      <w:r w:rsidRPr="00AA795D">
        <w:rPr>
          <w:rFonts w:ascii="Times New Roman" w:hAnsi="Times New Roman"/>
          <w:spacing w:val="-3"/>
          <w:szCs w:val="24"/>
        </w:rPr>
        <w:t>Contractor shall take all necessary steps to ensure that the Wind Projects operate in accordance with all Applicable Laws and other requirements relating to occupational safety and health or environmental protection, making sure to provide Company prompt written notice of any Laws or requirement upon first learning of the same.</w:t>
      </w:r>
    </w:p>
    <w:p w:rsidR="00E1639B" w:rsidRPr="00AA795D" w:rsidRDefault="00E1639B">
      <w:pPr>
        <w:pStyle w:val="indent1"/>
        <w:spacing w:before="120" w:line="240" w:lineRule="auto"/>
        <w:ind w:left="0"/>
        <w:rPr>
          <w:rFonts w:ascii="Times New Roman" w:hAnsi="Times New Roman"/>
          <w:spacing w:val="-3"/>
          <w:szCs w:val="24"/>
        </w:rPr>
      </w:pPr>
      <w:r w:rsidRPr="00AA795D">
        <w:rPr>
          <w:rFonts w:ascii="Times New Roman" w:hAnsi="Times New Roman"/>
          <w:spacing w:val="-3"/>
          <w:szCs w:val="24"/>
        </w:rPr>
        <w:t>In the event of any Emergency involving a Wind Project or a WTG, Contractor shall take such action as may be reasonable and necessary to prevent, avoid or mitigate injury, damage, violation of Law, or loss and shall</w:t>
      </w:r>
      <w:r w:rsidR="001C27FE" w:rsidRPr="00AA795D">
        <w:rPr>
          <w:rFonts w:ascii="Times New Roman" w:hAnsi="Times New Roman"/>
          <w:spacing w:val="-3"/>
          <w:szCs w:val="24"/>
        </w:rPr>
        <w:t xml:space="preserve"> immediately notify Company of the event.  As soon as reasonably practical thereafter, Contractor shall</w:t>
      </w:r>
      <w:r w:rsidRPr="00AA795D">
        <w:rPr>
          <w:rFonts w:ascii="Times New Roman" w:hAnsi="Times New Roman"/>
          <w:spacing w:val="-3"/>
          <w:szCs w:val="24"/>
        </w:rPr>
        <w:t xml:space="preserve"> submit a detailed written report regarding such incident, including a description of Contractor’s response thereto, to Company.</w:t>
      </w:r>
    </w:p>
    <w:p w:rsidR="00C05F4B" w:rsidRPr="00AA795D" w:rsidRDefault="00C05F4B">
      <w:pPr>
        <w:pStyle w:val="indent1"/>
        <w:spacing w:before="120" w:line="240" w:lineRule="auto"/>
        <w:ind w:left="0"/>
        <w:rPr>
          <w:rFonts w:ascii="Times New Roman" w:hAnsi="Times New Roman"/>
          <w:spacing w:val="-3"/>
          <w:szCs w:val="24"/>
        </w:rPr>
      </w:pPr>
      <w:r w:rsidRPr="00AA795D">
        <w:rPr>
          <w:rFonts w:ascii="Times New Roman" w:hAnsi="Times New Roman"/>
          <w:spacing w:val="-3"/>
          <w:szCs w:val="24"/>
        </w:rPr>
        <w:t>Nothing in this Contractor shall be read or interpreted as granting Contractor the exclusive right to perform operations and maintenance work on Company’s Wind Projects or Work Sites.</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0" w:name="_Toc305597063"/>
      <w:bookmarkStart w:id="11" w:name="_Toc306887290"/>
      <w:bookmarkStart w:id="12" w:name="_Toc323886623"/>
      <w:bookmarkStart w:id="13" w:name="_Toc446931713"/>
      <w:r w:rsidRPr="00AA795D">
        <w:rPr>
          <w:spacing w:val="-2"/>
          <w:szCs w:val="24"/>
          <w:u w:val="single"/>
        </w:rPr>
        <w:t>PERIOD OF PERFORMANCE</w:t>
      </w:r>
      <w:bookmarkEnd w:id="10"/>
      <w:bookmarkEnd w:id="11"/>
      <w:bookmarkEnd w:id="12"/>
      <w:bookmarkEnd w:id="13"/>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215009" w:rsidRPr="00AA795D" w:rsidRDefault="00E1639B">
      <w:pPr>
        <w:widowControl/>
        <w:spacing w:before="120"/>
        <w:jc w:val="both"/>
        <w:rPr>
          <w:szCs w:val="24"/>
        </w:rPr>
      </w:pPr>
      <w:r w:rsidRPr="00AA795D">
        <w:rPr>
          <w:color w:val="000000"/>
          <w:szCs w:val="24"/>
        </w:rPr>
        <w:tab/>
      </w:r>
      <w:r w:rsidRPr="00AA795D">
        <w:rPr>
          <w:szCs w:val="24"/>
        </w:rPr>
        <w:t>Time is of the essence. Unless earlier terminate</w:t>
      </w:r>
      <w:r w:rsidR="00215009" w:rsidRPr="00AA795D">
        <w:rPr>
          <w:szCs w:val="24"/>
        </w:rPr>
        <w:t>d</w:t>
      </w:r>
      <w:r w:rsidRPr="00AA795D">
        <w:rPr>
          <w:szCs w:val="24"/>
        </w:rPr>
        <w:t xml:space="preserve"> as provided herein, this Contract shall commence as of</w:t>
      </w:r>
      <w:r w:rsidR="009C3299" w:rsidRPr="00AA795D">
        <w:rPr>
          <w:szCs w:val="24"/>
        </w:rPr>
        <w:t xml:space="preserve"> the Effective Date and terminate on the </w:t>
      </w:r>
      <w:r w:rsidR="00A575B5" w:rsidRPr="00AA795D">
        <w:rPr>
          <w:szCs w:val="24"/>
        </w:rPr>
        <w:t>third (3rd</w:t>
      </w:r>
      <w:r w:rsidR="00215009" w:rsidRPr="00AA795D">
        <w:rPr>
          <w:szCs w:val="24"/>
        </w:rPr>
        <w:t xml:space="preserve">) </w:t>
      </w:r>
      <w:r w:rsidR="009C3299" w:rsidRPr="00AA795D">
        <w:rPr>
          <w:szCs w:val="24"/>
        </w:rPr>
        <w:t>anniversary date of the</w:t>
      </w:r>
      <w:r w:rsidR="00215009" w:rsidRPr="00AA795D">
        <w:rPr>
          <w:szCs w:val="24"/>
        </w:rPr>
        <w:t xml:space="preserve"> latest occurring</w:t>
      </w:r>
      <w:r w:rsidR="009C3299" w:rsidRPr="00AA795D">
        <w:rPr>
          <w:szCs w:val="24"/>
        </w:rPr>
        <w:t xml:space="preserve"> Commencement Date</w:t>
      </w:r>
      <w:r w:rsidRPr="00AA795D">
        <w:rPr>
          <w:szCs w:val="24"/>
        </w:rPr>
        <w:t xml:space="preserve"> </w:t>
      </w:r>
      <w:r w:rsidR="00215009" w:rsidRPr="00AA795D">
        <w:rPr>
          <w:szCs w:val="24"/>
        </w:rPr>
        <w:t xml:space="preserve">hereunder </w:t>
      </w:r>
      <w:r w:rsidRPr="00AA795D">
        <w:rPr>
          <w:szCs w:val="24"/>
        </w:rPr>
        <w:t>(“</w:t>
      </w:r>
      <w:r w:rsidR="00215009" w:rsidRPr="00AA795D">
        <w:rPr>
          <w:b/>
          <w:szCs w:val="24"/>
        </w:rPr>
        <w:t xml:space="preserve">Initial </w:t>
      </w:r>
      <w:r w:rsidRPr="00AA795D">
        <w:rPr>
          <w:b/>
          <w:szCs w:val="24"/>
        </w:rPr>
        <w:t>Term</w:t>
      </w:r>
      <w:r w:rsidRPr="00AA795D">
        <w:rPr>
          <w:szCs w:val="24"/>
        </w:rPr>
        <w:t>”).</w:t>
      </w:r>
      <w:r w:rsidR="009C3299" w:rsidRPr="00AA795D">
        <w:rPr>
          <w:szCs w:val="24"/>
        </w:rPr>
        <w:t xml:space="preserve">  </w:t>
      </w:r>
      <w:r w:rsidR="00215009" w:rsidRPr="00AA795D">
        <w:rPr>
          <w:szCs w:val="24"/>
        </w:rPr>
        <w:t xml:space="preserve">Company shall have the right to extend the Term for </w:t>
      </w:r>
      <w:r w:rsidR="00E7610E" w:rsidRPr="00AA795D">
        <w:rPr>
          <w:szCs w:val="24"/>
        </w:rPr>
        <w:t xml:space="preserve">two </w:t>
      </w:r>
      <w:r w:rsidR="00215009" w:rsidRPr="00AA795D">
        <w:rPr>
          <w:szCs w:val="24"/>
        </w:rPr>
        <w:t>additional one (1) year term</w:t>
      </w:r>
      <w:r w:rsidR="00E7610E" w:rsidRPr="00AA795D">
        <w:rPr>
          <w:szCs w:val="24"/>
        </w:rPr>
        <w:t>s</w:t>
      </w:r>
      <w:r w:rsidR="00215009" w:rsidRPr="00AA795D">
        <w:rPr>
          <w:szCs w:val="24"/>
        </w:rPr>
        <w:t xml:space="preserve"> (“</w:t>
      </w:r>
      <w:r w:rsidR="00215009" w:rsidRPr="00AA795D">
        <w:rPr>
          <w:b/>
          <w:szCs w:val="24"/>
        </w:rPr>
        <w:t>Extension Term</w:t>
      </w:r>
      <w:r w:rsidR="00215009" w:rsidRPr="00AA795D">
        <w:rPr>
          <w:szCs w:val="24"/>
        </w:rPr>
        <w:t xml:space="preserve">”). Company shall exercise its right to any Extension Term by providing Notice to Contractor not later than 60 days prior to the end of the Initial Term.  </w:t>
      </w:r>
    </w:p>
    <w:p w:rsidR="00E1639B" w:rsidRPr="00AA795D" w:rsidRDefault="00215009">
      <w:pPr>
        <w:widowControl/>
        <w:spacing w:before="120"/>
        <w:jc w:val="both"/>
        <w:rPr>
          <w:szCs w:val="24"/>
        </w:rPr>
      </w:pPr>
      <w:r w:rsidRPr="00AA795D">
        <w:rPr>
          <w:szCs w:val="24"/>
        </w:rPr>
        <w:t xml:space="preserve">With respect to each Wind Project, </w:t>
      </w:r>
      <w:r w:rsidR="009C3299" w:rsidRPr="00AA795D">
        <w:rPr>
          <w:szCs w:val="24"/>
        </w:rPr>
        <w:t xml:space="preserve">Contractor shall be fully mobilized and onsite to perform Services commencing </w:t>
      </w:r>
      <w:r w:rsidRPr="00AA795D">
        <w:rPr>
          <w:szCs w:val="24"/>
        </w:rPr>
        <w:t>on the applicable Commencement Date</w:t>
      </w:r>
      <w:r w:rsidR="009C3299" w:rsidRPr="00AA795D">
        <w:rPr>
          <w:szCs w:val="24"/>
        </w:rPr>
        <w:t>. Except as expressly provided herein, Contractor shall not perform any Work</w:t>
      </w:r>
      <w:r w:rsidRPr="00AA795D">
        <w:rPr>
          <w:szCs w:val="24"/>
        </w:rPr>
        <w:t xml:space="preserve"> at any Wind Project</w:t>
      </w:r>
      <w:r w:rsidR="009C3299" w:rsidRPr="00AA795D">
        <w:rPr>
          <w:szCs w:val="24"/>
        </w:rPr>
        <w:t xml:space="preserve"> prior to the </w:t>
      </w:r>
      <w:r w:rsidRPr="00AA795D">
        <w:rPr>
          <w:szCs w:val="24"/>
        </w:rPr>
        <w:t xml:space="preserve">applicable </w:t>
      </w:r>
      <w:r w:rsidR="009C3299" w:rsidRPr="00AA795D">
        <w:rPr>
          <w:szCs w:val="24"/>
        </w:rPr>
        <w:t>Commencement Date.</w:t>
      </w:r>
      <w:r w:rsidR="00E1639B" w:rsidRPr="00AA795D">
        <w:rPr>
          <w:szCs w:val="24"/>
        </w:rPr>
        <w:t xml:space="preserve">  </w:t>
      </w:r>
    </w:p>
    <w:p w:rsidR="00E1639B" w:rsidRPr="00AA795D" w:rsidRDefault="00E1639B">
      <w:pPr>
        <w:widowControl/>
        <w:spacing w:before="120"/>
        <w:jc w:val="both"/>
        <w:rPr>
          <w:szCs w:val="24"/>
        </w:rPr>
      </w:pPr>
      <w:r w:rsidRPr="00AA795D">
        <w:rPr>
          <w:szCs w:val="24"/>
        </w:rPr>
        <w:t>Upon termination or expiration of this Contract, (i) all Work with respect to the Wind Project(s) as required under this Contract shall have been performed through the date of termination, and the Wind Project(s) shall be in materially the same condition as at the start of the Term (except for normal wear and tear); (ii) Contractor shall deliver to Company all of Company’s Property; and (iii) at Company’s request, Contractor will assist Company with the transfer of operations to a new provider of operation and maintenance services for the Wind Project(s) for an additional period specified by Company up to ninety (90) days, which assistance shall be subject to the terms and conditions of this Contract and shall be to the account of Company at the Reimbursable Expense rates set forth in Exhibit B hereto.</w:t>
      </w:r>
    </w:p>
    <w:p w:rsidR="00E1639B" w:rsidRPr="00AA795D" w:rsidRDefault="00E1639B">
      <w:pPr>
        <w:widowControl/>
        <w:spacing w:before="120"/>
        <w:jc w:val="both"/>
        <w:rPr>
          <w:szCs w:val="24"/>
        </w:rPr>
      </w:pPr>
      <w:r w:rsidRPr="00AA795D">
        <w:rPr>
          <w:szCs w:val="24"/>
        </w:rPr>
        <w:t>Notwithstanding the expiration or earlier termination of this Contract, all warranties, indemnities, insurance requirements, confidentiality obligations, or other obligations which by their own terms are intended to survive the expiration of this Contract shall continue in full force and effect after such date.</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4" w:name="_Toc305597064"/>
      <w:bookmarkStart w:id="15" w:name="_Toc306887291"/>
      <w:bookmarkStart w:id="16" w:name="_Toc323886624"/>
      <w:bookmarkStart w:id="17" w:name="_Toc446931714"/>
      <w:r w:rsidRPr="00AA795D">
        <w:rPr>
          <w:spacing w:val="-3"/>
          <w:szCs w:val="24"/>
          <w:u w:val="single"/>
        </w:rPr>
        <w:t>CONSIDERATION AND PAYMENT</w:t>
      </w:r>
      <w:bookmarkEnd w:id="14"/>
      <w:bookmarkEnd w:id="15"/>
      <w:bookmarkEnd w:id="16"/>
      <w:bookmarkEnd w:id="17"/>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ind w:firstLine="720"/>
        <w:jc w:val="both"/>
        <w:rPr>
          <w:szCs w:val="24"/>
        </w:rPr>
      </w:pPr>
      <w:r w:rsidRPr="00AA795D">
        <w:rPr>
          <w:szCs w:val="24"/>
        </w:rPr>
        <w:t xml:space="preserve">As full consideration for the satisfactory performance of Contractor’s obligations under this Contract, Company will pay Contractor all undisputed amounts within sixty (60) days of </w:t>
      </w:r>
      <w:r w:rsidRPr="00AA795D">
        <w:rPr>
          <w:szCs w:val="24"/>
        </w:rPr>
        <w:lastRenderedPageBreak/>
        <w:t xml:space="preserve">receipt and approval of properly submitted invoice(s), net of any retention amounts that are entitled to be withheld by Company pursuant to the terms of this Contract. The total amount of consideration payable for the Work is specified in Exhibit B, Pricing and Payment Schedule, and shall consist of the monthly fixed fees contained in subsection “a” of Exhibit B and Reimbursable Expenses pursuant to subsection “b” of Exhibit B.  </w:t>
      </w:r>
    </w:p>
    <w:p w:rsidR="00E1639B" w:rsidRPr="00AA795D" w:rsidRDefault="00E1639B">
      <w:pPr>
        <w:widowControl/>
        <w:suppressAutoHyphens/>
        <w:spacing w:before="120"/>
        <w:jc w:val="both"/>
        <w:rPr>
          <w:snapToGrid w:val="0"/>
          <w:szCs w:val="24"/>
        </w:rPr>
      </w:pPr>
      <w:r w:rsidRPr="00AA795D">
        <w:rPr>
          <w:snapToGrid w:val="0"/>
          <w:szCs w:val="24"/>
        </w:rPr>
        <w:t xml:space="preserve">All invoices shall be sent monthly for payment in arrears and shall be addressed as follows: </w:t>
      </w:r>
    </w:p>
    <w:p w:rsidR="00E1639B" w:rsidRPr="00AA795D" w:rsidRDefault="00E1639B">
      <w:pPr>
        <w:widowControl/>
        <w:suppressAutoHyphens/>
        <w:spacing w:before="120"/>
        <w:ind w:left="1440"/>
        <w:jc w:val="both"/>
        <w:rPr>
          <w:spacing w:val="-2"/>
          <w:szCs w:val="24"/>
        </w:rPr>
      </w:pPr>
      <w:r w:rsidRPr="00AA795D">
        <w:rPr>
          <w:snapToGrid w:val="0"/>
          <w:szCs w:val="24"/>
        </w:rPr>
        <w:tab/>
      </w:r>
      <w:r w:rsidRPr="00AA795D">
        <w:rPr>
          <w:spacing w:val="-2"/>
          <w:szCs w:val="24"/>
        </w:rPr>
        <w:t xml:space="preserve">PacifiCorp </w:t>
      </w:r>
    </w:p>
    <w:p w:rsidR="00E1639B" w:rsidRPr="00AA795D" w:rsidRDefault="00E1639B">
      <w:pPr>
        <w:widowControl/>
        <w:tabs>
          <w:tab w:val="left" w:pos="2160"/>
          <w:tab w:val="left" w:pos="7200"/>
        </w:tabs>
        <w:suppressAutoHyphens/>
        <w:spacing w:before="40"/>
        <w:ind w:left="1440"/>
        <w:jc w:val="both"/>
        <w:rPr>
          <w:spacing w:val="-2"/>
          <w:szCs w:val="24"/>
        </w:rPr>
      </w:pPr>
      <w:r w:rsidRPr="00AA795D">
        <w:rPr>
          <w:spacing w:val="-2"/>
          <w:szCs w:val="24"/>
        </w:rPr>
        <w:t>Attn:</w:t>
      </w:r>
      <w:r w:rsidRPr="00AA795D">
        <w:rPr>
          <w:spacing w:val="-2"/>
          <w:szCs w:val="24"/>
        </w:rPr>
        <w:tab/>
      </w:r>
      <w:r w:rsidR="001B05D9" w:rsidRPr="00AA795D">
        <w:rPr>
          <w:spacing w:val="-2"/>
          <w:szCs w:val="24"/>
        </w:rPr>
        <w:t>_____________</w:t>
      </w:r>
    </w:p>
    <w:p w:rsidR="00E1639B" w:rsidRPr="00AA795D" w:rsidRDefault="00E1639B">
      <w:pPr>
        <w:widowControl/>
        <w:tabs>
          <w:tab w:val="left" w:pos="2160"/>
          <w:tab w:val="left" w:pos="7200"/>
        </w:tabs>
        <w:suppressAutoHyphens/>
        <w:spacing w:before="40"/>
        <w:ind w:left="1440"/>
        <w:jc w:val="both"/>
        <w:rPr>
          <w:spacing w:val="-2"/>
          <w:szCs w:val="24"/>
        </w:rPr>
      </w:pPr>
      <w:r w:rsidRPr="00AA795D">
        <w:rPr>
          <w:spacing w:val="-2"/>
          <w:szCs w:val="24"/>
        </w:rPr>
        <w:tab/>
        <w:t>610 Antler Drive</w:t>
      </w:r>
    </w:p>
    <w:p w:rsidR="00E1639B" w:rsidRPr="00AA795D" w:rsidRDefault="00E1639B">
      <w:pPr>
        <w:widowControl/>
        <w:tabs>
          <w:tab w:val="left" w:pos="2160"/>
          <w:tab w:val="left" w:pos="7200"/>
        </w:tabs>
        <w:suppressAutoHyphens/>
        <w:spacing w:before="40"/>
        <w:ind w:left="1440"/>
        <w:jc w:val="both"/>
        <w:rPr>
          <w:spacing w:val="-2"/>
          <w:szCs w:val="24"/>
        </w:rPr>
      </w:pPr>
      <w:r w:rsidRPr="00AA795D">
        <w:rPr>
          <w:spacing w:val="-2"/>
          <w:szCs w:val="24"/>
        </w:rPr>
        <w:tab/>
        <w:t>Casper, Wyoming  82601</w:t>
      </w:r>
    </w:p>
    <w:p w:rsidR="00E1639B" w:rsidRPr="00AA795D" w:rsidRDefault="00E1639B">
      <w:pPr>
        <w:widowControl/>
        <w:tabs>
          <w:tab w:val="left" w:pos="2160"/>
          <w:tab w:val="left" w:pos="7200"/>
        </w:tabs>
        <w:suppressAutoHyphens/>
        <w:spacing w:before="40"/>
        <w:ind w:left="1440"/>
        <w:jc w:val="both"/>
        <w:rPr>
          <w:spacing w:val="-2"/>
          <w:szCs w:val="24"/>
        </w:rPr>
      </w:pPr>
      <w:r w:rsidRPr="00AA795D">
        <w:rPr>
          <w:spacing w:val="-2"/>
          <w:szCs w:val="24"/>
        </w:rPr>
        <w:tab/>
        <w:t>Phone:</w:t>
      </w:r>
    </w:p>
    <w:p w:rsidR="00E1639B" w:rsidRPr="00AA795D" w:rsidRDefault="00E1639B">
      <w:pPr>
        <w:widowControl/>
        <w:tabs>
          <w:tab w:val="left" w:pos="2160"/>
          <w:tab w:val="left" w:pos="7200"/>
        </w:tabs>
        <w:suppressAutoHyphens/>
        <w:spacing w:before="40"/>
        <w:ind w:left="1440"/>
        <w:jc w:val="both"/>
        <w:rPr>
          <w:spacing w:val="-2"/>
          <w:szCs w:val="24"/>
        </w:rPr>
      </w:pPr>
    </w:p>
    <w:p w:rsidR="00E1639B" w:rsidRPr="00AA795D" w:rsidRDefault="00E1639B" w:rsidP="002F022A">
      <w:pPr>
        <w:widowControl/>
        <w:tabs>
          <w:tab w:val="left" w:pos="2160"/>
          <w:tab w:val="left" w:pos="7200"/>
        </w:tabs>
        <w:suppressAutoHyphens/>
        <w:spacing w:before="40"/>
        <w:jc w:val="both"/>
        <w:rPr>
          <w:szCs w:val="24"/>
        </w:rPr>
      </w:pPr>
      <w:r w:rsidRPr="00AA795D">
        <w:rPr>
          <w:szCs w:val="24"/>
        </w:rPr>
        <w:t>INVOICES WHICH DO NOT CONTAIN THE ABOVE INFORMATION, OR ARE NOT</w:t>
      </w:r>
      <w:r w:rsidR="001B05D9" w:rsidRPr="00AA795D">
        <w:rPr>
          <w:szCs w:val="24"/>
        </w:rPr>
        <w:t xml:space="preserve"> </w:t>
      </w:r>
      <w:r w:rsidRPr="00AA795D">
        <w:rPr>
          <w:szCs w:val="24"/>
        </w:rPr>
        <w:t>ADDRESSED AS ABOVE, MAY CAUSE PAYMENT DELAY.</w:t>
      </w:r>
    </w:p>
    <w:p w:rsidR="00E1639B" w:rsidRPr="00AA795D" w:rsidRDefault="00E1639B">
      <w:pPr>
        <w:widowControl/>
        <w:spacing w:before="120"/>
        <w:jc w:val="both"/>
        <w:rPr>
          <w:snapToGrid w:val="0"/>
          <w:spacing w:val="-2"/>
          <w:szCs w:val="24"/>
        </w:rPr>
      </w:pPr>
      <w:r w:rsidRPr="00AA795D">
        <w:rPr>
          <w:snapToGrid w:val="0"/>
          <w:spacing w:val="-2"/>
          <w:szCs w:val="24"/>
        </w:rPr>
        <w:t xml:space="preserve">Company may offset any such payment to reflect amounts owing from Contractor to Company or its subsidiaries pursuant to this Contract or any other agreement between the Parties or otherwise. </w:t>
      </w:r>
      <w:r w:rsidRPr="00AA795D">
        <w:rPr>
          <w:snapToGrid w:val="0"/>
          <w:szCs w:val="24"/>
        </w:rPr>
        <w:t>In addition, Company may withhold all payments otherwise due Contractor until such time as Contractor has provided any Default Security required by this Contract</w:t>
      </w:r>
      <w:r w:rsidRPr="00AA795D">
        <w:rPr>
          <w:szCs w:val="24"/>
        </w:rPr>
        <w:t>.  If required by Company, the final payment, including any retention amounts withheld, shall not become due until Contractor has furnished Company a final release from all claims and demands arising out the Contract in a form acceptable to Company.</w:t>
      </w:r>
    </w:p>
    <w:p w:rsidR="00E1639B" w:rsidRPr="00AA795D" w:rsidRDefault="00E1639B">
      <w:pPr>
        <w:widowControl/>
        <w:spacing w:before="120"/>
        <w:jc w:val="both"/>
        <w:rPr>
          <w:color w:val="000000"/>
          <w:spacing w:val="-3"/>
          <w:szCs w:val="24"/>
        </w:rPr>
      </w:pPr>
      <w:r w:rsidRPr="00AA795D">
        <w:rPr>
          <w:color w:val="000000"/>
          <w:spacing w:val="-3"/>
          <w:szCs w:val="24"/>
        </w:rPr>
        <w:t>Upon request by Company, Contractor shall also provide interim and final lien and claim releases executed by Contractor, and interim and final lien and claim releases executed by Subcontractors through the date of each invoice submitted.</w:t>
      </w:r>
    </w:p>
    <w:p w:rsidR="00E1639B" w:rsidRPr="00AA795D" w:rsidRDefault="00E1639B">
      <w:pPr>
        <w:widowControl/>
        <w:spacing w:before="120"/>
        <w:jc w:val="both"/>
        <w:rPr>
          <w:color w:val="000000"/>
          <w:szCs w:val="24"/>
        </w:rPr>
      </w:pPr>
      <w:r w:rsidRPr="00AA795D">
        <w:rPr>
          <w:color w:val="000000"/>
          <w:spacing w:val="-3"/>
          <w:szCs w:val="24"/>
        </w:rPr>
        <w:t>Company shall not be liable for any amounts for which Contractor fails to invoice Company unless Contractor provides written notice of such failure or invoicing error within six (6) months following the date on which Contractor’s right to receive such amount(s) first arose.</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8" w:name="_Toc305597065"/>
      <w:bookmarkStart w:id="19" w:name="_Toc306887292"/>
      <w:bookmarkStart w:id="20" w:name="_Toc323886625"/>
      <w:bookmarkStart w:id="21" w:name="_Toc446931715"/>
      <w:r w:rsidRPr="00AA795D">
        <w:rPr>
          <w:spacing w:val="-3"/>
          <w:szCs w:val="24"/>
          <w:u w:val="single"/>
        </w:rPr>
        <w:t>TAXES</w:t>
      </w:r>
      <w:bookmarkEnd w:id="18"/>
      <w:bookmarkEnd w:id="19"/>
      <w:bookmarkEnd w:id="20"/>
      <w:bookmarkEnd w:id="21"/>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rPr>
      </w:pPr>
      <w:r w:rsidRPr="00AA795D">
        <w:rPr>
          <w:spacing w:val="-2"/>
          <w:szCs w:val="24"/>
        </w:rPr>
        <w:tab/>
      </w:r>
      <w:r w:rsidRPr="00AA795D">
        <w:rPr>
          <w:szCs w:val="24"/>
        </w:rPr>
        <w:t>The consideration as stated in ARTICLE 4, CONSIDERATION AND PAYMENT, includes all taxes arising out of Contractor’s performance hereunder, including without limitation state and local sales and use taxes, value-added taxes, import duties, payroll taxes, business and occupation taxes, income taxes and any other taxes relating to the performance of the Work. State and local sales and use taxes shall be stated separately and shown on all invoices as a separate line item. Upon request of Company, Contractor shall promptly provide to Company evidence satisfactory to Company of the payment of all applicable taxes</w:t>
      </w:r>
      <w:r w:rsidRPr="00AA795D">
        <w:rPr>
          <w:spacing w:val="-2"/>
          <w:szCs w:val="24"/>
        </w:rPr>
        <w:t xml:space="preserve">. Notwithstanding anything to the contrary herein, Contractor shall not invoice Company for any tax or fee levied upon Contractor as a result of revenues received by Contractor as a result of this Contract. Contractor shall make all tax payments owed in a timely fashion and Company shall bear no obligation whatsoever associated with penalties or interest liability resulting from Contractors failure to pay taxes or fees in a timely fashion. Contractor shall notify Company in writing ten business days in advance of any action wherein Contractor challenges a taxing authority with respect to any </w:t>
      </w:r>
      <w:r w:rsidRPr="00AA795D">
        <w:rPr>
          <w:szCs w:val="24"/>
        </w:rPr>
        <w:t xml:space="preserve">state and local sales or use </w:t>
      </w:r>
      <w:r w:rsidRPr="00AA795D">
        <w:rPr>
          <w:szCs w:val="24"/>
        </w:rPr>
        <w:lastRenderedPageBreak/>
        <w:t>taxes, value-added taxes, import duties, payroll taxes, business or occupation taxes, income taxes or any other taxes relating to the performance of the Work.</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2" w:name="_Toc305597066"/>
      <w:bookmarkStart w:id="23" w:name="_Toc306887293"/>
      <w:bookmarkStart w:id="24" w:name="_Toc323886626"/>
      <w:bookmarkStart w:id="25" w:name="_Toc446931716"/>
      <w:r w:rsidRPr="00AA795D">
        <w:rPr>
          <w:spacing w:val="-3"/>
          <w:szCs w:val="24"/>
          <w:u w:val="single"/>
        </w:rPr>
        <w:t>ACCOUNTING AND AUDITING</w:t>
      </w:r>
      <w:bookmarkEnd w:id="22"/>
      <w:bookmarkEnd w:id="23"/>
      <w:bookmarkEnd w:id="24"/>
      <w:bookmarkEnd w:id="25"/>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rPr>
      </w:pPr>
      <w:r w:rsidRPr="00AA795D">
        <w:rPr>
          <w:spacing w:val="-2"/>
          <w:szCs w:val="24"/>
        </w:rPr>
        <w:tab/>
      </w:r>
      <w:r w:rsidRPr="00AA795D">
        <w:rPr>
          <w:szCs w:val="24"/>
        </w:rPr>
        <w:t>Contractor shall keep accurate and complete accounting records in support of all cost billings and claims to Company in accordance with generally accepted accounting principles. Company, or its audit representatives, shall have the right at any reasonable time or times to examine, audit, and copy the records, vouchers, and their source documents which relate to any claim for compensation other than pricing elements which are fixed in amount by this Contract. Such documents shall be available for examination, audit and copying for three (3) years after the completion or termination of this Contract; provided, however, if any tax related to performance of the Work is being challenged by Contractor then Contractor shall retain such associated records until the statute of limitations associated with the particular type of tax expires</w:t>
      </w:r>
      <w:r w:rsidRPr="00AA795D">
        <w:rPr>
          <w:spacing w:val="-2"/>
          <w:szCs w:val="24"/>
        </w:rPr>
        <w:t>.</w:t>
      </w:r>
    </w:p>
    <w:p w:rsidR="00E1639B" w:rsidRPr="00AA795D" w:rsidRDefault="00E1639B">
      <w:pPr>
        <w:widowControl/>
        <w:spacing w:before="120"/>
        <w:jc w:val="both"/>
        <w:rPr>
          <w:spacing w:val="-3"/>
          <w:szCs w:val="24"/>
        </w:rPr>
      </w:pPr>
      <w:r w:rsidRPr="00AA795D">
        <w:rPr>
          <w:spacing w:val="-3"/>
          <w:szCs w:val="24"/>
        </w:rPr>
        <w:t>Contractor shall assist Company with preparing necessary audit material and will allow Company to review any work papers prepared by independent auditors.</w:t>
      </w:r>
    </w:p>
    <w:p w:rsidR="00E1639B" w:rsidRPr="00AA795D" w:rsidRDefault="00E1639B">
      <w:pPr>
        <w:widowControl/>
        <w:spacing w:before="120"/>
        <w:jc w:val="both"/>
        <w:rPr>
          <w:spacing w:val="-2"/>
          <w:szCs w:val="24"/>
        </w:rPr>
      </w:pPr>
      <w:r w:rsidRPr="00AA795D">
        <w:rPr>
          <w:spacing w:val="-3"/>
          <w:szCs w:val="24"/>
        </w:rPr>
        <w:t>Audit findings by Company’s representative will be considered to be final and conclusive for the period audited. Any over collections shall be returned to Company within thirty (30) calendar days from date of Notice of overcharge.</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6" w:name="_Toc305597067"/>
      <w:bookmarkStart w:id="27" w:name="_Toc306887294"/>
      <w:bookmarkStart w:id="28" w:name="_Toc323886627"/>
      <w:bookmarkStart w:id="29" w:name="_Toc446931717"/>
      <w:r w:rsidRPr="00AA795D">
        <w:rPr>
          <w:spacing w:val="-3"/>
          <w:szCs w:val="24"/>
          <w:u w:val="single"/>
        </w:rPr>
        <w:t>CREDIT REQUIREMENTS</w:t>
      </w:r>
      <w:bookmarkEnd w:id="26"/>
      <w:bookmarkEnd w:id="27"/>
      <w:bookmarkEnd w:id="28"/>
      <w:bookmarkEnd w:id="2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line="240" w:lineRule="atLeast"/>
        <w:jc w:val="both"/>
        <w:rPr>
          <w:color w:val="000000"/>
          <w:szCs w:val="24"/>
        </w:rPr>
      </w:pPr>
      <w:r w:rsidRPr="00AA795D">
        <w:rPr>
          <w:color w:val="000000"/>
          <w:szCs w:val="24"/>
        </w:rPr>
        <w:tab/>
      </w:r>
      <w:r w:rsidRPr="00AA795D">
        <w:rPr>
          <w:szCs w:val="24"/>
        </w:rPr>
        <w:t xml:space="preserve">Contractor shall meet the requirements of any one or more of clause (i) or clause (ii) below: </w:t>
      </w:r>
      <w:r w:rsidRPr="00AA795D">
        <w:rPr>
          <w:b/>
          <w:szCs w:val="24"/>
        </w:rPr>
        <w:t>(i)</w:t>
      </w:r>
      <w:r w:rsidRPr="00AA795D">
        <w:rPr>
          <w:szCs w:val="24"/>
        </w:rPr>
        <w:t xml:space="preserve"> Contractor maintains a senior unsecured debt rating from Standard &amp; Poor’s of BBB- or better; or </w:t>
      </w:r>
      <w:r w:rsidRPr="00AA795D">
        <w:rPr>
          <w:b/>
          <w:szCs w:val="24"/>
        </w:rPr>
        <w:t>(ii)</w:t>
      </w:r>
      <w:r w:rsidRPr="00AA795D">
        <w:rPr>
          <w:szCs w:val="24"/>
        </w:rPr>
        <w:t xml:space="preserve"> if Contractor does not maintain a satisfactory debt rating, Contractor meets ALL of the following credit standards: a) tangible net worth ten (10) times the projected maximum liability of Contractor under this Contract; b) no change in the condition of its earnings, net worth, or working capital over the last twenty-four (24) months, which would reasonably be anticipated to impair the Contractor’s ability to meet its obligations under this Contract; and c) Contractor is not in default under any of its other agreements and is current on all of its financial obligations.  </w:t>
      </w:r>
    </w:p>
    <w:p w:rsidR="00E1639B" w:rsidRPr="00AA795D" w:rsidRDefault="00E1639B">
      <w:pPr>
        <w:widowControl/>
        <w:spacing w:before="120"/>
        <w:jc w:val="both"/>
        <w:rPr>
          <w:spacing w:val="-2"/>
          <w:szCs w:val="24"/>
        </w:rPr>
      </w:pPr>
      <w:r w:rsidRPr="00AA795D">
        <w:rPr>
          <w:szCs w:val="24"/>
        </w:rPr>
        <w:t>If requested by Company, Contractor shall within thirty (30) calendar days provide Company with copies of its most recent annual and quarterly financial statements prepared in accordance with generally accepted accounting principles, and if requested by Company the same for the Parent Guarantor.</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30" w:name="_Toc305597068"/>
      <w:bookmarkStart w:id="31" w:name="_Toc306887295"/>
      <w:bookmarkStart w:id="32" w:name="_Toc323886628"/>
      <w:bookmarkStart w:id="33" w:name="_Toc446931718"/>
      <w:r w:rsidRPr="00AA795D">
        <w:rPr>
          <w:spacing w:val="-2"/>
          <w:szCs w:val="24"/>
          <w:u w:val="single"/>
        </w:rPr>
        <w:t>SECURITY</w:t>
      </w:r>
      <w:bookmarkEnd w:id="30"/>
      <w:bookmarkEnd w:id="31"/>
      <w:bookmarkEnd w:id="32"/>
      <w:bookmarkEnd w:id="33"/>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rsidP="002F022A">
      <w:pPr>
        <w:widowControl/>
        <w:spacing w:before="120"/>
        <w:ind w:firstLine="720"/>
        <w:jc w:val="both"/>
        <w:rPr>
          <w:spacing w:val="-2"/>
          <w:szCs w:val="24"/>
        </w:rPr>
      </w:pPr>
      <w:r w:rsidRPr="00AA795D">
        <w:rPr>
          <w:color w:val="000000"/>
          <w:szCs w:val="24"/>
        </w:rPr>
        <w:t xml:space="preserve">If </w:t>
      </w:r>
      <w:r w:rsidRPr="00AA795D">
        <w:rPr>
          <w:szCs w:val="24"/>
        </w:rPr>
        <w:t>Contractor does not deliver the Guarantee to Company within thirty (30) days of the date of execution of this Contract by both Parties then Company may, without limiting any of Company’s other rights or remedies, terminate this Contract and collect from Contractor the Net Replacement Costs incurred to retain a third party to complete the Work</w:t>
      </w:r>
      <w:r w:rsidRPr="00AA795D">
        <w:rPr>
          <w:spacing w:val="-2"/>
          <w:szCs w:val="24"/>
        </w:rPr>
        <w:t>.</w:t>
      </w:r>
    </w:p>
    <w:p w:rsidR="00E1639B" w:rsidRPr="00AA795D" w:rsidRDefault="00E1639B">
      <w:pPr>
        <w:widowControl/>
        <w:tabs>
          <w:tab w:val="left" w:pos="-720"/>
        </w:tabs>
        <w:spacing w:before="120"/>
        <w:jc w:val="both"/>
        <w:rPr>
          <w:szCs w:val="24"/>
        </w:rPr>
      </w:pPr>
      <w:r w:rsidRPr="00AA795D">
        <w:rPr>
          <w:szCs w:val="24"/>
        </w:rPr>
        <w:t>In addition, i</w:t>
      </w:r>
      <w:r w:rsidRPr="00AA795D">
        <w:rPr>
          <w:color w:val="000000"/>
          <w:szCs w:val="24"/>
        </w:rPr>
        <w:t>n the event Contractor is unable to satisfy the credit requirements set forth in ARTICLE 7, CREDIT REQUI</w:t>
      </w:r>
      <w:r w:rsidR="00215009" w:rsidRPr="00AA795D">
        <w:rPr>
          <w:color w:val="000000"/>
          <w:szCs w:val="24"/>
        </w:rPr>
        <w:t>REMENTS at any time during the Term</w:t>
      </w:r>
      <w:r w:rsidRPr="00AA795D">
        <w:rPr>
          <w:color w:val="000000"/>
          <w:szCs w:val="24"/>
        </w:rPr>
        <w:t xml:space="preserve">, </w:t>
      </w:r>
      <w:r w:rsidRPr="00AA795D">
        <w:rPr>
          <w:spacing w:val="-2"/>
          <w:szCs w:val="24"/>
          <w:lang w:eastAsia="ja-JP"/>
        </w:rPr>
        <w:t xml:space="preserve">or if Contractor or Guarantor experiences a Material Adverse Change </w:t>
      </w:r>
      <w:r w:rsidRPr="00AA795D">
        <w:rPr>
          <w:color w:val="000000"/>
          <w:szCs w:val="24"/>
        </w:rPr>
        <w:t xml:space="preserve">at any time during the </w:t>
      </w:r>
      <w:r w:rsidR="00215009" w:rsidRPr="00AA795D">
        <w:rPr>
          <w:color w:val="000000"/>
          <w:szCs w:val="24"/>
        </w:rPr>
        <w:t>T</w:t>
      </w:r>
      <w:r w:rsidRPr="00AA795D">
        <w:rPr>
          <w:color w:val="000000"/>
          <w:szCs w:val="24"/>
        </w:rPr>
        <w:t>erm</w:t>
      </w:r>
      <w:r w:rsidRPr="00AA795D">
        <w:rPr>
          <w:spacing w:val="-2"/>
          <w:szCs w:val="24"/>
          <w:lang w:eastAsia="ja-JP"/>
        </w:rPr>
        <w:t xml:space="preserve">, then </w:t>
      </w:r>
      <w:r w:rsidRPr="00AA795D">
        <w:rPr>
          <w:szCs w:val="24"/>
        </w:rPr>
        <w:t>Contractor shall provide Company with security against defaults by Contractor under this Contract in such form and amount as may be reasonably required by Company (“</w:t>
      </w:r>
      <w:r w:rsidRPr="00AA795D">
        <w:rPr>
          <w:b/>
          <w:szCs w:val="24"/>
        </w:rPr>
        <w:t>Default Security</w:t>
      </w:r>
      <w:r w:rsidRPr="00AA795D">
        <w:rPr>
          <w:szCs w:val="24"/>
        </w:rPr>
        <w:t xml:space="preserve">”), and pursuant to such additional agreements or instruments as may be reasonably required by Company, </w:t>
      </w:r>
      <w:r w:rsidRPr="00AA795D">
        <w:rPr>
          <w:szCs w:val="24"/>
        </w:rPr>
        <w:lastRenderedPageBreak/>
        <w:t>including but not limited to letters of credit, third party guaranties, escrow accounts, labor and material payment bonds and/or surety bonds. Company may at any time, at its own discretion or pursuant to a request by Contractor, recalculate the amount of Default Security required pursuant to this Article, in which case Company shall increase or decrease the existing amount of Default Security, as Company deems appropriate in its reasonable discretion. At no time shall the amount of Default Security to which Company is entitled pursuant to this Article be less than Company’s Net Replacement Costs</w:t>
      </w:r>
      <w:r w:rsidRPr="00AA795D">
        <w:rPr>
          <w:color w:val="000000"/>
          <w:szCs w:val="24"/>
        </w:rPr>
        <w:t>.</w:t>
      </w:r>
    </w:p>
    <w:p w:rsidR="00E1639B" w:rsidRPr="00AA795D" w:rsidRDefault="00E1639B">
      <w:pPr>
        <w:widowControl/>
        <w:spacing w:before="120"/>
        <w:jc w:val="both"/>
        <w:rPr>
          <w:szCs w:val="24"/>
        </w:rPr>
      </w:pPr>
      <w:r w:rsidRPr="00AA795D">
        <w:rPr>
          <w:szCs w:val="24"/>
        </w:rPr>
        <w:t xml:space="preserve">The terms of any letter of credit required by Company shall conform to the attached Exhibit __, Letter of Credit Terms/Form of Acceptable Letter of Credit, Drawing Certificate and Transfer Certificate, as well as the requirements of this Contract and be issued by a bank acceptable to Company. The letter of credit shall provide for payment to Company of the letter of credit stated amount upon demand by Company.  The Company shall have the right to call the entire amount of the letter of credit if Contractor has not renewed the letter of credit thirty (30) calendar days prior to its expiration.  </w:t>
      </w:r>
    </w:p>
    <w:p w:rsidR="00E1639B" w:rsidRPr="00AA795D" w:rsidRDefault="00E1639B">
      <w:pPr>
        <w:spacing w:before="120"/>
        <w:jc w:val="both"/>
        <w:rPr>
          <w:szCs w:val="24"/>
        </w:rPr>
      </w:pPr>
      <w:r w:rsidRPr="00AA795D">
        <w:rPr>
          <w:szCs w:val="24"/>
        </w:rPr>
        <w:t>Contractor’s expenses of complying with additional Default Security obligations as set forth in this Article shall be borne by the Contractor.</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34" w:name="_Toc305597069"/>
      <w:bookmarkStart w:id="35" w:name="_Toc306887296"/>
      <w:bookmarkStart w:id="36" w:name="_Toc323886629"/>
      <w:bookmarkStart w:id="37" w:name="_Toc446931719"/>
      <w:r w:rsidRPr="00AA795D">
        <w:rPr>
          <w:spacing w:val="-3"/>
          <w:szCs w:val="24"/>
          <w:u w:val="single"/>
        </w:rPr>
        <w:t>WITHHOLDING PAYMENT</w:t>
      </w:r>
      <w:bookmarkEnd w:id="34"/>
      <w:bookmarkEnd w:id="35"/>
      <w:bookmarkEnd w:id="36"/>
      <w:bookmarkEnd w:id="37"/>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BB6FFA" w:rsidRPr="00AA795D" w:rsidRDefault="00E1639B" w:rsidP="00BB6FFA">
      <w:pPr>
        <w:rPr>
          <w:szCs w:val="24"/>
        </w:rPr>
      </w:pPr>
      <w:r w:rsidRPr="00AA795D">
        <w:rPr>
          <w:szCs w:val="24"/>
        </w:rPr>
        <w:tab/>
      </w:r>
    </w:p>
    <w:p w:rsidR="00E1639B" w:rsidRPr="00400E87" w:rsidRDefault="00E1639B" w:rsidP="009C23F4">
      <w:pPr>
        <w:ind w:firstLine="720"/>
        <w:jc w:val="both"/>
        <w:rPr>
          <w:szCs w:val="24"/>
        </w:rPr>
      </w:pPr>
      <w:r w:rsidRPr="00AA795D">
        <w:rPr>
          <w:szCs w:val="24"/>
        </w:rPr>
        <w:t>Company may, without limiting any other rights or remedies Company may have at law, in equity, by statute or otherwise, withhold from payment amounts which reflect the reasonable cost to repair or replace unsatisfactory Work or the value of any claim under this Contract which Contractor has failed to settle. Company may also retain from any payment sufficient funds to discharge any delinquent accounts of Contractor for which liens on Company’s property have been or can be filed, and Company may at any time pay therefrom for Contractor’s account such amounts as are, in the opinion of Company, due thereon, incl</w:t>
      </w:r>
      <w:r w:rsidR="00400E87">
        <w:rPr>
          <w:szCs w:val="24"/>
        </w:rPr>
        <w:t xml:space="preserve">uding any sums due under Law.  </w:t>
      </w:r>
    </w:p>
    <w:p w:rsidR="00094E1E" w:rsidRPr="00AA795D" w:rsidRDefault="00E1639B" w:rsidP="009C23F4">
      <w:pPr>
        <w:pStyle w:val="Heading1"/>
        <w:keepNext/>
        <w:widowControl/>
        <w:numPr>
          <w:ilvl w:val="0"/>
          <w:numId w:val="1"/>
        </w:numPr>
        <w:tabs>
          <w:tab w:val="left" w:pos="-720"/>
        </w:tabs>
        <w:suppressAutoHyphens/>
        <w:spacing w:before="240"/>
        <w:ind w:left="0"/>
        <w:jc w:val="both"/>
        <w:rPr>
          <w:szCs w:val="24"/>
        </w:rPr>
      </w:pPr>
      <w:bookmarkStart w:id="38" w:name="_Toc305597070"/>
      <w:bookmarkStart w:id="39" w:name="_Toc306887297"/>
      <w:bookmarkStart w:id="40" w:name="_Toc323886630"/>
      <w:bookmarkStart w:id="41" w:name="_Toc446931720"/>
      <w:r w:rsidRPr="00AA795D">
        <w:rPr>
          <w:szCs w:val="24"/>
          <w:u w:val="single"/>
        </w:rPr>
        <w:t>DESIGNATED REPRESENTATIVE</w:t>
      </w:r>
      <w:bookmarkEnd w:id="38"/>
      <w:bookmarkEnd w:id="39"/>
      <w:bookmarkEnd w:id="40"/>
      <w:r w:rsidR="00B15203" w:rsidRPr="00AA795D">
        <w:rPr>
          <w:szCs w:val="24"/>
          <w:u w:val="single"/>
        </w:rPr>
        <w:t>S AND NOTICES</w:t>
      </w:r>
      <w:bookmarkEnd w:id="41"/>
      <w:r w:rsidRPr="00AA795D">
        <w:rPr>
          <w:szCs w:val="24"/>
        </w:rPr>
        <w:tab/>
      </w:r>
    </w:p>
    <w:p w:rsidR="00BB6FFA" w:rsidRPr="00AA795D" w:rsidRDefault="00BB6FFA" w:rsidP="009C23F4">
      <w:pPr>
        <w:ind w:firstLine="720"/>
        <w:jc w:val="both"/>
        <w:rPr>
          <w:szCs w:val="24"/>
        </w:rPr>
      </w:pPr>
    </w:p>
    <w:p w:rsidR="00E1639B" w:rsidRPr="00AA795D" w:rsidRDefault="00E1639B" w:rsidP="009C23F4">
      <w:pPr>
        <w:ind w:firstLine="720"/>
        <w:jc w:val="both"/>
        <w:rPr>
          <w:szCs w:val="24"/>
        </w:rPr>
      </w:pPr>
      <w:r w:rsidRPr="00AA795D">
        <w:rPr>
          <w:szCs w:val="24"/>
        </w:rPr>
        <w:t xml:space="preserve">Prior to commencement of the Work, each Party shall designate by Notice to the other Party a representatives for the Work </w:t>
      </w:r>
      <w:r w:rsidR="001C27FE" w:rsidRPr="00AA795D">
        <w:rPr>
          <w:szCs w:val="24"/>
        </w:rPr>
        <w:t>Site authorized to act on a day-</w:t>
      </w:r>
      <w:r w:rsidRPr="00AA795D">
        <w:rPr>
          <w:szCs w:val="24"/>
        </w:rPr>
        <w:t>to</w:t>
      </w:r>
      <w:r w:rsidR="001C27FE" w:rsidRPr="00AA795D">
        <w:rPr>
          <w:szCs w:val="24"/>
        </w:rPr>
        <w:t>-</w:t>
      </w:r>
      <w:r w:rsidRPr="00AA795D">
        <w:rPr>
          <w:szCs w:val="24"/>
        </w:rPr>
        <w:t xml:space="preserve">day basis on its behalf in the performance of such Party’s obligations hereunder; provided, however, the Company’s representatives shall not be authorized to amend, authorize a Contract change order or otherwise modify the terms and conditions of this Contract. The Notice shall advise the other Party in writing of the name, address, email address, and telephone number (and cell number) of such designated day to day representatives.  Thereafter, such Party shall inform the other Party by Notice of any subsequent changes in such designation. All communications relating to the day-to-day activities under this Contract shall be exchanged between such designated representatives through any agreed form of communication. </w:t>
      </w:r>
    </w:p>
    <w:p w:rsidR="00E1639B" w:rsidRPr="00AA795D" w:rsidRDefault="00E1639B" w:rsidP="009C23F4">
      <w:pPr>
        <w:widowControl/>
        <w:spacing w:before="120"/>
        <w:jc w:val="both"/>
        <w:rPr>
          <w:spacing w:val="-3"/>
          <w:szCs w:val="24"/>
        </w:rPr>
      </w:pPr>
      <w:r w:rsidRPr="00AA795D">
        <w:rPr>
          <w:spacing w:val="-3"/>
          <w:szCs w:val="24"/>
        </w:rPr>
        <w:t>Any Notice required or permitted to be delivered under the terms of this Contract shall be delivered to the representative of the other Party as designated below.  All Notices shall be:  (i) hand delivered; (ii) deposited in the mail, properly stamped with the required postage; (iii) sent via registered or certified mail; or (iv) sent via recognized overnight courier service</w:t>
      </w:r>
      <w:r w:rsidR="00F64E5E" w:rsidRPr="00AA795D">
        <w:rPr>
          <w:spacing w:val="-3"/>
          <w:szCs w:val="24"/>
        </w:rPr>
        <w:t>, and shall be effective when received</w:t>
      </w:r>
      <w:r w:rsidRPr="00AA795D">
        <w:rPr>
          <w:spacing w:val="-3"/>
          <w:szCs w:val="24"/>
        </w:rPr>
        <w:t>. The Parties’ addresses for purposes of Notice shall be as set forth below:</w:t>
      </w:r>
    </w:p>
    <w:p w:rsidR="00400E87" w:rsidRDefault="00400E87">
      <w:pPr>
        <w:widowControl/>
        <w:spacing w:before="120"/>
        <w:jc w:val="both"/>
        <w:rPr>
          <w:szCs w:val="24"/>
        </w:rPr>
      </w:pPr>
    </w:p>
    <w:p w:rsidR="00E1639B" w:rsidRPr="00AA795D" w:rsidRDefault="001C27FE">
      <w:pPr>
        <w:widowControl/>
        <w:spacing w:before="120"/>
        <w:jc w:val="both"/>
        <w:rPr>
          <w:szCs w:val="24"/>
        </w:rPr>
      </w:pPr>
      <w:r w:rsidRPr="00AA795D">
        <w:rPr>
          <w:szCs w:val="24"/>
        </w:rPr>
        <w:lastRenderedPageBreak/>
        <w:t>[PacifiCorp:</w:t>
      </w:r>
    </w:p>
    <w:tbl>
      <w:tblPr>
        <w:tblW w:w="0" w:type="auto"/>
        <w:tblBorders>
          <w:insideH w:val="single" w:sz="4" w:space="0" w:color="auto"/>
        </w:tblBorders>
        <w:tblLayout w:type="fixed"/>
        <w:tblLook w:val="0000" w:firstRow="0" w:lastRow="0" w:firstColumn="0" w:lastColumn="0" w:noHBand="0" w:noVBand="0"/>
      </w:tblPr>
      <w:tblGrid>
        <w:gridCol w:w="1098"/>
        <w:gridCol w:w="3960"/>
        <w:gridCol w:w="270"/>
        <w:gridCol w:w="1098"/>
        <w:gridCol w:w="3942"/>
      </w:tblGrid>
      <w:tr w:rsidR="00E1639B" w:rsidRPr="00AA795D">
        <w:trPr>
          <w:cantSplit/>
          <w:trHeight w:val="360"/>
        </w:trPr>
        <w:tc>
          <w:tcPr>
            <w:tcW w:w="5058" w:type="dxa"/>
            <w:gridSpan w:val="2"/>
          </w:tcPr>
          <w:p w:rsidR="00E1639B" w:rsidRPr="00AA795D" w:rsidRDefault="00E1639B">
            <w:pPr>
              <w:keepNext/>
              <w:widowControl/>
              <w:tabs>
                <w:tab w:val="left" w:pos="-1440"/>
                <w:tab w:val="left" w:pos="-720"/>
              </w:tabs>
              <w:suppressAutoHyphens/>
              <w:spacing w:before="120" w:after="120"/>
              <w:rPr>
                <w:spacing w:val="-3"/>
                <w:szCs w:val="24"/>
              </w:rPr>
            </w:pPr>
            <w:r w:rsidRPr="00AA795D">
              <w:rPr>
                <w:spacing w:val="-3"/>
                <w:szCs w:val="24"/>
              </w:rPr>
              <w:t xml:space="preserve">If to Company:  </w:t>
            </w:r>
          </w:p>
        </w:tc>
        <w:tc>
          <w:tcPr>
            <w:tcW w:w="270" w:type="dxa"/>
            <w:tcBorders>
              <w:top w:val="nil"/>
              <w:bottom w:val="nil"/>
            </w:tcBorders>
          </w:tcPr>
          <w:p w:rsidR="00E1639B" w:rsidRPr="00AA795D" w:rsidRDefault="00E1639B">
            <w:pPr>
              <w:keepNext/>
              <w:widowControl/>
              <w:tabs>
                <w:tab w:val="left" w:pos="-1440"/>
                <w:tab w:val="left" w:pos="-720"/>
              </w:tabs>
              <w:suppressAutoHyphens/>
              <w:spacing w:before="120" w:after="120"/>
              <w:rPr>
                <w:spacing w:val="-3"/>
                <w:szCs w:val="24"/>
              </w:rPr>
            </w:pPr>
          </w:p>
        </w:tc>
        <w:tc>
          <w:tcPr>
            <w:tcW w:w="5040" w:type="dxa"/>
            <w:gridSpan w:val="2"/>
          </w:tcPr>
          <w:p w:rsidR="00E1639B" w:rsidRPr="00AA795D" w:rsidRDefault="00E1639B">
            <w:pPr>
              <w:keepNext/>
              <w:widowControl/>
              <w:tabs>
                <w:tab w:val="left" w:pos="-1440"/>
                <w:tab w:val="left" w:pos="-720"/>
              </w:tabs>
              <w:suppressAutoHyphens/>
              <w:spacing w:before="120" w:after="120"/>
              <w:rPr>
                <w:spacing w:val="-3"/>
                <w:szCs w:val="24"/>
              </w:rPr>
            </w:pPr>
            <w:r w:rsidRPr="00AA795D">
              <w:rPr>
                <w:spacing w:val="-3"/>
                <w:szCs w:val="24"/>
              </w:rPr>
              <w:t>If to Contractor:</w:t>
            </w:r>
          </w:p>
        </w:tc>
      </w:tr>
      <w:tr w:rsidR="00E1639B" w:rsidRPr="00AA795D">
        <w:trPr>
          <w:cantSplit/>
          <w:trHeight w:val="180"/>
        </w:trPr>
        <w:tc>
          <w:tcPr>
            <w:tcW w:w="5058" w:type="dxa"/>
            <w:gridSpan w:val="2"/>
          </w:tcPr>
          <w:p w:rsidR="00E1639B" w:rsidRPr="00AA795D" w:rsidRDefault="00E1639B">
            <w:pPr>
              <w:keepNext/>
              <w:widowControl/>
              <w:tabs>
                <w:tab w:val="left" w:pos="-1440"/>
                <w:tab w:val="left" w:pos="-720"/>
              </w:tabs>
              <w:suppressAutoHyphens/>
              <w:spacing w:line="360" w:lineRule="auto"/>
              <w:rPr>
                <w:spacing w:val="-3"/>
                <w:szCs w:val="24"/>
              </w:rPr>
            </w:pPr>
          </w:p>
        </w:tc>
        <w:tc>
          <w:tcPr>
            <w:tcW w:w="270" w:type="dxa"/>
            <w:tcBorders>
              <w:top w:val="nil"/>
              <w:bottom w:val="nil"/>
            </w:tcBorders>
          </w:tcPr>
          <w:p w:rsidR="00E1639B" w:rsidRPr="00AA795D" w:rsidRDefault="00E1639B">
            <w:pPr>
              <w:keepNext/>
              <w:widowControl/>
              <w:tabs>
                <w:tab w:val="left" w:pos="-1440"/>
                <w:tab w:val="left" w:pos="-720"/>
              </w:tabs>
              <w:suppressAutoHyphens/>
              <w:spacing w:line="360" w:lineRule="auto"/>
              <w:rPr>
                <w:spacing w:val="-3"/>
                <w:szCs w:val="24"/>
              </w:rPr>
            </w:pPr>
          </w:p>
        </w:tc>
        <w:tc>
          <w:tcPr>
            <w:tcW w:w="5040" w:type="dxa"/>
            <w:gridSpan w:val="2"/>
          </w:tcPr>
          <w:p w:rsidR="00E1639B" w:rsidRPr="00AA795D" w:rsidRDefault="001C75A6">
            <w:pPr>
              <w:keepNext/>
              <w:widowControl/>
              <w:spacing w:line="360" w:lineRule="auto"/>
              <w:rPr>
                <w:spacing w:val="-3"/>
                <w:szCs w:val="24"/>
              </w:rPr>
            </w:pPr>
            <w:r w:rsidRPr="00AA795D">
              <w:rPr>
                <w:spacing w:val="-3"/>
                <w:szCs w:val="24"/>
              </w:rPr>
              <w:fldChar w:fldCharType="begin">
                <w:ffData>
                  <w:name w:val="Text22"/>
                  <w:enabled/>
                  <w:calcOnExit w:val="0"/>
                  <w:textInput/>
                </w:ffData>
              </w:fldChar>
            </w:r>
            <w:r w:rsidR="00E1639B" w:rsidRPr="00AA795D">
              <w:rPr>
                <w:spacing w:val="-3"/>
                <w:szCs w:val="24"/>
              </w:rPr>
              <w:instrText xml:space="preserve"> FORMTEXT </w:instrText>
            </w:r>
            <w:r w:rsidRPr="00AA795D">
              <w:rPr>
                <w:spacing w:val="-3"/>
                <w:szCs w:val="24"/>
              </w:rPr>
            </w:r>
            <w:r w:rsidRPr="00AA795D">
              <w:rPr>
                <w:spacing w:val="-3"/>
                <w:szCs w:val="24"/>
              </w:rPr>
              <w:fldChar w:fldCharType="separate"/>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Pr="00AA795D">
              <w:rPr>
                <w:spacing w:val="-3"/>
                <w:szCs w:val="24"/>
              </w:rPr>
              <w:fldChar w:fldCharType="end"/>
            </w:r>
          </w:p>
        </w:tc>
      </w:tr>
      <w:tr w:rsidR="00E1639B" w:rsidRPr="00AA795D">
        <w:trPr>
          <w:trHeight w:val="180"/>
        </w:trPr>
        <w:tc>
          <w:tcPr>
            <w:tcW w:w="5058" w:type="dxa"/>
            <w:gridSpan w:val="2"/>
            <w:vAlign w:val="bottom"/>
          </w:tcPr>
          <w:p w:rsidR="00E1639B" w:rsidRPr="00AA795D" w:rsidRDefault="00E1639B">
            <w:pPr>
              <w:keepNext/>
              <w:widowControl/>
              <w:tabs>
                <w:tab w:val="left" w:pos="-1440"/>
                <w:tab w:val="left" w:pos="-720"/>
              </w:tabs>
              <w:suppressAutoHyphens/>
              <w:spacing w:line="360" w:lineRule="auto"/>
              <w:jc w:val="both"/>
              <w:rPr>
                <w:spacing w:val="-3"/>
                <w:szCs w:val="24"/>
              </w:rPr>
            </w:pPr>
          </w:p>
        </w:tc>
        <w:tc>
          <w:tcPr>
            <w:tcW w:w="270" w:type="dxa"/>
            <w:tcBorders>
              <w:top w:val="nil"/>
              <w:bottom w:val="nil"/>
            </w:tcBorders>
            <w:vAlign w:val="bottom"/>
          </w:tcPr>
          <w:p w:rsidR="00E1639B" w:rsidRPr="00AA795D" w:rsidRDefault="00E1639B">
            <w:pPr>
              <w:keepNext/>
              <w:widowControl/>
              <w:tabs>
                <w:tab w:val="left" w:pos="-1440"/>
                <w:tab w:val="left" w:pos="-720"/>
              </w:tabs>
              <w:suppressAutoHyphens/>
              <w:spacing w:line="360" w:lineRule="auto"/>
              <w:jc w:val="both"/>
              <w:rPr>
                <w:spacing w:val="-3"/>
                <w:szCs w:val="24"/>
              </w:rPr>
            </w:pPr>
          </w:p>
        </w:tc>
        <w:tc>
          <w:tcPr>
            <w:tcW w:w="5040" w:type="dxa"/>
            <w:gridSpan w:val="2"/>
            <w:vAlign w:val="bottom"/>
          </w:tcPr>
          <w:p w:rsidR="00E1639B" w:rsidRPr="00AA795D" w:rsidRDefault="001C75A6">
            <w:pPr>
              <w:keepNext/>
              <w:widowControl/>
              <w:tabs>
                <w:tab w:val="left" w:pos="-1440"/>
                <w:tab w:val="left" w:pos="-720"/>
              </w:tabs>
              <w:suppressAutoHyphens/>
              <w:spacing w:line="360" w:lineRule="auto"/>
              <w:jc w:val="both"/>
              <w:rPr>
                <w:spacing w:val="-3"/>
                <w:szCs w:val="24"/>
              </w:rPr>
            </w:pPr>
            <w:r w:rsidRPr="00AA795D">
              <w:rPr>
                <w:spacing w:val="-3"/>
                <w:szCs w:val="24"/>
              </w:rPr>
              <w:fldChar w:fldCharType="begin">
                <w:ffData>
                  <w:name w:val="Text23"/>
                  <w:enabled/>
                  <w:calcOnExit w:val="0"/>
                  <w:textInput/>
                </w:ffData>
              </w:fldChar>
            </w:r>
            <w:r w:rsidR="00E1639B" w:rsidRPr="00AA795D">
              <w:rPr>
                <w:spacing w:val="-3"/>
                <w:szCs w:val="24"/>
              </w:rPr>
              <w:instrText xml:space="preserve"> FORMTEXT </w:instrText>
            </w:r>
            <w:r w:rsidRPr="00AA795D">
              <w:rPr>
                <w:spacing w:val="-3"/>
                <w:szCs w:val="24"/>
              </w:rPr>
            </w:r>
            <w:r w:rsidRPr="00AA795D">
              <w:rPr>
                <w:spacing w:val="-3"/>
                <w:szCs w:val="24"/>
              </w:rPr>
              <w:fldChar w:fldCharType="separate"/>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Pr="00AA795D">
              <w:rPr>
                <w:spacing w:val="-3"/>
                <w:szCs w:val="24"/>
              </w:rPr>
              <w:fldChar w:fldCharType="end"/>
            </w:r>
          </w:p>
        </w:tc>
      </w:tr>
      <w:tr w:rsidR="00E1639B" w:rsidRPr="00AA795D">
        <w:trPr>
          <w:trHeight w:val="197"/>
        </w:trPr>
        <w:tc>
          <w:tcPr>
            <w:tcW w:w="5058" w:type="dxa"/>
            <w:gridSpan w:val="2"/>
          </w:tcPr>
          <w:p w:rsidR="00E1639B" w:rsidRPr="00AA795D" w:rsidRDefault="00E1639B">
            <w:pPr>
              <w:keepNext/>
              <w:widowControl/>
              <w:tabs>
                <w:tab w:val="left" w:pos="-1440"/>
                <w:tab w:val="left" w:pos="-720"/>
              </w:tabs>
              <w:suppressAutoHyphens/>
              <w:spacing w:line="360" w:lineRule="auto"/>
              <w:rPr>
                <w:spacing w:val="-3"/>
                <w:szCs w:val="24"/>
              </w:rPr>
            </w:pPr>
          </w:p>
        </w:tc>
        <w:tc>
          <w:tcPr>
            <w:tcW w:w="270" w:type="dxa"/>
            <w:tcBorders>
              <w:top w:val="nil"/>
              <w:bottom w:val="nil"/>
            </w:tcBorders>
          </w:tcPr>
          <w:p w:rsidR="00E1639B" w:rsidRPr="00AA795D" w:rsidRDefault="00E1639B">
            <w:pPr>
              <w:keepNext/>
              <w:widowControl/>
              <w:tabs>
                <w:tab w:val="left" w:pos="-1440"/>
                <w:tab w:val="left" w:pos="-720"/>
              </w:tabs>
              <w:suppressAutoHyphens/>
              <w:spacing w:line="360" w:lineRule="auto"/>
              <w:jc w:val="both"/>
              <w:rPr>
                <w:spacing w:val="-3"/>
                <w:szCs w:val="24"/>
              </w:rPr>
            </w:pPr>
          </w:p>
        </w:tc>
        <w:tc>
          <w:tcPr>
            <w:tcW w:w="5040" w:type="dxa"/>
            <w:gridSpan w:val="2"/>
          </w:tcPr>
          <w:p w:rsidR="00E1639B" w:rsidRPr="00AA795D" w:rsidRDefault="001C75A6">
            <w:pPr>
              <w:keepNext/>
              <w:widowControl/>
              <w:tabs>
                <w:tab w:val="left" w:pos="-1440"/>
                <w:tab w:val="left" w:pos="-720"/>
              </w:tabs>
              <w:suppressAutoHyphens/>
              <w:spacing w:line="360" w:lineRule="auto"/>
              <w:rPr>
                <w:spacing w:val="-3"/>
                <w:szCs w:val="24"/>
              </w:rPr>
            </w:pPr>
            <w:r w:rsidRPr="00AA795D">
              <w:rPr>
                <w:spacing w:val="-3"/>
                <w:szCs w:val="24"/>
              </w:rPr>
              <w:fldChar w:fldCharType="begin">
                <w:ffData>
                  <w:name w:val="Text24"/>
                  <w:enabled/>
                  <w:calcOnExit w:val="0"/>
                  <w:textInput/>
                </w:ffData>
              </w:fldChar>
            </w:r>
            <w:r w:rsidR="00E1639B" w:rsidRPr="00AA795D">
              <w:rPr>
                <w:spacing w:val="-3"/>
                <w:szCs w:val="24"/>
              </w:rPr>
              <w:instrText xml:space="preserve"> FORMTEXT </w:instrText>
            </w:r>
            <w:r w:rsidRPr="00AA795D">
              <w:rPr>
                <w:spacing w:val="-3"/>
                <w:szCs w:val="24"/>
              </w:rPr>
            </w:r>
            <w:r w:rsidRPr="00AA795D">
              <w:rPr>
                <w:spacing w:val="-3"/>
                <w:szCs w:val="24"/>
              </w:rPr>
              <w:fldChar w:fldCharType="separate"/>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Pr="00AA795D">
              <w:rPr>
                <w:spacing w:val="-3"/>
                <w:szCs w:val="24"/>
              </w:rPr>
              <w:fldChar w:fldCharType="end"/>
            </w:r>
          </w:p>
        </w:tc>
      </w:tr>
      <w:tr w:rsidR="00E1639B" w:rsidRPr="00AA795D">
        <w:trPr>
          <w:trHeight w:val="360"/>
        </w:trPr>
        <w:tc>
          <w:tcPr>
            <w:tcW w:w="1098" w:type="dxa"/>
            <w:tcBorders>
              <w:top w:val="single" w:sz="4" w:space="0" w:color="auto"/>
              <w:bottom w:val="nil"/>
            </w:tcBorders>
            <w:vAlign w:val="bottom"/>
          </w:tcPr>
          <w:p w:rsidR="00E1639B" w:rsidRPr="00AA795D" w:rsidRDefault="00E1639B">
            <w:pPr>
              <w:keepNext/>
              <w:widowControl/>
              <w:tabs>
                <w:tab w:val="left" w:pos="-1440"/>
                <w:tab w:val="left" w:pos="-720"/>
              </w:tabs>
              <w:suppressAutoHyphens/>
              <w:spacing w:line="360" w:lineRule="auto"/>
              <w:jc w:val="right"/>
              <w:rPr>
                <w:spacing w:val="-3"/>
                <w:szCs w:val="24"/>
              </w:rPr>
            </w:pPr>
            <w:r w:rsidRPr="00AA795D">
              <w:rPr>
                <w:spacing w:val="-3"/>
                <w:szCs w:val="24"/>
              </w:rPr>
              <w:t>Attn:</w:t>
            </w:r>
          </w:p>
        </w:tc>
        <w:tc>
          <w:tcPr>
            <w:tcW w:w="3960" w:type="dxa"/>
            <w:tcBorders>
              <w:bottom w:val="single" w:sz="4" w:space="0" w:color="auto"/>
            </w:tcBorders>
            <w:vAlign w:val="bottom"/>
          </w:tcPr>
          <w:p w:rsidR="00E1639B" w:rsidRPr="00AA795D" w:rsidRDefault="00E1639B" w:rsidP="00CC2B14">
            <w:pPr>
              <w:keepNext/>
              <w:widowControl/>
              <w:tabs>
                <w:tab w:val="left" w:pos="-1440"/>
                <w:tab w:val="left" w:pos="-720"/>
              </w:tabs>
              <w:suppressAutoHyphens/>
              <w:spacing w:line="360" w:lineRule="auto"/>
              <w:jc w:val="both"/>
              <w:rPr>
                <w:spacing w:val="-3"/>
                <w:szCs w:val="24"/>
              </w:rPr>
            </w:pPr>
          </w:p>
        </w:tc>
        <w:tc>
          <w:tcPr>
            <w:tcW w:w="270" w:type="dxa"/>
            <w:tcBorders>
              <w:top w:val="nil"/>
              <w:bottom w:val="nil"/>
            </w:tcBorders>
            <w:vAlign w:val="bottom"/>
          </w:tcPr>
          <w:p w:rsidR="00E1639B" w:rsidRPr="00AA795D" w:rsidRDefault="00E1639B">
            <w:pPr>
              <w:keepNext/>
              <w:widowControl/>
              <w:tabs>
                <w:tab w:val="left" w:pos="-1440"/>
                <w:tab w:val="left" w:pos="-720"/>
              </w:tabs>
              <w:suppressAutoHyphens/>
              <w:spacing w:line="360" w:lineRule="auto"/>
              <w:jc w:val="both"/>
              <w:rPr>
                <w:spacing w:val="-3"/>
                <w:szCs w:val="24"/>
              </w:rPr>
            </w:pPr>
          </w:p>
        </w:tc>
        <w:tc>
          <w:tcPr>
            <w:tcW w:w="1098" w:type="dxa"/>
            <w:tcBorders>
              <w:top w:val="single" w:sz="4" w:space="0" w:color="auto"/>
              <w:bottom w:val="nil"/>
            </w:tcBorders>
            <w:vAlign w:val="bottom"/>
          </w:tcPr>
          <w:p w:rsidR="00E1639B" w:rsidRPr="00AA795D" w:rsidRDefault="00E1639B">
            <w:pPr>
              <w:keepNext/>
              <w:widowControl/>
              <w:tabs>
                <w:tab w:val="left" w:pos="-1440"/>
                <w:tab w:val="left" w:pos="-720"/>
              </w:tabs>
              <w:suppressAutoHyphens/>
              <w:spacing w:line="360" w:lineRule="auto"/>
              <w:jc w:val="right"/>
              <w:rPr>
                <w:spacing w:val="-3"/>
                <w:szCs w:val="24"/>
              </w:rPr>
            </w:pPr>
            <w:r w:rsidRPr="00AA795D">
              <w:rPr>
                <w:spacing w:val="-3"/>
                <w:szCs w:val="24"/>
              </w:rPr>
              <w:t>Attn:</w:t>
            </w:r>
          </w:p>
        </w:tc>
        <w:tc>
          <w:tcPr>
            <w:tcW w:w="3942" w:type="dxa"/>
            <w:tcBorders>
              <w:bottom w:val="single" w:sz="4" w:space="0" w:color="auto"/>
            </w:tcBorders>
            <w:vAlign w:val="bottom"/>
          </w:tcPr>
          <w:p w:rsidR="00E1639B" w:rsidRPr="00AA795D" w:rsidRDefault="001C75A6">
            <w:pPr>
              <w:keepNext/>
              <w:widowControl/>
              <w:tabs>
                <w:tab w:val="left" w:pos="-1440"/>
                <w:tab w:val="left" w:pos="-720"/>
              </w:tabs>
              <w:suppressAutoHyphens/>
              <w:spacing w:line="360" w:lineRule="auto"/>
              <w:rPr>
                <w:spacing w:val="-3"/>
                <w:szCs w:val="24"/>
              </w:rPr>
            </w:pPr>
            <w:r w:rsidRPr="00AA795D">
              <w:rPr>
                <w:spacing w:val="-3"/>
                <w:szCs w:val="24"/>
              </w:rPr>
              <w:fldChar w:fldCharType="begin">
                <w:ffData>
                  <w:name w:val="Text25"/>
                  <w:enabled/>
                  <w:calcOnExit w:val="0"/>
                  <w:textInput/>
                </w:ffData>
              </w:fldChar>
            </w:r>
            <w:r w:rsidR="00E1639B" w:rsidRPr="00AA795D">
              <w:rPr>
                <w:spacing w:val="-3"/>
                <w:szCs w:val="24"/>
              </w:rPr>
              <w:instrText xml:space="preserve"> FORMTEXT </w:instrText>
            </w:r>
            <w:r w:rsidRPr="00AA795D">
              <w:rPr>
                <w:spacing w:val="-3"/>
                <w:szCs w:val="24"/>
              </w:rPr>
            </w:r>
            <w:r w:rsidRPr="00AA795D">
              <w:rPr>
                <w:spacing w:val="-3"/>
                <w:szCs w:val="24"/>
              </w:rPr>
              <w:fldChar w:fldCharType="separate"/>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Pr="00AA795D">
              <w:rPr>
                <w:spacing w:val="-3"/>
                <w:szCs w:val="24"/>
              </w:rPr>
              <w:fldChar w:fldCharType="end"/>
            </w:r>
          </w:p>
        </w:tc>
      </w:tr>
      <w:tr w:rsidR="00E1639B" w:rsidRPr="00AA795D">
        <w:tc>
          <w:tcPr>
            <w:tcW w:w="1098" w:type="dxa"/>
            <w:tcBorders>
              <w:top w:val="nil"/>
              <w:bottom w:val="nil"/>
            </w:tcBorders>
          </w:tcPr>
          <w:p w:rsidR="00E1639B" w:rsidRPr="00AA795D" w:rsidRDefault="00001570" w:rsidP="00001570">
            <w:pPr>
              <w:widowControl/>
              <w:tabs>
                <w:tab w:val="left" w:pos="-1440"/>
                <w:tab w:val="left" w:pos="-720"/>
              </w:tabs>
              <w:suppressAutoHyphens/>
              <w:spacing w:line="360" w:lineRule="auto"/>
              <w:jc w:val="right"/>
              <w:rPr>
                <w:spacing w:val="-3"/>
                <w:szCs w:val="24"/>
              </w:rPr>
            </w:pPr>
            <w:r>
              <w:rPr>
                <w:spacing w:val="-3"/>
                <w:szCs w:val="24"/>
              </w:rPr>
              <w:t>Phone</w:t>
            </w:r>
            <w:r w:rsidR="00E1639B" w:rsidRPr="00AA795D">
              <w:rPr>
                <w:spacing w:val="-3"/>
                <w:szCs w:val="24"/>
              </w:rPr>
              <w:t>:</w:t>
            </w:r>
          </w:p>
        </w:tc>
        <w:tc>
          <w:tcPr>
            <w:tcW w:w="3960" w:type="dxa"/>
            <w:tcBorders>
              <w:top w:val="single" w:sz="4" w:space="0" w:color="auto"/>
              <w:bottom w:val="single" w:sz="4" w:space="0" w:color="auto"/>
            </w:tcBorders>
          </w:tcPr>
          <w:p w:rsidR="00E1639B" w:rsidRPr="00AA795D" w:rsidRDefault="00E1639B" w:rsidP="007A01EC">
            <w:pPr>
              <w:widowControl/>
              <w:tabs>
                <w:tab w:val="left" w:pos="-1440"/>
                <w:tab w:val="left" w:pos="-720"/>
              </w:tabs>
              <w:suppressAutoHyphens/>
              <w:spacing w:line="360" w:lineRule="auto"/>
              <w:rPr>
                <w:spacing w:val="-3"/>
                <w:szCs w:val="24"/>
              </w:rPr>
            </w:pPr>
            <w:r w:rsidRPr="00AA795D">
              <w:rPr>
                <w:spacing w:val="-3"/>
                <w:szCs w:val="24"/>
              </w:rPr>
              <w:t>(</w:t>
            </w:r>
            <w:r w:rsidR="007A01EC" w:rsidRPr="00AA795D">
              <w:rPr>
                <w:spacing w:val="-3"/>
                <w:szCs w:val="24"/>
              </w:rPr>
              <w:t xml:space="preserve">    </w:t>
            </w:r>
            <w:r w:rsidRPr="00AA795D">
              <w:rPr>
                <w:spacing w:val="-3"/>
                <w:szCs w:val="24"/>
              </w:rPr>
              <w:t xml:space="preserve">) </w:t>
            </w:r>
          </w:p>
        </w:tc>
        <w:tc>
          <w:tcPr>
            <w:tcW w:w="270" w:type="dxa"/>
            <w:tcBorders>
              <w:top w:val="nil"/>
              <w:bottom w:val="nil"/>
            </w:tcBorders>
          </w:tcPr>
          <w:p w:rsidR="00E1639B" w:rsidRPr="00AA795D" w:rsidRDefault="00E1639B">
            <w:pPr>
              <w:widowControl/>
              <w:tabs>
                <w:tab w:val="left" w:pos="-1440"/>
                <w:tab w:val="left" w:pos="-720"/>
              </w:tabs>
              <w:suppressAutoHyphens/>
              <w:spacing w:line="360" w:lineRule="auto"/>
              <w:jc w:val="both"/>
              <w:rPr>
                <w:spacing w:val="-3"/>
                <w:szCs w:val="24"/>
              </w:rPr>
            </w:pPr>
          </w:p>
        </w:tc>
        <w:tc>
          <w:tcPr>
            <w:tcW w:w="1098" w:type="dxa"/>
            <w:tcBorders>
              <w:top w:val="nil"/>
              <w:bottom w:val="nil"/>
            </w:tcBorders>
          </w:tcPr>
          <w:p w:rsidR="00E1639B" w:rsidRPr="00AA795D" w:rsidRDefault="00001570" w:rsidP="00001570">
            <w:pPr>
              <w:widowControl/>
              <w:tabs>
                <w:tab w:val="left" w:pos="-1440"/>
                <w:tab w:val="left" w:pos="-720"/>
              </w:tabs>
              <w:suppressAutoHyphens/>
              <w:spacing w:line="360" w:lineRule="auto"/>
              <w:jc w:val="right"/>
              <w:rPr>
                <w:spacing w:val="-3"/>
                <w:szCs w:val="24"/>
              </w:rPr>
            </w:pPr>
            <w:r>
              <w:rPr>
                <w:spacing w:val="-3"/>
                <w:szCs w:val="24"/>
              </w:rPr>
              <w:t>Phon</w:t>
            </w:r>
            <w:r w:rsidR="00E1639B" w:rsidRPr="00AA795D">
              <w:rPr>
                <w:spacing w:val="-3"/>
                <w:szCs w:val="24"/>
              </w:rPr>
              <w:t>:</w:t>
            </w:r>
          </w:p>
        </w:tc>
        <w:tc>
          <w:tcPr>
            <w:tcW w:w="3942" w:type="dxa"/>
            <w:tcBorders>
              <w:top w:val="single" w:sz="4" w:space="0" w:color="auto"/>
              <w:bottom w:val="single" w:sz="4" w:space="0" w:color="auto"/>
            </w:tcBorders>
          </w:tcPr>
          <w:p w:rsidR="00E1639B" w:rsidRPr="00AA795D" w:rsidRDefault="001C75A6">
            <w:pPr>
              <w:widowControl/>
              <w:tabs>
                <w:tab w:val="left" w:pos="-1440"/>
                <w:tab w:val="left" w:pos="-720"/>
              </w:tabs>
              <w:suppressAutoHyphens/>
              <w:spacing w:line="360" w:lineRule="auto"/>
              <w:rPr>
                <w:spacing w:val="-3"/>
                <w:szCs w:val="24"/>
              </w:rPr>
            </w:pPr>
            <w:r w:rsidRPr="00AA795D">
              <w:rPr>
                <w:spacing w:val="-3"/>
                <w:szCs w:val="24"/>
              </w:rPr>
              <w:fldChar w:fldCharType="begin">
                <w:ffData>
                  <w:name w:val="Text26"/>
                  <w:enabled/>
                  <w:calcOnExit w:val="0"/>
                  <w:textInput/>
                </w:ffData>
              </w:fldChar>
            </w:r>
            <w:r w:rsidR="00E1639B" w:rsidRPr="00AA795D">
              <w:rPr>
                <w:spacing w:val="-3"/>
                <w:szCs w:val="24"/>
              </w:rPr>
              <w:instrText xml:space="preserve"> FORMTEXT </w:instrText>
            </w:r>
            <w:r w:rsidRPr="00AA795D">
              <w:rPr>
                <w:spacing w:val="-3"/>
                <w:szCs w:val="24"/>
              </w:rPr>
            </w:r>
            <w:r w:rsidRPr="00AA795D">
              <w:rPr>
                <w:spacing w:val="-3"/>
                <w:szCs w:val="24"/>
              </w:rPr>
              <w:fldChar w:fldCharType="separate"/>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00E1639B" w:rsidRPr="00AA795D">
              <w:rPr>
                <w:noProof/>
                <w:spacing w:val="-3"/>
                <w:szCs w:val="24"/>
              </w:rPr>
              <w:t> </w:t>
            </w:r>
            <w:r w:rsidRPr="00AA795D">
              <w:rPr>
                <w:spacing w:val="-3"/>
                <w:szCs w:val="24"/>
              </w:rPr>
              <w:fldChar w:fldCharType="end"/>
            </w:r>
          </w:p>
        </w:tc>
      </w:tr>
    </w:tbl>
    <w:p w:rsidR="009B5D7D" w:rsidRPr="00AA795D" w:rsidRDefault="009B5D7D" w:rsidP="009B5D7D">
      <w:pPr>
        <w:rPr>
          <w:szCs w:val="24"/>
        </w:rPr>
      </w:pPr>
      <w:bookmarkStart w:id="42" w:name="_Toc305597071"/>
      <w:bookmarkStart w:id="43" w:name="_Toc306887298"/>
      <w:bookmarkStart w:id="44" w:name="_Toc306975343"/>
      <w:bookmarkStart w:id="45" w:name="_Toc323886631"/>
      <w:bookmarkStart w:id="46" w:name="_Toc325362119"/>
      <w:bookmarkStart w:id="47" w:name="_Toc325363947"/>
      <w:bookmarkStart w:id="48" w:name="_Toc379981942"/>
    </w:p>
    <w:p w:rsidR="00E1639B" w:rsidRPr="00AA795D" w:rsidRDefault="00E1639B" w:rsidP="009B5D7D">
      <w:pPr>
        <w:rPr>
          <w:b/>
          <w:szCs w:val="24"/>
        </w:rPr>
      </w:pPr>
      <w:r w:rsidRPr="00AA795D">
        <w:rPr>
          <w:szCs w:val="24"/>
        </w:rPr>
        <w:t>With a copies to:</w:t>
      </w:r>
      <w:bookmarkEnd w:id="42"/>
      <w:bookmarkEnd w:id="43"/>
      <w:bookmarkEnd w:id="44"/>
      <w:bookmarkEnd w:id="45"/>
      <w:bookmarkEnd w:id="46"/>
      <w:bookmarkEnd w:id="47"/>
      <w:bookmarkEnd w:id="48"/>
    </w:p>
    <w:p w:rsidR="00E1639B" w:rsidRPr="00AA795D" w:rsidRDefault="00E1639B">
      <w:pPr>
        <w:pStyle w:val="Heading1"/>
        <w:tabs>
          <w:tab w:val="left" w:pos="-720"/>
        </w:tabs>
        <w:suppressAutoHyphens/>
        <w:spacing w:before="240"/>
        <w:jc w:val="both"/>
        <w:rPr>
          <w:b w:val="0"/>
          <w:spacing w:val="-3"/>
          <w:szCs w:val="24"/>
        </w:rPr>
      </w:pPr>
    </w:p>
    <w:tbl>
      <w:tblPr>
        <w:tblW w:w="0" w:type="auto"/>
        <w:tblBorders>
          <w:insideH w:val="single" w:sz="4" w:space="0" w:color="auto"/>
        </w:tblBorders>
        <w:tblLayout w:type="fixed"/>
        <w:tblLook w:val="0000" w:firstRow="0" w:lastRow="0" w:firstColumn="0" w:lastColumn="0" w:noHBand="0" w:noVBand="0"/>
      </w:tblPr>
      <w:tblGrid>
        <w:gridCol w:w="5058"/>
      </w:tblGrid>
      <w:tr w:rsidR="00E1639B" w:rsidRPr="00AA795D">
        <w:trPr>
          <w:cantSplit/>
          <w:trHeight w:val="180"/>
        </w:trPr>
        <w:tc>
          <w:tcPr>
            <w:tcW w:w="5058" w:type="dxa"/>
          </w:tcPr>
          <w:p w:rsidR="00E1639B" w:rsidRPr="00AA795D" w:rsidRDefault="00E1639B" w:rsidP="001B05D9">
            <w:pPr>
              <w:keepNext/>
              <w:widowControl/>
              <w:tabs>
                <w:tab w:val="left" w:pos="-1440"/>
                <w:tab w:val="left" w:pos="-720"/>
              </w:tabs>
              <w:suppressAutoHyphens/>
              <w:spacing w:line="360" w:lineRule="auto"/>
              <w:rPr>
                <w:spacing w:val="-3"/>
                <w:szCs w:val="24"/>
              </w:rPr>
            </w:pPr>
            <w:r w:rsidRPr="00AA795D">
              <w:rPr>
                <w:spacing w:val="-3"/>
                <w:szCs w:val="24"/>
              </w:rPr>
              <w:t>PacifiCorp</w:t>
            </w:r>
          </w:p>
        </w:tc>
      </w:tr>
      <w:tr w:rsidR="00E1639B" w:rsidRPr="00AA795D">
        <w:trPr>
          <w:trHeight w:val="180"/>
        </w:trPr>
        <w:tc>
          <w:tcPr>
            <w:tcW w:w="5058" w:type="dxa"/>
            <w:vAlign w:val="bottom"/>
          </w:tcPr>
          <w:p w:rsidR="00E1639B" w:rsidRPr="00AA795D" w:rsidRDefault="00E1639B" w:rsidP="000B3C4D">
            <w:pPr>
              <w:keepNext/>
              <w:widowControl/>
              <w:tabs>
                <w:tab w:val="left" w:pos="-1440"/>
                <w:tab w:val="left" w:pos="-720"/>
              </w:tabs>
              <w:suppressAutoHyphens/>
              <w:spacing w:line="360" w:lineRule="auto"/>
              <w:jc w:val="both"/>
              <w:rPr>
                <w:spacing w:val="-3"/>
                <w:szCs w:val="24"/>
              </w:rPr>
            </w:pPr>
            <w:r w:rsidRPr="00AA795D">
              <w:rPr>
                <w:spacing w:val="-3"/>
                <w:szCs w:val="24"/>
              </w:rPr>
              <w:t xml:space="preserve">825 NE Multnomah Drive, </w:t>
            </w:r>
            <w:r w:rsidR="000B3C4D">
              <w:rPr>
                <w:spacing w:val="-3"/>
                <w:szCs w:val="24"/>
              </w:rPr>
              <w:t>15</w:t>
            </w:r>
            <w:r w:rsidRPr="00AA795D">
              <w:rPr>
                <w:spacing w:val="-3"/>
                <w:szCs w:val="24"/>
                <w:vertAlign w:val="superscript"/>
              </w:rPr>
              <w:t>th</w:t>
            </w:r>
            <w:r w:rsidRPr="00AA795D">
              <w:rPr>
                <w:spacing w:val="-3"/>
                <w:szCs w:val="24"/>
              </w:rPr>
              <w:t xml:space="preserve"> Floor</w:t>
            </w:r>
          </w:p>
        </w:tc>
      </w:tr>
      <w:tr w:rsidR="00E1639B" w:rsidRPr="00AA795D">
        <w:trPr>
          <w:trHeight w:val="197"/>
        </w:trPr>
        <w:tc>
          <w:tcPr>
            <w:tcW w:w="5058" w:type="dxa"/>
          </w:tcPr>
          <w:p w:rsidR="00E1639B" w:rsidRPr="00AA795D" w:rsidRDefault="00E1639B">
            <w:pPr>
              <w:keepNext/>
              <w:widowControl/>
              <w:tabs>
                <w:tab w:val="left" w:pos="-1440"/>
                <w:tab w:val="left" w:pos="-720"/>
              </w:tabs>
              <w:suppressAutoHyphens/>
              <w:spacing w:line="360" w:lineRule="auto"/>
              <w:rPr>
                <w:spacing w:val="-3"/>
                <w:szCs w:val="24"/>
              </w:rPr>
            </w:pPr>
            <w:r w:rsidRPr="00AA795D">
              <w:rPr>
                <w:spacing w:val="-3"/>
                <w:szCs w:val="24"/>
              </w:rPr>
              <w:t>Portland, Oregon 97232</w:t>
            </w:r>
          </w:p>
          <w:p w:rsidR="00E1639B" w:rsidRPr="00AA795D" w:rsidRDefault="00E1639B">
            <w:pPr>
              <w:keepNext/>
              <w:widowControl/>
              <w:tabs>
                <w:tab w:val="left" w:pos="-1440"/>
                <w:tab w:val="left" w:pos="-720"/>
              </w:tabs>
              <w:suppressAutoHyphens/>
              <w:rPr>
                <w:spacing w:val="-3"/>
                <w:szCs w:val="24"/>
              </w:rPr>
            </w:pPr>
            <w:r w:rsidRPr="00AA795D">
              <w:rPr>
                <w:spacing w:val="-3"/>
                <w:szCs w:val="24"/>
              </w:rPr>
              <w:t xml:space="preserve">Attention: </w:t>
            </w:r>
            <w:r w:rsidR="000B3C4D">
              <w:rPr>
                <w:spacing w:val="-3"/>
                <w:szCs w:val="24"/>
              </w:rPr>
              <w:t>Managing Director</w:t>
            </w:r>
            <w:r w:rsidRPr="00AA795D">
              <w:rPr>
                <w:spacing w:val="-3"/>
                <w:szCs w:val="24"/>
              </w:rPr>
              <w:t>, Renewable</w:t>
            </w:r>
            <w:r w:rsidR="00001570">
              <w:rPr>
                <w:spacing w:val="-3"/>
                <w:szCs w:val="24"/>
              </w:rPr>
              <w:t xml:space="preserve"> Resources</w:t>
            </w:r>
            <w:r w:rsidRPr="00AA795D">
              <w:rPr>
                <w:spacing w:val="-3"/>
                <w:szCs w:val="24"/>
              </w:rPr>
              <w:t xml:space="preserve">              </w:t>
            </w:r>
          </w:p>
          <w:p w:rsidR="00E1639B" w:rsidRPr="00AA795D" w:rsidRDefault="00E1639B">
            <w:pPr>
              <w:keepNext/>
              <w:widowControl/>
              <w:tabs>
                <w:tab w:val="left" w:pos="-1440"/>
                <w:tab w:val="left" w:pos="-720"/>
              </w:tabs>
              <w:suppressAutoHyphens/>
              <w:rPr>
                <w:spacing w:val="-3"/>
                <w:szCs w:val="24"/>
              </w:rPr>
            </w:pPr>
            <w:r w:rsidRPr="00AA795D">
              <w:rPr>
                <w:spacing w:val="-3"/>
                <w:szCs w:val="24"/>
              </w:rPr>
              <w:t xml:space="preserve">                  </w:t>
            </w:r>
          </w:p>
        </w:tc>
      </w:tr>
    </w:tbl>
    <w:p w:rsidR="00E1639B" w:rsidRPr="00AA795D" w:rsidRDefault="00E1639B">
      <w:pPr>
        <w:rPr>
          <w:szCs w:val="24"/>
        </w:rPr>
      </w:pPr>
    </w:p>
    <w:tbl>
      <w:tblPr>
        <w:tblW w:w="0" w:type="auto"/>
        <w:tblBorders>
          <w:insideH w:val="single" w:sz="4" w:space="0" w:color="auto"/>
        </w:tblBorders>
        <w:tblLayout w:type="fixed"/>
        <w:tblLook w:val="0000" w:firstRow="0" w:lastRow="0" w:firstColumn="0" w:lastColumn="0" w:noHBand="0" w:noVBand="0"/>
      </w:tblPr>
      <w:tblGrid>
        <w:gridCol w:w="1098"/>
        <w:gridCol w:w="3960"/>
      </w:tblGrid>
      <w:tr w:rsidR="00E1639B" w:rsidRPr="00AA795D">
        <w:trPr>
          <w:cantSplit/>
          <w:trHeight w:val="180"/>
        </w:trPr>
        <w:tc>
          <w:tcPr>
            <w:tcW w:w="5058" w:type="dxa"/>
            <w:gridSpan w:val="2"/>
          </w:tcPr>
          <w:p w:rsidR="00E1639B" w:rsidRPr="00AA795D" w:rsidRDefault="00E1639B" w:rsidP="001B05D9">
            <w:pPr>
              <w:keepNext/>
              <w:widowControl/>
              <w:tabs>
                <w:tab w:val="left" w:pos="-1440"/>
                <w:tab w:val="left" w:pos="-720"/>
              </w:tabs>
              <w:suppressAutoHyphens/>
              <w:spacing w:line="360" w:lineRule="auto"/>
              <w:rPr>
                <w:spacing w:val="-3"/>
                <w:szCs w:val="24"/>
              </w:rPr>
            </w:pPr>
            <w:r w:rsidRPr="00AA795D">
              <w:rPr>
                <w:spacing w:val="-3"/>
                <w:szCs w:val="24"/>
              </w:rPr>
              <w:t xml:space="preserve">PacifiCorp </w:t>
            </w:r>
          </w:p>
        </w:tc>
      </w:tr>
      <w:tr w:rsidR="00E1639B" w:rsidRPr="00AA795D">
        <w:trPr>
          <w:trHeight w:val="180"/>
        </w:trPr>
        <w:tc>
          <w:tcPr>
            <w:tcW w:w="5058" w:type="dxa"/>
            <w:gridSpan w:val="2"/>
            <w:vAlign w:val="bottom"/>
          </w:tcPr>
          <w:p w:rsidR="00E1639B" w:rsidRPr="00AA795D" w:rsidRDefault="00E1639B">
            <w:pPr>
              <w:keepNext/>
              <w:widowControl/>
              <w:tabs>
                <w:tab w:val="left" w:pos="-1440"/>
                <w:tab w:val="left" w:pos="-720"/>
              </w:tabs>
              <w:suppressAutoHyphens/>
              <w:spacing w:line="360" w:lineRule="auto"/>
              <w:jc w:val="both"/>
              <w:rPr>
                <w:spacing w:val="-3"/>
                <w:szCs w:val="24"/>
              </w:rPr>
            </w:pPr>
            <w:r w:rsidRPr="00AA795D">
              <w:rPr>
                <w:spacing w:val="-3"/>
                <w:szCs w:val="24"/>
              </w:rPr>
              <w:t>1407 West North Temple</w:t>
            </w:r>
            <w:r w:rsidR="00001570">
              <w:rPr>
                <w:spacing w:val="-3"/>
                <w:szCs w:val="24"/>
              </w:rPr>
              <w:t>, Rm 320</w:t>
            </w:r>
          </w:p>
        </w:tc>
      </w:tr>
      <w:tr w:rsidR="00E1639B" w:rsidRPr="00AA795D">
        <w:trPr>
          <w:trHeight w:val="197"/>
        </w:trPr>
        <w:tc>
          <w:tcPr>
            <w:tcW w:w="5058" w:type="dxa"/>
            <w:gridSpan w:val="2"/>
          </w:tcPr>
          <w:p w:rsidR="00E1639B" w:rsidRPr="00AA795D" w:rsidRDefault="00E1639B">
            <w:pPr>
              <w:keepNext/>
              <w:widowControl/>
              <w:tabs>
                <w:tab w:val="left" w:pos="-1440"/>
                <w:tab w:val="left" w:pos="-720"/>
              </w:tabs>
              <w:suppressAutoHyphens/>
              <w:spacing w:line="360" w:lineRule="auto"/>
              <w:rPr>
                <w:spacing w:val="-3"/>
                <w:szCs w:val="24"/>
              </w:rPr>
            </w:pPr>
            <w:r w:rsidRPr="00AA795D">
              <w:rPr>
                <w:spacing w:val="-3"/>
                <w:szCs w:val="24"/>
              </w:rPr>
              <w:t>Salt Lake City, Utah    84116</w:t>
            </w:r>
          </w:p>
          <w:p w:rsidR="00E1639B" w:rsidRPr="00AA795D" w:rsidRDefault="00E1639B" w:rsidP="00001570">
            <w:pPr>
              <w:keepNext/>
              <w:widowControl/>
              <w:tabs>
                <w:tab w:val="left" w:pos="-1440"/>
                <w:tab w:val="left" w:pos="-720"/>
              </w:tabs>
              <w:suppressAutoHyphens/>
              <w:spacing w:line="360" w:lineRule="auto"/>
              <w:rPr>
                <w:spacing w:val="-3"/>
                <w:szCs w:val="24"/>
              </w:rPr>
            </w:pPr>
            <w:r w:rsidRPr="00AA795D">
              <w:rPr>
                <w:spacing w:val="-3"/>
                <w:szCs w:val="24"/>
              </w:rPr>
              <w:t>Attention: Vice Presid</w:t>
            </w:r>
            <w:r w:rsidR="002F022A" w:rsidRPr="00AA795D">
              <w:rPr>
                <w:spacing w:val="-3"/>
                <w:szCs w:val="24"/>
              </w:rPr>
              <w:t xml:space="preserve">ent &amp; General Counsel </w:t>
            </w:r>
          </w:p>
        </w:tc>
      </w:tr>
      <w:tr w:rsidR="00E1639B" w:rsidRPr="00AA795D">
        <w:trPr>
          <w:gridAfter w:val="1"/>
          <w:wAfter w:w="3960" w:type="dxa"/>
          <w:trHeight w:val="360"/>
        </w:trPr>
        <w:tc>
          <w:tcPr>
            <w:tcW w:w="1098" w:type="dxa"/>
            <w:tcBorders>
              <w:top w:val="single" w:sz="4" w:space="0" w:color="auto"/>
              <w:bottom w:val="nil"/>
            </w:tcBorders>
            <w:vAlign w:val="bottom"/>
          </w:tcPr>
          <w:p w:rsidR="00E1639B" w:rsidRPr="00AA795D" w:rsidRDefault="00E1639B">
            <w:pPr>
              <w:keepNext/>
              <w:widowControl/>
              <w:tabs>
                <w:tab w:val="left" w:pos="-1440"/>
                <w:tab w:val="left" w:pos="-720"/>
              </w:tabs>
              <w:suppressAutoHyphens/>
              <w:spacing w:line="360" w:lineRule="auto"/>
              <w:jc w:val="right"/>
              <w:rPr>
                <w:spacing w:val="-3"/>
                <w:szCs w:val="24"/>
              </w:rPr>
            </w:pPr>
          </w:p>
        </w:tc>
      </w:tr>
    </w:tbl>
    <w:p w:rsidR="00E1639B" w:rsidRPr="00AA795D" w:rsidRDefault="00E1639B" w:rsidP="009B5D7D">
      <w:pPr>
        <w:rPr>
          <w:b/>
          <w:szCs w:val="24"/>
        </w:rPr>
      </w:pPr>
      <w:bookmarkStart w:id="49" w:name="_Toc305597072"/>
      <w:bookmarkStart w:id="50" w:name="_Toc306887299"/>
      <w:bookmarkStart w:id="51" w:name="_Toc306975344"/>
      <w:bookmarkStart w:id="52" w:name="_Toc323886633"/>
      <w:bookmarkStart w:id="53" w:name="_Toc325362120"/>
      <w:bookmarkStart w:id="54" w:name="_Toc325363948"/>
      <w:bookmarkStart w:id="55" w:name="_Toc379981943"/>
      <w:r w:rsidRPr="00AA795D">
        <w:rPr>
          <w:szCs w:val="24"/>
        </w:rPr>
        <w:t>Either Party may change the name or address of the designated recipient of Notices by delivery of a Notice of such change as provided for in this Article.</w:t>
      </w:r>
      <w:bookmarkEnd w:id="49"/>
      <w:bookmarkEnd w:id="50"/>
      <w:bookmarkEnd w:id="51"/>
      <w:bookmarkEnd w:id="52"/>
      <w:bookmarkEnd w:id="53"/>
      <w:bookmarkEnd w:id="54"/>
      <w:bookmarkEnd w:id="55"/>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56" w:name="_Toc305597073"/>
      <w:bookmarkStart w:id="57" w:name="_Toc306887300"/>
      <w:bookmarkStart w:id="58" w:name="_Toc323886634"/>
      <w:bookmarkStart w:id="59" w:name="_Toc446931721"/>
      <w:r w:rsidRPr="00AA795D">
        <w:rPr>
          <w:szCs w:val="24"/>
          <w:u w:val="single"/>
        </w:rPr>
        <w:t>CORRECTION OF WORK</w:t>
      </w:r>
      <w:bookmarkEnd w:id="56"/>
      <w:bookmarkEnd w:id="57"/>
      <w:bookmarkEnd w:id="58"/>
      <w:bookmarkEnd w:id="5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pacing w:val="-2"/>
          <w:szCs w:val="24"/>
        </w:rPr>
        <w:tab/>
      </w:r>
      <w:r w:rsidRPr="00AA795D">
        <w:rPr>
          <w:szCs w:val="24"/>
        </w:rPr>
        <w:t xml:space="preserve"> Any time prior to final completion of the Work and acceptance by Company, Company may reject Work which, in Company’s opinion, fails to conform to this Contract. Contractor, at its sole expense, shall: (i) promptly re-perform or replace any Work so as to conform with the requirements of this Contract; and (ii) remove from the Work Site(s) all Deliverables rejected by Company, whether incorporated in the Work or not</w:t>
      </w:r>
      <w:r w:rsidRPr="00AA795D">
        <w:rPr>
          <w:spacing w:val="-2"/>
          <w:szCs w:val="24"/>
        </w:rPr>
        <w:t>.</w:t>
      </w:r>
    </w:p>
    <w:p w:rsidR="00E1639B" w:rsidRPr="00AA795D" w:rsidRDefault="00E1639B">
      <w:pPr>
        <w:widowControl/>
        <w:spacing w:before="120"/>
        <w:jc w:val="both"/>
        <w:rPr>
          <w:spacing w:val="-2"/>
          <w:szCs w:val="24"/>
        </w:rPr>
      </w:pPr>
      <w:r w:rsidRPr="00AA795D">
        <w:rPr>
          <w:szCs w:val="24"/>
        </w:rPr>
        <w:t>To the extent the Work of Contractor or others must be disturbed to allow such corrective action by Contractor, Contractor shall reimburse Company for all costs incurred by Company to restore anything disturbed to its previous condition</w:t>
      </w:r>
      <w:r w:rsidRPr="00AA795D">
        <w:rPr>
          <w:spacing w:val="-2"/>
          <w:szCs w:val="24"/>
        </w:rPr>
        <w:t>.</w:t>
      </w:r>
    </w:p>
    <w:p w:rsidR="00E1639B" w:rsidRPr="00AA795D" w:rsidRDefault="00E1639B">
      <w:pPr>
        <w:widowControl/>
        <w:spacing w:before="180"/>
        <w:jc w:val="both"/>
        <w:rPr>
          <w:spacing w:val="-3"/>
          <w:szCs w:val="24"/>
        </w:rPr>
      </w:pPr>
      <w:r w:rsidRPr="00AA795D">
        <w:rPr>
          <w:spacing w:val="-3"/>
          <w:szCs w:val="24"/>
        </w:rPr>
        <w:t xml:space="preserve">If Contractor fails to promptly remedy rejected Work, Company may, without limiting or waiving any other rights or remedies it may have at law or in equity, correct the Work and remove and dispose </w:t>
      </w:r>
      <w:r w:rsidRPr="00AA795D">
        <w:rPr>
          <w:spacing w:val="-3"/>
          <w:szCs w:val="24"/>
        </w:rPr>
        <w:lastRenderedPageBreak/>
        <w:t>of rejected Deliverables at the expense of Contractor, and may deduct from amounts due Contractor any cost so incurred by Company.</w:t>
      </w:r>
      <w:r w:rsidR="009C3299" w:rsidRPr="00AA795D">
        <w:rPr>
          <w:spacing w:val="-3"/>
          <w:szCs w:val="24"/>
        </w:rPr>
        <w:t xml:space="preserve">  </w:t>
      </w:r>
      <w:r w:rsidR="0083678A" w:rsidRPr="00AA795D">
        <w:rPr>
          <w:spacing w:val="-2"/>
          <w:szCs w:val="24"/>
        </w:rPr>
        <w:t xml:space="preserve">The Contractor cannot void the warranty for </w:t>
      </w:r>
      <w:r w:rsidR="0083678A" w:rsidRPr="00AA795D">
        <w:rPr>
          <w:spacing w:val="-3"/>
          <w:szCs w:val="24"/>
        </w:rPr>
        <w:t xml:space="preserve">repair, replacement or re-performance </w:t>
      </w:r>
      <w:r w:rsidR="0083678A" w:rsidRPr="00AA795D">
        <w:rPr>
          <w:spacing w:val="-2"/>
          <w:szCs w:val="24"/>
        </w:rPr>
        <w:t xml:space="preserve">performed under these circumstances provided that such </w:t>
      </w:r>
      <w:r w:rsidR="0083678A" w:rsidRPr="00AA795D">
        <w:rPr>
          <w:spacing w:val="-3"/>
          <w:szCs w:val="24"/>
        </w:rPr>
        <w:t xml:space="preserve">repair, replacement or re-performance </w:t>
      </w:r>
      <w:r w:rsidR="0083678A" w:rsidRPr="00AA795D">
        <w:rPr>
          <w:spacing w:val="-2"/>
          <w:szCs w:val="24"/>
        </w:rPr>
        <w:t>is conducted in a reasonable manner and with workmanship and care consistent with Prudent Utility Practices.</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60" w:name="_Toc305597074"/>
      <w:bookmarkStart w:id="61" w:name="_Toc306887301"/>
      <w:bookmarkStart w:id="62" w:name="_Toc323886635"/>
      <w:bookmarkStart w:id="63" w:name="_Toc446931722"/>
      <w:r w:rsidRPr="00AA795D">
        <w:rPr>
          <w:szCs w:val="24"/>
          <w:u w:val="single"/>
        </w:rPr>
        <w:t>WARRANTY</w:t>
      </w:r>
      <w:bookmarkEnd w:id="60"/>
      <w:bookmarkEnd w:id="61"/>
      <w:bookmarkEnd w:id="62"/>
      <w:bookmarkEnd w:id="63"/>
      <w:r w:rsidRPr="00AA795D">
        <w:rPr>
          <w:szCs w:val="24"/>
          <w:u w:val="single"/>
        </w:rPr>
        <w:t xml:space="preserve"> </w:t>
      </w:r>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rPr>
      </w:pPr>
      <w:r w:rsidRPr="00AA795D">
        <w:rPr>
          <w:spacing w:val="-2"/>
          <w:szCs w:val="24"/>
        </w:rPr>
        <w:tab/>
      </w:r>
      <w:r w:rsidRPr="00AA795D">
        <w:rPr>
          <w:szCs w:val="24"/>
        </w:rPr>
        <w:t xml:space="preserve">Contractor warrants that all Work performed shall conform to the specifications, requirements and other descriptions set forth in this Contract and shall be free from defects (patent or latent) in design, materials or workmanship. Contractor further warrants that all Deliverables supplied shall be of the quality specified, or of the best grade if no quality is specified, and, unless otherwise provided in this Contract, will be new. </w:t>
      </w:r>
    </w:p>
    <w:p w:rsidR="00E1639B" w:rsidRPr="00AA795D" w:rsidRDefault="00E1639B">
      <w:pPr>
        <w:widowControl/>
        <w:spacing w:before="120"/>
        <w:jc w:val="both"/>
        <w:rPr>
          <w:spacing w:val="-3"/>
          <w:szCs w:val="24"/>
        </w:rPr>
      </w:pPr>
      <w:r w:rsidRPr="00AA795D">
        <w:rPr>
          <w:spacing w:val="-3"/>
          <w:szCs w:val="24"/>
        </w:rPr>
        <w:t xml:space="preserve">At any time for a period of two (2) years from the date of final completion of the Work and acceptance by Company, Contractor shall at its own expense (including in/out costs) promptly repair, replace and/or re-perform any portion of the Work that is defective or in any way fails to conform to the Contract requirements. Any repair, replacement or re-performance will meet the requirements of this Contract for a further period of one (1) additional year following Company’s acceptance of such repair, replacement or re-performance, or the remainder of the original two (2) year period, whichever is longer. </w:t>
      </w:r>
    </w:p>
    <w:p w:rsidR="00E1639B" w:rsidRPr="00AA795D" w:rsidRDefault="00E1639B">
      <w:pPr>
        <w:widowControl/>
        <w:spacing w:before="120"/>
        <w:jc w:val="both"/>
        <w:rPr>
          <w:spacing w:val="-2"/>
          <w:szCs w:val="24"/>
        </w:rPr>
      </w:pPr>
      <w:r w:rsidRPr="00AA795D">
        <w:rPr>
          <w:spacing w:val="-3"/>
          <w:szCs w:val="24"/>
        </w:rPr>
        <w:t xml:space="preserve">If Contractor fails to promptly make any repair, replacement or re-performance as required herein, Company may conduct the necessary repair, replacement or re-performance at Contractor’s expense. </w:t>
      </w:r>
      <w:r w:rsidRPr="00AA795D">
        <w:rPr>
          <w:spacing w:val="-2"/>
          <w:szCs w:val="24"/>
        </w:rPr>
        <w:t xml:space="preserve">The Contractor cannot void the warranty for </w:t>
      </w:r>
      <w:r w:rsidRPr="00AA795D">
        <w:rPr>
          <w:spacing w:val="-3"/>
          <w:szCs w:val="24"/>
        </w:rPr>
        <w:t xml:space="preserve">repair, replacement or re-performance </w:t>
      </w:r>
      <w:r w:rsidRPr="00AA795D">
        <w:rPr>
          <w:spacing w:val="-2"/>
          <w:szCs w:val="24"/>
        </w:rPr>
        <w:t xml:space="preserve">performed under these circumstances.  Provided that such </w:t>
      </w:r>
      <w:r w:rsidRPr="00AA795D">
        <w:rPr>
          <w:spacing w:val="-3"/>
          <w:szCs w:val="24"/>
        </w:rPr>
        <w:t xml:space="preserve">repair, replacement or re-performance </w:t>
      </w:r>
      <w:r w:rsidRPr="00AA795D">
        <w:rPr>
          <w:spacing w:val="-2"/>
          <w:szCs w:val="24"/>
        </w:rPr>
        <w:t xml:space="preserve">is conducted in a reasonable manner, the Contractor shall reimburse the Company for the cost of any warranty </w:t>
      </w:r>
      <w:r w:rsidRPr="00AA795D">
        <w:rPr>
          <w:spacing w:val="-3"/>
          <w:szCs w:val="24"/>
        </w:rPr>
        <w:t xml:space="preserve">repair, replacement or re-performance </w:t>
      </w:r>
      <w:r w:rsidRPr="00AA795D">
        <w:rPr>
          <w:spacing w:val="-2"/>
          <w:szCs w:val="24"/>
        </w:rPr>
        <w:t>self-performed by Company or by Company’s contractor(s).</w:t>
      </w:r>
    </w:p>
    <w:p w:rsidR="00E1639B" w:rsidRPr="00AA795D" w:rsidRDefault="00E1639B">
      <w:pPr>
        <w:widowControl/>
        <w:spacing w:before="120"/>
        <w:jc w:val="both"/>
        <w:rPr>
          <w:spacing w:val="-2"/>
          <w:szCs w:val="24"/>
        </w:rPr>
      </w:pPr>
      <w:r w:rsidRPr="00AA795D">
        <w:rPr>
          <w:spacing w:val="-2"/>
          <w:szCs w:val="24"/>
        </w:rPr>
        <w:t>If any Deliverables or Work fails to meet the foregoing warranties, the Company shall have the right to self-perform Emergency warranty work</w:t>
      </w:r>
      <w:r w:rsidRPr="00AA795D">
        <w:rPr>
          <w:spacing w:val="-3"/>
          <w:szCs w:val="24"/>
        </w:rPr>
        <w:t xml:space="preserve"> </w:t>
      </w:r>
      <w:r w:rsidRPr="00AA795D">
        <w:rPr>
          <w:spacing w:val="-2"/>
          <w:szCs w:val="24"/>
        </w:rPr>
        <w:t xml:space="preserve">as Company deems necessary. The Company agrees to notify the Contractor of such Emergency work within a reasonable time thereafter.  The Contractor cannot void the warranty for any </w:t>
      </w:r>
      <w:r w:rsidRPr="00AA795D">
        <w:rPr>
          <w:spacing w:val="-3"/>
          <w:szCs w:val="24"/>
        </w:rPr>
        <w:t xml:space="preserve">repairs, replacement or re-performance </w:t>
      </w:r>
      <w:r w:rsidRPr="00AA795D">
        <w:rPr>
          <w:spacing w:val="-2"/>
          <w:szCs w:val="24"/>
        </w:rPr>
        <w:t xml:space="preserve">performed under these Emergency circumstances. Provided that the Emergency </w:t>
      </w:r>
      <w:r w:rsidRPr="00AA795D">
        <w:rPr>
          <w:spacing w:val="-3"/>
          <w:szCs w:val="24"/>
        </w:rPr>
        <w:t xml:space="preserve">repairs, replacement or re-performance </w:t>
      </w:r>
      <w:r w:rsidRPr="00AA795D">
        <w:rPr>
          <w:spacing w:val="-2"/>
          <w:szCs w:val="24"/>
        </w:rPr>
        <w:t>is performed in a reasonable manner,  the Contractor shall reimburse the Company for the cost of any Emergency warranty work self-performed by Company or by Company’s contractor(s).</w:t>
      </w:r>
    </w:p>
    <w:p w:rsidR="00E1639B" w:rsidRPr="00AA795D" w:rsidRDefault="00E1639B">
      <w:pPr>
        <w:widowControl/>
        <w:spacing w:before="120"/>
        <w:jc w:val="both"/>
        <w:rPr>
          <w:szCs w:val="24"/>
        </w:rPr>
      </w:pPr>
      <w:r w:rsidRPr="00AA795D">
        <w:rPr>
          <w:szCs w:val="24"/>
        </w:rPr>
        <w:t>The foregoing warranties are not intended as a limitation, but are in addition to all other express warranties set forth in this Contract and such other warranties as are implied by law, custom, and usage of trade.</w:t>
      </w:r>
    </w:p>
    <w:p w:rsidR="00E1639B" w:rsidRPr="00AA795D" w:rsidRDefault="00E1639B" w:rsidP="007A4BD2">
      <w:pPr>
        <w:pStyle w:val="Heading1"/>
        <w:keepNext/>
        <w:widowControl/>
        <w:numPr>
          <w:ilvl w:val="0"/>
          <w:numId w:val="1"/>
        </w:numPr>
        <w:tabs>
          <w:tab w:val="left" w:pos="-720"/>
        </w:tabs>
        <w:suppressAutoHyphens/>
        <w:spacing w:before="240"/>
        <w:ind w:left="0"/>
        <w:rPr>
          <w:color w:val="000000"/>
          <w:spacing w:val="-3"/>
          <w:szCs w:val="24"/>
        </w:rPr>
      </w:pPr>
      <w:bookmarkStart w:id="64" w:name="_Toc306887302"/>
      <w:bookmarkStart w:id="65" w:name="_Toc323886636"/>
      <w:bookmarkStart w:id="66" w:name="_Toc446931723"/>
      <w:bookmarkStart w:id="67" w:name="_Toc305597075"/>
      <w:r w:rsidRPr="00AA795D">
        <w:rPr>
          <w:color w:val="000000"/>
          <w:spacing w:val="-3"/>
          <w:szCs w:val="24"/>
          <w:u w:val="single"/>
        </w:rPr>
        <w:t>[OPTIONAL -- AVAILABILITY GUARANTEE; LIQUIDATED DAMAGES]</w:t>
      </w:r>
      <w:bookmarkEnd w:id="64"/>
      <w:bookmarkEnd w:id="65"/>
      <w:bookmarkEnd w:id="66"/>
      <w:r w:rsidRPr="00AA795D">
        <w:rPr>
          <w:color w:val="000000"/>
          <w:spacing w:val="-3"/>
          <w:szCs w:val="24"/>
          <w:u w:val="single"/>
        </w:rPr>
        <w:t xml:space="preserve"> </w:t>
      </w:r>
      <w:bookmarkEnd w:id="67"/>
    </w:p>
    <w:p w:rsidR="00E1639B" w:rsidRPr="00AA795D" w:rsidRDefault="00E1639B">
      <w:pPr>
        <w:spacing w:before="120"/>
        <w:jc w:val="both"/>
        <w:rPr>
          <w:rStyle w:val="DeltaViewInsertion"/>
          <w:b w:val="0"/>
          <w:color w:val="000000"/>
          <w:szCs w:val="24"/>
          <w:u w:val="none"/>
        </w:rPr>
      </w:pPr>
      <w:r w:rsidRPr="00AA795D">
        <w:rPr>
          <w:snapToGrid w:val="0"/>
          <w:color w:val="000000"/>
          <w:szCs w:val="24"/>
        </w:rPr>
        <w:tab/>
        <w:t>[</w:t>
      </w:r>
      <w:r w:rsidRPr="00AA795D">
        <w:rPr>
          <w:szCs w:val="24"/>
        </w:rPr>
        <w:t xml:space="preserve">If the Contractor fails to meet the Availability Guarantee Company will incur some degree of damages. </w:t>
      </w:r>
      <w:r w:rsidRPr="00AA795D">
        <w:rPr>
          <w:rStyle w:val="DeltaViewInsertion"/>
          <w:b w:val="0"/>
          <w:color w:val="000000"/>
          <w:szCs w:val="24"/>
          <w:u w:val="none"/>
        </w:rPr>
        <w:t>The Parties expressly acknowledge and agree that it would be difficult</w:t>
      </w:r>
      <w:r w:rsidRPr="00AA795D">
        <w:rPr>
          <w:rStyle w:val="DeltaViewInsertion"/>
          <w:b w:val="0"/>
          <w:color w:val="000000"/>
          <w:w w:val="0"/>
          <w:szCs w:val="24"/>
          <w:u w:val="none"/>
        </w:rPr>
        <w:t xml:space="preserve"> </w:t>
      </w:r>
      <w:r w:rsidRPr="00AA795D">
        <w:rPr>
          <w:rStyle w:val="DeltaViewInsertion"/>
          <w:b w:val="0"/>
          <w:color w:val="000000"/>
          <w:szCs w:val="24"/>
          <w:u w:val="none"/>
        </w:rPr>
        <w:t>or impossible to determine with absolute precision the amount of damages that would or might be incurred by Company as a result of Contractor’s failure to meet the Availability Guarantee.  The Parties accordingly agree,</w:t>
      </w:r>
      <w:r w:rsidRPr="00AA795D">
        <w:rPr>
          <w:rStyle w:val="PageNumber"/>
          <w:b/>
          <w:color w:val="000000"/>
          <w:szCs w:val="24"/>
        </w:rPr>
        <w:t xml:space="preserve"> </w:t>
      </w:r>
      <w:r w:rsidRPr="00AA795D">
        <w:rPr>
          <w:rStyle w:val="DeltaViewInsertion"/>
          <w:b w:val="0"/>
          <w:color w:val="000000"/>
          <w:szCs w:val="24"/>
          <w:u w:val="none"/>
        </w:rPr>
        <w:t xml:space="preserve">having taken into account all factors that they deem appropriate, including without limitation all of their respective rights and obligations under this Contract, that liquidated damages are in lieu of actual damages, and are the Parties’ reasonable assessments of fair </w:t>
      </w:r>
      <w:r w:rsidRPr="00AA795D">
        <w:rPr>
          <w:rStyle w:val="DeltaViewInsertion"/>
          <w:b w:val="0"/>
          <w:color w:val="000000"/>
          <w:szCs w:val="24"/>
          <w:u w:val="none"/>
        </w:rPr>
        <w:lastRenderedPageBreak/>
        <w:t xml:space="preserve">compensation for the losses and damages that can reasonably be anticipated to be incurred by Company from such failures with respect to such matters, and do not constitute a penalty.  The payment of liquidated damages (and, to the extent applicable, termination of the Contract by Company for default in accordance with the terms hereof) shall be Contractor’s sole and exclusive obligation and Company’s sole and exclusive remedy with respect to the failure to timely perform in accordance with the Availability Guarantee set forth in this Contract.]  Nothing in this Article 13 shall be interpreted to limit Company’s ability to also pursue all its remedies (contractual, at law or in equity) for losses, damage or destruction to the Work, the Wind Projects, the Work Site, or other property (real or otherwise) suffered by Company, its officers, directors, or employees as a result of Contractor’s negligent acts or omissions or willful misconduct, or that of parties for whom Contractor is responsible.  </w:t>
      </w:r>
    </w:p>
    <w:p w:rsidR="006C6913" w:rsidRPr="00AA795D" w:rsidRDefault="006C6913" w:rsidP="009C23F4">
      <w:pPr>
        <w:jc w:val="both"/>
        <w:rPr>
          <w:szCs w:val="24"/>
        </w:rPr>
      </w:pPr>
      <w:bookmarkStart w:id="68" w:name="_Toc305597076"/>
      <w:bookmarkStart w:id="69" w:name="_Toc306887303"/>
      <w:bookmarkStart w:id="70" w:name="_Toc306975348"/>
      <w:bookmarkStart w:id="71" w:name="_Toc323886637"/>
      <w:bookmarkStart w:id="72" w:name="_Toc325362124"/>
      <w:bookmarkStart w:id="73" w:name="_Toc325363952"/>
    </w:p>
    <w:p w:rsidR="00E1639B" w:rsidRPr="00AA795D" w:rsidRDefault="00E1639B" w:rsidP="009C23F4">
      <w:pPr>
        <w:jc w:val="both"/>
        <w:rPr>
          <w:b/>
          <w:szCs w:val="24"/>
        </w:rPr>
      </w:pPr>
      <w:r w:rsidRPr="00AA795D">
        <w:rPr>
          <w:szCs w:val="24"/>
        </w:rPr>
        <w:t>In the event that the provisions for the payment of liquidated damages in this Contract for the Availability Guarantee are held to be unenforceable as a matter of law, Contractor agrees to pay to the Company all actual damages suffered by the Company due to the circumstances giving rise to the liability to pay liquidated damages (had they been enforceable) including loss of profit or income, loss of use, loss of production, loss of contracts, incidental damages, and consequential damages but subject to the maximum amounts which would have been payable if the liquidated damages provision had been enforceable.]</w:t>
      </w:r>
      <w:bookmarkEnd w:id="68"/>
      <w:bookmarkEnd w:id="69"/>
      <w:bookmarkEnd w:id="70"/>
      <w:bookmarkEnd w:id="71"/>
      <w:bookmarkEnd w:id="72"/>
      <w:bookmarkEnd w:id="73"/>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74" w:name="_Toc305597077"/>
      <w:bookmarkStart w:id="75" w:name="_Toc306887304"/>
      <w:bookmarkStart w:id="76" w:name="_Toc323886638"/>
      <w:bookmarkStart w:id="77" w:name="_Toc446931724"/>
      <w:r w:rsidRPr="00AA795D">
        <w:rPr>
          <w:szCs w:val="24"/>
          <w:u w:val="single"/>
        </w:rPr>
        <w:t>CHANGES</w:t>
      </w:r>
      <w:bookmarkEnd w:id="74"/>
      <w:bookmarkEnd w:id="75"/>
      <w:bookmarkEnd w:id="76"/>
      <w:bookmarkEnd w:id="77"/>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rPr>
      </w:pPr>
      <w:r w:rsidRPr="00AA795D">
        <w:rPr>
          <w:spacing w:val="-2"/>
          <w:szCs w:val="24"/>
        </w:rPr>
        <w:tab/>
        <w:t xml:space="preserve">Subject to the provisions of ARTICLE 10, DESIGNATED REPRESENTATIVES AND NOTICES, the </w:t>
      </w:r>
      <w:r w:rsidRPr="00AA795D">
        <w:rPr>
          <w:szCs w:val="24"/>
        </w:rPr>
        <w:t>Company may at any time in writing direct changes and/or additions within the general scope of this Contract, direct the omission of or variation in Work, or alter the schedule; provided, however, such changes shall only be valid if executed by a representative of the Company authorized to do so. If any such direction results in a material change (whether an increase or a reduction) in the amount or character of the Work, an equitable adjustment in the Contract price and other such provisions of this Contract as may be affected shall be made and this Contract shall be modified in writing accordingly. Any claim by Contractor for an adjustment under this Article shall be processed in accordance with the provisions of ARTICLE 37, CLAIM NOTICE AND RESOLUTION PROCEDURE</w:t>
      </w:r>
      <w:r w:rsidRPr="00AA795D">
        <w:rPr>
          <w:spacing w:val="-2"/>
          <w:szCs w:val="24"/>
        </w:rPr>
        <w:t>.</w:t>
      </w:r>
    </w:p>
    <w:p w:rsidR="00E1639B" w:rsidRPr="00400E87" w:rsidRDefault="00E1639B" w:rsidP="00400E87">
      <w:pPr>
        <w:widowControl/>
        <w:spacing w:before="120"/>
        <w:jc w:val="both"/>
        <w:rPr>
          <w:smallCaps/>
          <w:spacing w:val="-3"/>
          <w:szCs w:val="24"/>
        </w:rPr>
      </w:pPr>
      <w:r w:rsidRPr="00AA795D">
        <w:rPr>
          <w:spacing w:val="-3"/>
          <w:szCs w:val="24"/>
        </w:rPr>
        <w:t xml:space="preserve">No change shall be binding upon Contractor or Company until a change order is executed by an authorized representative of both Parties which </w:t>
      </w:r>
      <w:r w:rsidRPr="00AA795D">
        <w:rPr>
          <w:smallCaps/>
          <w:spacing w:val="-3"/>
          <w:szCs w:val="24"/>
        </w:rPr>
        <w:t>expressly states that it constitutes a change order or Amendment to this Contract. The issuance of information, advice, approvals, or instructions by anyone other than the authorized company representative shall not constitute an authorized change order or amen</w:t>
      </w:r>
      <w:r w:rsidR="00400E87">
        <w:rPr>
          <w:smallCaps/>
          <w:spacing w:val="-3"/>
          <w:szCs w:val="24"/>
        </w:rPr>
        <w:t>dment pursuant to this Article.</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78" w:name="_Toc305597078"/>
      <w:bookmarkStart w:id="79" w:name="_Toc306887305"/>
      <w:bookmarkStart w:id="80" w:name="_Toc323886639"/>
      <w:bookmarkStart w:id="81" w:name="_Toc446931725"/>
      <w:r w:rsidRPr="00AA795D">
        <w:rPr>
          <w:spacing w:val="-3"/>
          <w:szCs w:val="24"/>
          <w:u w:val="single"/>
        </w:rPr>
        <w:t>INSURANCE AND WORKERS COMPENSATION</w:t>
      </w:r>
      <w:bookmarkEnd w:id="78"/>
      <w:bookmarkEnd w:id="79"/>
      <w:bookmarkEnd w:id="80"/>
      <w:bookmarkEnd w:id="81"/>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zCs w:val="24"/>
        </w:rPr>
        <w:tab/>
      </w:r>
      <w:r w:rsidRPr="00AA795D">
        <w:rPr>
          <w:spacing w:val="-2"/>
          <w:szCs w:val="24"/>
        </w:rPr>
        <w:t>Without limiting any liabilities or any other obligations of Contractor, Contractor shall, prior to commencing Work, secure and continuously carry with insurers having an A.M. Best Insurance Reports rating of A-:VII, or better, the following insurance coverage</w:t>
      </w:r>
      <w:r w:rsidRPr="00AA795D">
        <w:rPr>
          <w:szCs w:val="24"/>
        </w:rPr>
        <w:t>:</w:t>
      </w:r>
    </w:p>
    <w:p w:rsidR="00E1639B" w:rsidRPr="00AA795D" w:rsidRDefault="00E1639B">
      <w:pPr>
        <w:widowControl/>
        <w:suppressAutoHyphens/>
        <w:spacing w:before="120"/>
        <w:ind w:left="720"/>
        <w:jc w:val="both"/>
        <w:rPr>
          <w:spacing w:val="-2"/>
          <w:szCs w:val="24"/>
        </w:rPr>
      </w:pPr>
      <w:r w:rsidRPr="00AA795D">
        <w:rPr>
          <w:spacing w:val="-2"/>
          <w:szCs w:val="24"/>
          <w:u w:val="single"/>
        </w:rPr>
        <w:t>Workers’ Compensation</w:t>
      </w:r>
      <w:r w:rsidRPr="00AA795D">
        <w:rPr>
          <w:spacing w:val="-2"/>
          <w:szCs w:val="24"/>
        </w:rPr>
        <w:t>. Contractor shall comply with all applicable Workers’ Compensation Laws, including without limitation the insurance provisions of same, and shall furnish proof thereof satisfactory to Company prior to commencing Work.</w:t>
      </w:r>
    </w:p>
    <w:p w:rsidR="00E1639B" w:rsidRPr="00AA795D" w:rsidRDefault="00E1639B">
      <w:pPr>
        <w:widowControl/>
        <w:suppressAutoHyphens/>
        <w:spacing w:before="120"/>
        <w:ind w:left="720"/>
        <w:jc w:val="both"/>
        <w:rPr>
          <w:spacing w:val="-2"/>
          <w:szCs w:val="24"/>
        </w:rPr>
      </w:pPr>
      <w:r w:rsidRPr="00AA795D">
        <w:rPr>
          <w:spacing w:val="-3"/>
          <w:szCs w:val="24"/>
          <w:u w:val="single"/>
        </w:rPr>
        <w:lastRenderedPageBreak/>
        <w:t>Employers’ Liability</w:t>
      </w:r>
      <w:r w:rsidRPr="00AA795D">
        <w:rPr>
          <w:spacing w:val="-3"/>
          <w:szCs w:val="24"/>
        </w:rPr>
        <w:t>.  Contractor shall maintain employers’ liability insurance with a minimum single limit of $1,000,000 each accident, $1,000,000 disease each employee, and $1,000,000 disease policy limit</w:t>
      </w:r>
      <w:r w:rsidRPr="00AA795D">
        <w:rPr>
          <w:spacing w:val="-2"/>
          <w:szCs w:val="24"/>
        </w:rPr>
        <w:t>.</w:t>
      </w:r>
    </w:p>
    <w:p w:rsidR="00E1639B" w:rsidRPr="00AA795D" w:rsidRDefault="00E1639B">
      <w:pPr>
        <w:widowControl/>
        <w:suppressAutoHyphens/>
        <w:ind w:left="720"/>
        <w:jc w:val="both"/>
        <w:rPr>
          <w:spacing w:val="-2"/>
          <w:szCs w:val="24"/>
        </w:rPr>
      </w:pPr>
    </w:p>
    <w:p w:rsidR="00E1639B" w:rsidRPr="00AA795D" w:rsidRDefault="00E1639B">
      <w:pPr>
        <w:pStyle w:val="BP-Body"/>
        <w:ind w:left="720"/>
        <w:jc w:val="both"/>
        <w:rPr>
          <w:sz w:val="24"/>
          <w:szCs w:val="24"/>
          <w:lang w:eastAsia="ja-JP"/>
        </w:rPr>
      </w:pPr>
      <w:r w:rsidRPr="00AA795D">
        <w:rPr>
          <w:sz w:val="24"/>
          <w:szCs w:val="24"/>
          <w:u w:val="single"/>
          <w:lang w:eastAsia="ja-JP"/>
        </w:rPr>
        <w:t>Commercial General Liability</w:t>
      </w:r>
      <w:r w:rsidRPr="00AA795D">
        <w:rPr>
          <w:sz w:val="24"/>
          <w:szCs w:val="24"/>
          <w:lang w:eastAsia="ja-JP"/>
        </w:rPr>
        <w:t>.  Contractor shall maintain commercial general liability insurance on the most recently approved ISO policy, or its equivalent, written on an occurrence basis, with limits not less than $1,000,000 per occurrence/ $2,000,000 general aggregate (on a per location and/or per job basis) bodily injury and property damage, including the following coverage:</w:t>
      </w:r>
    </w:p>
    <w:p w:rsidR="00E1639B" w:rsidRPr="00AA795D" w:rsidRDefault="00E1639B" w:rsidP="009C23F4">
      <w:pPr>
        <w:pStyle w:val="BP-Body"/>
        <w:jc w:val="both"/>
        <w:rPr>
          <w:sz w:val="24"/>
          <w:szCs w:val="24"/>
          <w:lang w:eastAsia="ja-JP"/>
        </w:rPr>
      </w:pPr>
    </w:p>
    <w:p w:rsidR="00E1639B" w:rsidRPr="00AA795D" w:rsidRDefault="00E1639B" w:rsidP="009C23F4">
      <w:pPr>
        <w:pStyle w:val="BP-Body"/>
        <w:tabs>
          <w:tab w:val="left" w:pos="1800"/>
        </w:tabs>
        <w:ind w:left="1440"/>
        <w:jc w:val="both"/>
        <w:rPr>
          <w:sz w:val="24"/>
          <w:szCs w:val="24"/>
          <w:lang w:eastAsia="ja-JP"/>
        </w:rPr>
      </w:pPr>
      <w:r w:rsidRPr="00AA795D">
        <w:rPr>
          <w:sz w:val="24"/>
          <w:szCs w:val="24"/>
          <w:lang w:eastAsia="ja-JP"/>
        </w:rPr>
        <w:t>a.</w:t>
      </w:r>
      <w:r w:rsidRPr="00AA795D">
        <w:rPr>
          <w:sz w:val="24"/>
          <w:szCs w:val="24"/>
          <w:lang w:eastAsia="ja-JP"/>
        </w:rPr>
        <w:tab/>
        <w:t>Premises and operations coverage</w:t>
      </w:r>
    </w:p>
    <w:p w:rsidR="00E1639B" w:rsidRPr="00AA795D" w:rsidRDefault="00E1639B" w:rsidP="009C23F4">
      <w:pPr>
        <w:pStyle w:val="BP-Body"/>
        <w:tabs>
          <w:tab w:val="left" w:pos="1800"/>
        </w:tabs>
        <w:ind w:left="1440"/>
        <w:jc w:val="both"/>
        <w:rPr>
          <w:sz w:val="24"/>
          <w:szCs w:val="24"/>
          <w:lang w:eastAsia="ja-JP"/>
        </w:rPr>
      </w:pPr>
      <w:r w:rsidRPr="00AA795D">
        <w:rPr>
          <w:sz w:val="24"/>
          <w:szCs w:val="24"/>
          <w:lang w:eastAsia="ja-JP"/>
        </w:rPr>
        <w:t>b.</w:t>
      </w:r>
      <w:r w:rsidRPr="00AA795D">
        <w:rPr>
          <w:sz w:val="24"/>
          <w:szCs w:val="24"/>
          <w:lang w:eastAsia="ja-JP"/>
        </w:rPr>
        <w:tab/>
        <w:t>Independent contractor’s coverage</w:t>
      </w:r>
    </w:p>
    <w:p w:rsidR="00E1639B" w:rsidRPr="00AA795D" w:rsidRDefault="00E1639B" w:rsidP="009C23F4">
      <w:pPr>
        <w:pStyle w:val="BP-Body"/>
        <w:tabs>
          <w:tab w:val="left" w:pos="1800"/>
        </w:tabs>
        <w:ind w:left="1440"/>
        <w:jc w:val="both"/>
        <w:rPr>
          <w:sz w:val="24"/>
          <w:szCs w:val="24"/>
          <w:lang w:eastAsia="ja-JP"/>
        </w:rPr>
      </w:pPr>
      <w:r w:rsidRPr="00AA795D">
        <w:rPr>
          <w:sz w:val="24"/>
          <w:szCs w:val="24"/>
          <w:lang w:eastAsia="ja-JP"/>
        </w:rPr>
        <w:t>c.</w:t>
      </w:r>
      <w:r w:rsidRPr="00AA795D">
        <w:rPr>
          <w:sz w:val="24"/>
          <w:szCs w:val="24"/>
          <w:lang w:eastAsia="ja-JP"/>
        </w:rPr>
        <w:tab/>
        <w:t xml:space="preserve">Contractual liability </w:t>
      </w:r>
    </w:p>
    <w:p w:rsidR="00E1639B" w:rsidRPr="00AA795D" w:rsidRDefault="00E1639B" w:rsidP="009C23F4">
      <w:pPr>
        <w:pStyle w:val="BP-Body"/>
        <w:tabs>
          <w:tab w:val="left" w:pos="1800"/>
        </w:tabs>
        <w:ind w:left="1440"/>
        <w:jc w:val="both"/>
        <w:rPr>
          <w:sz w:val="24"/>
          <w:szCs w:val="24"/>
          <w:lang w:eastAsia="ja-JP"/>
        </w:rPr>
      </w:pPr>
      <w:r w:rsidRPr="00AA795D">
        <w:rPr>
          <w:sz w:val="24"/>
          <w:szCs w:val="24"/>
          <w:lang w:eastAsia="ja-JP"/>
        </w:rPr>
        <w:t>d.</w:t>
      </w:r>
      <w:r w:rsidRPr="00AA795D">
        <w:rPr>
          <w:sz w:val="24"/>
          <w:szCs w:val="24"/>
          <w:lang w:eastAsia="ja-JP"/>
        </w:rPr>
        <w:tab/>
        <w:t>Products and completed operations coverage</w:t>
      </w:r>
    </w:p>
    <w:p w:rsidR="00E1639B" w:rsidRPr="00AA795D" w:rsidRDefault="00E1639B" w:rsidP="009C23F4">
      <w:pPr>
        <w:pStyle w:val="BP-Body"/>
        <w:tabs>
          <w:tab w:val="left" w:pos="1800"/>
        </w:tabs>
        <w:ind w:left="1440"/>
        <w:jc w:val="both"/>
        <w:rPr>
          <w:sz w:val="24"/>
          <w:szCs w:val="24"/>
          <w:lang w:eastAsia="ja-JP"/>
        </w:rPr>
      </w:pPr>
      <w:r w:rsidRPr="00AA795D">
        <w:rPr>
          <w:sz w:val="24"/>
          <w:szCs w:val="24"/>
          <w:lang w:eastAsia="ja-JP"/>
        </w:rPr>
        <w:t>e.</w:t>
      </w:r>
      <w:r w:rsidRPr="00AA795D">
        <w:rPr>
          <w:sz w:val="24"/>
          <w:szCs w:val="24"/>
          <w:lang w:eastAsia="ja-JP"/>
        </w:rPr>
        <w:tab/>
        <w:t>Coverage for explosion, collapse, and underground property damage</w:t>
      </w:r>
    </w:p>
    <w:p w:rsidR="00E1639B" w:rsidRPr="00AA795D" w:rsidRDefault="00E1639B" w:rsidP="009C23F4">
      <w:pPr>
        <w:pStyle w:val="BP-Body"/>
        <w:tabs>
          <w:tab w:val="left" w:pos="1800"/>
        </w:tabs>
        <w:ind w:left="1440"/>
        <w:jc w:val="both"/>
        <w:rPr>
          <w:sz w:val="24"/>
          <w:szCs w:val="24"/>
          <w:lang w:eastAsia="ja-JP"/>
        </w:rPr>
      </w:pPr>
      <w:r w:rsidRPr="00AA795D">
        <w:rPr>
          <w:sz w:val="24"/>
          <w:szCs w:val="24"/>
          <w:lang w:eastAsia="ja-JP"/>
        </w:rPr>
        <w:t>f.</w:t>
      </w:r>
      <w:r w:rsidRPr="00AA795D">
        <w:rPr>
          <w:sz w:val="24"/>
          <w:szCs w:val="24"/>
          <w:lang w:eastAsia="ja-JP"/>
        </w:rPr>
        <w:tab/>
        <w:t xml:space="preserve">Broad form property damage liability </w:t>
      </w:r>
    </w:p>
    <w:p w:rsidR="00E1639B" w:rsidRPr="00AA795D" w:rsidRDefault="00E1639B" w:rsidP="009C23F4">
      <w:pPr>
        <w:pStyle w:val="BP-Body"/>
        <w:tabs>
          <w:tab w:val="left" w:pos="1800"/>
        </w:tabs>
        <w:ind w:left="1440"/>
        <w:jc w:val="both"/>
        <w:rPr>
          <w:sz w:val="24"/>
          <w:szCs w:val="24"/>
          <w:lang w:eastAsia="ja-JP"/>
        </w:rPr>
      </w:pPr>
      <w:r w:rsidRPr="00AA795D">
        <w:rPr>
          <w:sz w:val="24"/>
          <w:szCs w:val="24"/>
          <w:lang w:eastAsia="ja-JP"/>
        </w:rPr>
        <w:t>g.</w:t>
      </w:r>
      <w:r w:rsidRPr="00AA795D">
        <w:rPr>
          <w:sz w:val="24"/>
          <w:szCs w:val="24"/>
          <w:lang w:eastAsia="ja-JP"/>
        </w:rPr>
        <w:tab/>
        <w:t xml:space="preserve">Personal and advertising injury liability, with the contractual exclusion removed </w:t>
      </w:r>
    </w:p>
    <w:p w:rsidR="00E1639B" w:rsidRPr="00AA795D" w:rsidRDefault="00E1639B" w:rsidP="009C23F4">
      <w:pPr>
        <w:pStyle w:val="BP-Body"/>
        <w:tabs>
          <w:tab w:val="left" w:pos="1800"/>
        </w:tabs>
        <w:ind w:left="1800" w:hanging="360"/>
        <w:jc w:val="both"/>
        <w:rPr>
          <w:sz w:val="24"/>
          <w:szCs w:val="24"/>
        </w:rPr>
      </w:pPr>
      <w:r w:rsidRPr="00AA795D">
        <w:rPr>
          <w:sz w:val="24"/>
          <w:szCs w:val="24"/>
          <w:lang w:eastAsia="ja-JP"/>
        </w:rPr>
        <w:t>h.    C</w:t>
      </w:r>
      <w:r w:rsidRPr="00AA795D">
        <w:rPr>
          <w:sz w:val="24"/>
          <w:szCs w:val="24"/>
        </w:rPr>
        <w:t>overage for removal, and packaging of hazardous materials as required by licensed hazardous waste material facilities</w:t>
      </w:r>
    </w:p>
    <w:p w:rsidR="00E1639B" w:rsidRPr="00AA795D" w:rsidRDefault="00E1639B" w:rsidP="009C23F4">
      <w:pPr>
        <w:suppressAutoHyphens/>
        <w:ind w:left="1800" w:hanging="360"/>
        <w:jc w:val="both"/>
        <w:rPr>
          <w:szCs w:val="24"/>
        </w:rPr>
      </w:pPr>
      <w:r w:rsidRPr="00AA795D">
        <w:rPr>
          <w:szCs w:val="24"/>
        </w:rPr>
        <w:t>i.     The policy shall not exclude asbestos bodily injury to employees of the Company, Contractor, and Subcontractors</w:t>
      </w:r>
    </w:p>
    <w:p w:rsidR="00E1639B" w:rsidRPr="00AA795D" w:rsidRDefault="00E1639B" w:rsidP="009C23F4">
      <w:pPr>
        <w:suppressAutoHyphens/>
        <w:ind w:left="1800" w:hanging="360"/>
        <w:jc w:val="both"/>
        <w:rPr>
          <w:szCs w:val="24"/>
        </w:rPr>
      </w:pPr>
      <w:r w:rsidRPr="00AA795D">
        <w:rPr>
          <w:szCs w:val="24"/>
        </w:rPr>
        <w:t>j.     If  the policy or any endorsement contains a provision which limits or eliminates bodily injury or property damage coverage based on final air fiber clearance levels, the policy shall be modified so that it is consistent with the clearance level (F/CC) and the appropriate analytical testing protocol contained in the project specifications.</w:t>
      </w:r>
    </w:p>
    <w:p w:rsidR="00E1639B" w:rsidRPr="00AA795D" w:rsidRDefault="00E1639B" w:rsidP="009C23F4">
      <w:pPr>
        <w:widowControl/>
        <w:suppressAutoHyphens/>
        <w:ind w:left="1440"/>
        <w:jc w:val="both"/>
        <w:rPr>
          <w:spacing w:val="-3"/>
          <w:szCs w:val="24"/>
        </w:rPr>
      </w:pPr>
    </w:p>
    <w:p w:rsidR="00E1639B" w:rsidRPr="00AA795D" w:rsidRDefault="00E1639B">
      <w:pPr>
        <w:widowControl/>
        <w:suppressAutoHyphens/>
        <w:ind w:left="720"/>
        <w:jc w:val="both"/>
        <w:rPr>
          <w:spacing w:val="-3"/>
          <w:szCs w:val="24"/>
        </w:rPr>
      </w:pPr>
      <w:r w:rsidRPr="00AA795D">
        <w:rPr>
          <w:spacing w:val="-3"/>
          <w:szCs w:val="24"/>
          <w:u w:val="single"/>
        </w:rPr>
        <w:t>Business Automobile Liability</w:t>
      </w:r>
      <w:r w:rsidRPr="00AA795D">
        <w:rPr>
          <w:spacing w:val="-3"/>
          <w:szCs w:val="24"/>
        </w:rPr>
        <w:t xml:space="preserve">.  Contractor shall maintain business automobile liability insurance on the most recently approved ISO policy, or its equivalent, with a minimum single limit of $1,000,000 each accident for bodily injury and property damage including sudden and accidental pollution liability, with respect to Contractor’s and Subcontractors’ vehicles whether owned, hired or non-owned, assigned to or used in the performance of the Work.  </w:t>
      </w:r>
    </w:p>
    <w:p w:rsidR="00E1639B" w:rsidRPr="00AA795D" w:rsidRDefault="00E1639B">
      <w:pPr>
        <w:widowControl/>
        <w:suppressAutoHyphens/>
        <w:ind w:left="720"/>
        <w:jc w:val="both"/>
        <w:rPr>
          <w:spacing w:val="-3"/>
          <w:szCs w:val="24"/>
        </w:rPr>
      </w:pPr>
      <w:r w:rsidRPr="00AA795D">
        <w:rPr>
          <w:spacing w:val="-3"/>
          <w:szCs w:val="24"/>
        </w:rPr>
        <w:t>Note:  Endorsements MC 90 and CA 9948 are required to be attached to insurance policies insuring vehicles of Contractor and Subcontractors if hazardous materials or waste are to be transported.</w:t>
      </w:r>
    </w:p>
    <w:p w:rsidR="00E1639B" w:rsidRPr="00AA795D" w:rsidRDefault="00E1639B">
      <w:pPr>
        <w:widowControl/>
        <w:suppressAutoHyphens/>
        <w:ind w:left="720"/>
        <w:jc w:val="both"/>
        <w:rPr>
          <w:spacing w:val="-3"/>
          <w:szCs w:val="24"/>
        </w:rPr>
      </w:pPr>
    </w:p>
    <w:p w:rsidR="00E1639B" w:rsidRPr="00AA795D" w:rsidRDefault="00E1639B">
      <w:pPr>
        <w:widowControl/>
        <w:suppressAutoHyphens/>
        <w:ind w:left="720"/>
        <w:jc w:val="both"/>
        <w:rPr>
          <w:szCs w:val="24"/>
        </w:rPr>
      </w:pPr>
      <w:r w:rsidRPr="00AA795D">
        <w:rPr>
          <w:szCs w:val="24"/>
          <w:u w:val="single"/>
        </w:rPr>
        <w:t>Professional Liability.</w:t>
      </w:r>
      <w:r w:rsidRPr="00AA795D">
        <w:rPr>
          <w:szCs w:val="24"/>
        </w:rPr>
        <w:t xml:space="preserve"> Contractor shall maintain professional liability insurance covering damages arising out of </w:t>
      </w:r>
      <w:r w:rsidRPr="00AA795D">
        <w:rPr>
          <w:w w:val="0"/>
          <w:szCs w:val="24"/>
        </w:rPr>
        <w:t>errors or omissions of professional judgment, advice or consultation, or negligent acts or omissions</w:t>
      </w:r>
      <w:r w:rsidRPr="00AA795D">
        <w:rPr>
          <w:szCs w:val="24"/>
        </w:rPr>
        <w:t xml:space="preserve"> committed by Contractor in the performance of this Agreement or the pertinent contract that incorporates the master terms and conditions of this Agreement, with a liability limit of not less than $1,000,000 each claim.  Contractor shall maintain this policy for a minimum of two years after completion of the work or shall arrange for a two-year extended discovery (tail) provision if the policy is not renewed.  </w:t>
      </w:r>
    </w:p>
    <w:p w:rsidR="00E1639B" w:rsidRPr="00AA795D" w:rsidRDefault="00E1639B">
      <w:pPr>
        <w:widowControl/>
        <w:suppressAutoHyphens/>
        <w:ind w:left="720"/>
        <w:jc w:val="both"/>
        <w:rPr>
          <w:spacing w:val="-3"/>
          <w:szCs w:val="24"/>
        </w:rPr>
      </w:pPr>
    </w:p>
    <w:p w:rsidR="00E1639B" w:rsidRPr="00AA795D" w:rsidRDefault="00E1639B">
      <w:pPr>
        <w:widowControl/>
        <w:suppressAutoHyphens/>
        <w:spacing w:before="120"/>
        <w:ind w:left="720"/>
        <w:jc w:val="both"/>
        <w:rPr>
          <w:szCs w:val="24"/>
          <w:lang w:eastAsia="ja-JP"/>
        </w:rPr>
      </w:pPr>
      <w:r w:rsidRPr="00AA795D">
        <w:rPr>
          <w:szCs w:val="24"/>
          <w:u w:val="single"/>
          <w:lang w:eastAsia="ja-JP"/>
        </w:rPr>
        <w:lastRenderedPageBreak/>
        <w:t>Umbrella or Excess Liability</w:t>
      </w:r>
      <w:r w:rsidRPr="00AA795D">
        <w:rPr>
          <w:szCs w:val="24"/>
          <w:lang w:eastAsia="ja-JP"/>
        </w:rPr>
        <w:t>. Contractor shall maintain umbrella or excess liability insurance with a minimum limit of $10,000,000 each occurrence/aggregate to be excess of the insurance coverage and limits required in employers’ liability insurance, commercial general liability insurance</w:t>
      </w:r>
      <w:r w:rsidR="001D7F86" w:rsidRPr="00AA795D">
        <w:rPr>
          <w:szCs w:val="24"/>
          <w:lang w:eastAsia="ja-JP"/>
        </w:rPr>
        <w:t>,</w:t>
      </w:r>
      <w:r w:rsidRPr="00AA795D">
        <w:rPr>
          <w:szCs w:val="24"/>
          <w:lang w:eastAsia="ja-JP"/>
        </w:rPr>
        <w:t xml:space="preserve"> business automobile liability insurance, </w:t>
      </w:r>
      <w:r w:rsidR="001D7F86" w:rsidRPr="00AA795D">
        <w:rPr>
          <w:szCs w:val="24"/>
          <w:lang w:eastAsia="ja-JP"/>
        </w:rPr>
        <w:t xml:space="preserve">and </w:t>
      </w:r>
      <w:r w:rsidRPr="00AA795D">
        <w:rPr>
          <w:szCs w:val="24"/>
          <w:lang w:eastAsia="ja-JP"/>
        </w:rPr>
        <w:t xml:space="preserve">professional liability insurance, above, and contractor’s pollution liability, below.  Contractor shall provide Notice to Company, if at any time its minimum umbrella limit is not available during the </w:t>
      </w:r>
      <w:r w:rsidR="00215009" w:rsidRPr="00AA795D">
        <w:rPr>
          <w:szCs w:val="24"/>
          <w:lang w:eastAsia="ja-JP"/>
        </w:rPr>
        <w:t>Term</w:t>
      </w:r>
      <w:r w:rsidRPr="00AA795D">
        <w:rPr>
          <w:szCs w:val="24"/>
          <w:lang w:eastAsia="ja-JP"/>
        </w:rPr>
        <w:t>, and will purchase additional limits, if requested by Company.</w:t>
      </w:r>
    </w:p>
    <w:p w:rsidR="00E1639B" w:rsidRPr="00AA795D" w:rsidRDefault="00E1639B">
      <w:pPr>
        <w:widowControl/>
        <w:suppressAutoHyphens/>
        <w:ind w:left="720"/>
        <w:jc w:val="both"/>
        <w:rPr>
          <w:spacing w:val="-3"/>
          <w:szCs w:val="24"/>
        </w:rPr>
      </w:pPr>
    </w:p>
    <w:p w:rsidR="00E1639B" w:rsidRPr="00AA795D" w:rsidRDefault="00E1639B">
      <w:pPr>
        <w:widowControl/>
        <w:suppressAutoHyphens/>
        <w:ind w:left="720"/>
        <w:jc w:val="both"/>
        <w:rPr>
          <w:szCs w:val="24"/>
        </w:rPr>
      </w:pPr>
      <w:r w:rsidRPr="00AA795D">
        <w:rPr>
          <w:spacing w:val="-3"/>
          <w:szCs w:val="24"/>
          <w:u w:val="single"/>
        </w:rPr>
        <w:t>Contractor’s Pollution Liability.</w:t>
      </w:r>
      <w:r w:rsidRPr="00AA795D">
        <w:rPr>
          <w:spacing w:val="-3"/>
          <w:szCs w:val="24"/>
        </w:rPr>
        <w:t xml:space="preserve"> Contractor shall maintain </w:t>
      </w:r>
      <w:r w:rsidRPr="00AA795D">
        <w:rPr>
          <w:spacing w:val="-2"/>
          <w:szCs w:val="24"/>
        </w:rPr>
        <w:t>insurance</w:t>
      </w:r>
      <w:r w:rsidRPr="00AA795D">
        <w:rPr>
          <w:color w:val="0000FF"/>
          <w:szCs w:val="24"/>
        </w:rPr>
        <w:t xml:space="preserve"> </w:t>
      </w:r>
      <w:r w:rsidRPr="00AA795D">
        <w:rPr>
          <w:szCs w:val="24"/>
        </w:rPr>
        <w:t>with coverage</w:t>
      </w:r>
      <w:r w:rsidRPr="00AA795D">
        <w:rPr>
          <w:b/>
          <w:szCs w:val="24"/>
        </w:rPr>
        <w:t xml:space="preserve"> </w:t>
      </w:r>
      <w:r w:rsidRPr="00AA795D">
        <w:rPr>
          <w:szCs w:val="24"/>
        </w:rPr>
        <w:t>limits of not less than $5,000,000 per occurrence and $5,000,000 annual aggregate (the annual aggregate includes a per job limit of $5,000,000</w:t>
      </w:r>
      <w:r w:rsidR="00C22A77" w:rsidRPr="00AA795D">
        <w:rPr>
          <w:szCs w:val="24"/>
        </w:rPr>
        <w:t>)</w:t>
      </w:r>
      <w:r w:rsidRPr="00AA795D">
        <w:rPr>
          <w:szCs w:val="24"/>
        </w:rPr>
        <w:t xml:space="preserve"> to include:</w:t>
      </w:r>
    </w:p>
    <w:p w:rsidR="00E1639B" w:rsidRPr="00AA795D" w:rsidRDefault="00E1639B" w:rsidP="009C23F4">
      <w:pPr>
        <w:pStyle w:val="ListParagraph"/>
        <w:widowControl/>
        <w:numPr>
          <w:ilvl w:val="0"/>
          <w:numId w:val="21"/>
        </w:numPr>
        <w:suppressAutoHyphens/>
        <w:spacing w:before="120"/>
        <w:jc w:val="both"/>
        <w:rPr>
          <w:szCs w:val="24"/>
          <w:lang w:eastAsia="ja-JP"/>
        </w:rPr>
      </w:pPr>
      <w:r w:rsidRPr="00AA795D">
        <w:rPr>
          <w:szCs w:val="24"/>
        </w:rPr>
        <w:t>bodily injury, sickness, disease, mental anguish or shock sustained by any person, including death;</w:t>
      </w:r>
    </w:p>
    <w:p w:rsidR="00E1639B" w:rsidRPr="00AA795D" w:rsidRDefault="00E1639B" w:rsidP="009C23F4">
      <w:pPr>
        <w:pStyle w:val="ListParagraph"/>
        <w:widowControl/>
        <w:numPr>
          <w:ilvl w:val="0"/>
          <w:numId w:val="21"/>
        </w:numPr>
        <w:suppressAutoHyphens/>
        <w:spacing w:before="120"/>
        <w:jc w:val="both"/>
        <w:rPr>
          <w:szCs w:val="24"/>
          <w:lang w:eastAsia="ja-JP"/>
        </w:rPr>
      </w:pPr>
      <w:r w:rsidRPr="00AA795D">
        <w:rPr>
          <w:szCs w:val="24"/>
        </w:rPr>
        <w:t>property damage including physical injury to or destruction of tangible property</w:t>
      </w:r>
      <w:r w:rsidRPr="00AA795D">
        <w:rPr>
          <w:color w:val="0000FF"/>
          <w:szCs w:val="24"/>
        </w:rPr>
        <w:t xml:space="preserve"> </w:t>
      </w:r>
      <w:r w:rsidRPr="00AA795D">
        <w:rPr>
          <w:szCs w:val="24"/>
        </w:rPr>
        <w:t>including the resulting loss of use thereof, clean up costs, and the loss of use of tangible property that has not been physically injured or destroyed;</w:t>
      </w:r>
    </w:p>
    <w:p w:rsidR="00E1639B" w:rsidRPr="00AA795D" w:rsidRDefault="00E1639B" w:rsidP="009C23F4">
      <w:pPr>
        <w:pStyle w:val="ListParagraph"/>
        <w:widowControl/>
        <w:numPr>
          <w:ilvl w:val="0"/>
          <w:numId w:val="21"/>
        </w:numPr>
        <w:suppressAutoHyphens/>
        <w:spacing w:before="120"/>
        <w:jc w:val="both"/>
        <w:rPr>
          <w:szCs w:val="24"/>
          <w:lang w:eastAsia="ja-JP"/>
        </w:rPr>
      </w:pPr>
      <w:r w:rsidRPr="00AA795D">
        <w:rPr>
          <w:szCs w:val="24"/>
        </w:rPr>
        <w:t>defense including loss adjustment costs, charges and expenses incurred in the investigation, adjustment or defense of claims for such compensatory damages; and</w:t>
      </w:r>
    </w:p>
    <w:p w:rsidR="00E1639B" w:rsidRPr="00AA795D" w:rsidRDefault="00E1639B" w:rsidP="009C23F4">
      <w:pPr>
        <w:pStyle w:val="ListParagraph"/>
        <w:widowControl/>
        <w:numPr>
          <w:ilvl w:val="0"/>
          <w:numId w:val="21"/>
        </w:numPr>
        <w:suppressAutoHyphens/>
        <w:spacing w:before="120"/>
        <w:jc w:val="both"/>
        <w:rPr>
          <w:szCs w:val="24"/>
          <w:lang w:eastAsia="ja-JP"/>
        </w:rPr>
      </w:pPr>
      <w:r w:rsidRPr="00AA795D">
        <w:rPr>
          <w:szCs w:val="24"/>
        </w:rPr>
        <w:t>definition of pollution conditions shall include damage to natural resources within the definition of property damage resulting from the Contractor’s and Subcontractors’ of any tier, work/operations.</w:t>
      </w:r>
    </w:p>
    <w:p w:rsidR="00E1639B" w:rsidRPr="00AA795D" w:rsidRDefault="00E1639B">
      <w:pPr>
        <w:pStyle w:val="ListParagraph"/>
        <w:widowControl/>
        <w:suppressAutoHyphens/>
        <w:spacing w:before="120"/>
        <w:ind w:left="1440"/>
        <w:rPr>
          <w:szCs w:val="24"/>
          <w:lang w:eastAsia="ja-JP"/>
        </w:rPr>
      </w:pPr>
    </w:p>
    <w:p w:rsidR="00E1639B" w:rsidRPr="00AA795D" w:rsidRDefault="00C22A77" w:rsidP="009C23F4">
      <w:pPr>
        <w:pStyle w:val="ListParagraph"/>
        <w:widowControl/>
        <w:suppressAutoHyphens/>
        <w:spacing w:before="120"/>
        <w:jc w:val="both"/>
        <w:rPr>
          <w:szCs w:val="24"/>
        </w:rPr>
      </w:pPr>
      <w:r w:rsidRPr="00AA795D">
        <w:rPr>
          <w:spacing w:val="-3"/>
          <w:szCs w:val="24"/>
        </w:rPr>
        <w:t>The foregoing coverage shall apply</w:t>
      </w:r>
      <w:r w:rsidRPr="00AA795D">
        <w:rPr>
          <w:szCs w:val="24"/>
        </w:rPr>
        <w:t xml:space="preserve"> to sudden and non-sudden pollution conditions including the discharge, dispersal, release or escape of smoke, vapors, soot, fumes, acids, alkalis, toxic chemicals, liquids or gases, waste materials or other irritants, contaminants or pollution into or above land, the atmosphere or any watercourse </w:t>
      </w:r>
      <w:r w:rsidR="00C05F4B" w:rsidRPr="00AA795D">
        <w:rPr>
          <w:szCs w:val="24"/>
        </w:rPr>
        <w:t xml:space="preserve">or body </w:t>
      </w:r>
      <w:r w:rsidRPr="00AA795D">
        <w:rPr>
          <w:szCs w:val="24"/>
        </w:rPr>
        <w:t>of water</w:t>
      </w:r>
      <w:r w:rsidR="00E1639B" w:rsidRPr="00AA795D">
        <w:rPr>
          <w:szCs w:val="24"/>
        </w:rPr>
        <w:br/>
      </w:r>
    </w:p>
    <w:p w:rsidR="00E1639B" w:rsidRPr="00AA795D" w:rsidRDefault="00E1639B" w:rsidP="009C23F4">
      <w:pPr>
        <w:pStyle w:val="ListParagraph"/>
        <w:widowControl/>
        <w:suppressAutoHyphens/>
        <w:spacing w:before="120"/>
        <w:jc w:val="both"/>
        <w:rPr>
          <w:szCs w:val="24"/>
          <w:lang w:eastAsia="ja-JP"/>
        </w:rPr>
      </w:pPr>
      <w:r w:rsidRPr="00AA795D">
        <w:rPr>
          <w:szCs w:val="24"/>
        </w:rPr>
        <w:t xml:space="preserve">Contractor shall provide Notice to Company, if at any time its minimum contractor’s pollution liability limit is not available during the </w:t>
      </w:r>
      <w:r w:rsidR="00215009" w:rsidRPr="00AA795D">
        <w:rPr>
          <w:szCs w:val="24"/>
        </w:rPr>
        <w:t>T</w:t>
      </w:r>
      <w:r w:rsidRPr="00AA795D">
        <w:rPr>
          <w:szCs w:val="24"/>
        </w:rPr>
        <w:t>erm, and will purchase additional limits, if requested by Company.</w:t>
      </w:r>
    </w:p>
    <w:p w:rsidR="00E1639B" w:rsidRPr="00AA795D" w:rsidRDefault="00E1639B" w:rsidP="009C23F4">
      <w:pPr>
        <w:suppressAutoHyphens/>
        <w:ind w:left="720"/>
        <w:jc w:val="both"/>
        <w:rPr>
          <w:spacing w:val="-3"/>
          <w:szCs w:val="24"/>
          <w:u w:val="single"/>
        </w:rPr>
      </w:pPr>
    </w:p>
    <w:p w:rsidR="00E1639B" w:rsidRPr="00AA795D" w:rsidRDefault="00E1639B">
      <w:pPr>
        <w:suppressAutoHyphens/>
        <w:ind w:left="720"/>
        <w:jc w:val="both"/>
        <w:rPr>
          <w:spacing w:val="-3"/>
          <w:szCs w:val="24"/>
        </w:rPr>
      </w:pPr>
      <w:r w:rsidRPr="00AA795D">
        <w:rPr>
          <w:spacing w:val="-3"/>
          <w:szCs w:val="24"/>
          <w:u w:val="single"/>
        </w:rPr>
        <w:t>Contractor’s Equipment.</w:t>
      </w:r>
      <w:r w:rsidRPr="00AA795D">
        <w:rPr>
          <w:spacing w:val="-3"/>
          <w:szCs w:val="24"/>
        </w:rPr>
        <w:t xml:space="preserve">  Contractor or Subcontractors of any tier, shall provide insurance for their own equipment being used at the Site and not becoming permanent works of the Work Site. </w:t>
      </w:r>
    </w:p>
    <w:p w:rsidR="00E1639B" w:rsidRPr="00AA795D" w:rsidRDefault="00E1639B">
      <w:pPr>
        <w:suppressAutoHyphens/>
        <w:ind w:left="720"/>
        <w:jc w:val="both"/>
        <w:rPr>
          <w:spacing w:val="-3"/>
          <w:szCs w:val="24"/>
        </w:rPr>
      </w:pPr>
    </w:p>
    <w:p w:rsidR="00E1639B" w:rsidRPr="00AA795D" w:rsidRDefault="00E1639B" w:rsidP="00400E87">
      <w:pPr>
        <w:suppressAutoHyphens/>
        <w:ind w:left="720"/>
        <w:jc w:val="both"/>
        <w:rPr>
          <w:spacing w:val="-3"/>
          <w:szCs w:val="24"/>
        </w:rPr>
      </w:pPr>
      <w:r w:rsidRPr="00AA795D">
        <w:rPr>
          <w:spacing w:val="-3"/>
          <w:szCs w:val="24"/>
          <w:u w:val="single"/>
        </w:rPr>
        <w:t>Subcontractor’s Insurance</w:t>
      </w:r>
      <w:r w:rsidRPr="00AA795D">
        <w:rPr>
          <w:spacing w:val="-3"/>
          <w:szCs w:val="24"/>
        </w:rPr>
        <w:t xml:space="preserve">.  </w:t>
      </w:r>
      <w:r w:rsidRPr="00AA795D">
        <w:rPr>
          <w:w w:val="0"/>
          <w:szCs w:val="24"/>
        </w:rPr>
        <w:t xml:space="preserve">Should the Company permit the Contractor to subcontract any portion of the Work under this Contract, the Contractor shall, before permitting any of its Subcontractors to perform any such Work at the Work Sites, require each Subcontractor to carry commercial general liability (including sudden and accidental pollution liability), business automobile liability, excess/umbrella liability, contractor’s pollution liability, and workers’ compensation/employers’ liability with terms and limits meeting the requirements specified above, or as otherwise satisfactory and agreed to by Company.  In addition, before permitting any Subcontractors providing professional services to perform any such Work, Contractor shall require such Subcontractors to carry professional liability insurance covering damages arising out of errors or omissions of professional judgment, advice or consultation, or negligent acts or omissions committed by such Subcontractor in </w:t>
      </w:r>
      <w:r w:rsidRPr="00AA795D">
        <w:rPr>
          <w:w w:val="0"/>
          <w:szCs w:val="24"/>
        </w:rPr>
        <w:lastRenderedPageBreak/>
        <w:t xml:space="preserve">the performance of such Work, with a liability limit of not less than $1,000,000 each claim. Subcontractor shall maintain this policy for a minimum of two (2) years after completion of the Work or shall arrange for a two (2) year extended discovery (tail) provision if the policy is not renewed.  Contractor shall remain responsible and indemnify the Company for any losses, including defense costs that exceed any of its Subcontractor’s insurance. Prior to the commencement of Work by any Subcontractor on the Work Sites, the Contractor shall provide to the Company certificates of insurance evidencing that each Subcontractor carries insurance as required. </w:t>
      </w:r>
    </w:p>
    <w:p w:rsidR="00E1639B" w:rsidRPr="00AA795D" w:rsidRDefault="00E1639B">
      <w:pPr>
        <w:spacing w:before="120"/>
        <w:jc w:val="both"/>
        <w:rPr>
          <w:spacing w:val="-3"/>
          <w:szCs w:val="24"/>
        </w:rPr>
      </w:pPr>
      <w:r w:rsidRPr="00AA795D">
        <w:rPr>
          <w:szCs w:val="24"/>
        </w:rPr>
        <w:t>Except for workers’ compensation/employers’ liability, and professional liability insurance, the policies required herein shall include provisions or endorsements naming Company, its officers, directors, agents, and employees as additional insureds.</w:t>
      </w:r>
    </w:p>
    <w:p w:rsidR="00E1639B" w:rsidRPr="00AA795D" w:rsidRDefault="00E1639B">
      <w:pPr>
        <w:widowControl/>
        <w:suppressAutoHyphens/>
        <w:spacing w:before="120"/>
        <w:jc w:val="both"/>
        <w:rPr>
          <w:szCs w:val="24"/>
        </w:rPr>
      </w:pPr>
      <w:r w:rsidRPr="00AA795D">
        <w:rPr>
          <w:szCs w:val="24"/>
        </w:rPr>
        <w:t xml:space="preserve">All policies required by this Contract shall include:  (i) provisions that such insurance is primary insurance with respect to the interests of Company and that any other insurance maintained by Company is excess and not contributory insurance with the insurance required hereunder, (ii) provisions that the policy contain a cross liability or severability of interest clause or endorsement; and (iii) provisions that such policies not be canceled or their limits of liability reduced without: (a) ten (10) calendar days prior written Notice to Company if canceled for nonpayment of premium; or (b) thirty (30) calendar days prior written Notice to Company if canceled for any other reason. </w:t>
      </w:r>
      <w:r w:rsidRPr="00AA795D">
        <w:rPr>
          <w:szCs w:val="24"/>
          <w:lang w:eastAsia="ja-JP"/>
        </w:rPr>
        <w:t>Unless prohibited by applicable law, a</w:t>
      </w:r>
      <w:r w:rsidRPr="00AA795D">
        <w:rPr>
          <w:szCs w:val="24"/>
        </w:rPr>
        <w:t xml:space="preserve">ll required insurance policies shall contain provisions that the insurer will have no right of recovery or subrogation against the Company, its parent, </w:t>
      </w:r>
      <w:r w:rsidRPr="00AA795D">
        <w:rPr>
          <w:szCs w:val="24"/>
          <w:lang w:eastAsia="ja-JP"/>
        </w:rPr>
        <w:t>divisions, affiliates, subsidiary companies, co-lessees, or co-venturers, agents, directors, officers, employees, servants, and insurers, it being the intention of the Parties that the insurance as effected shall protect all of the above-referenced entities. No required insurance policies shall contain any provisions prohibiting waivers of subrogation.</w:t>
      </w:r>
    </w:p>
    <w:p w:rsidR="00E1639B" w:rsidRPr="00AA795D" w:rsidRDefault="00E1639B">
      <w:pPr>
        <w:widowControl/>
        <w:suppressAutoHyphens/>
        <w:spacing w:before="120"/>
        <w:jc w:val="both"/>
        <w:rPr>
          <w:szCs w:val="24"/>
        </w:rPr>
      </w:pPr>
      <w:r w:rsidRPr="00AA795D">
        <w:rPr>
          <w:szCs w:val="24"/>
        </w:rPr>
        <w:t xml:space="preserve">A certificate in a form satisfactory to Company evidencing the issuance of all the required insurance policies shall be furnished to Company prior to commencement of Work by Contractor. </w:t>
      </w:r>
    </w:p>
    <w:p w:rsidR="00E1639B" w:rsidRPr="00AA795D" w:rsidRDefault="00E1639B">
      <w:pPr>
        <w:widowControl/>
        <w:spacing w:before="120"/>
        <w:jc w:val="both"/>
        <w:rPr>
          <w:spacing w:val="-3"/>
          <w:szCs w:val="24"/>
        </w:rPr>
      </w:pPr>
      <w:r w:rsidRPr="00AA795D">
        <w:rPr>
          <w:spacing w:val="-3"/>
          <w:szCs w:val="24"/>
        </w:rPr>
        <w:t>Commercial general liability insurance coverage provided on a “claims-made” basis shall be maintained by Contractor for a minimum period of five (5) years after the completion of this Contract and for such other length of time necessary to cover liabilities arising out of the Work.</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82" w:name="_Toc305597079"/>
      <w:bookmarkStart w:id="83" w:name="_Toc306887306"/>
      <w:bookmarkStart w:id="84" w:name="_Toc323886640"/>
      <w:bookmarkStart w:id="85" w:name="_Toc446931726"/>
      <w:r w:rsidRPr="00AA795D">
        <w:rPr>
          <w:spacing w:val="-2"/>
          <w:szCs w:val="24"/>
          <w:u w:val="single"/>
        </w:rPr>
        <w:t>INDEMNIFICATION</w:t>
      </w:r>
      <w:bookmarkEnd w:id="82"/>
      <w:bookmarkEnd w:id="83"/>
      <w:bookmarkEnd w:id="84"/>
      <w:bookmarkEnd w:id="85"/>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b/>
          <w:szCs w:val="24"/>
        </w:rPr>
      </w:pPr>
      <w:r w:rsidRPr="00AA795D">
        <w:rPr>
          <w:szCs w:val="24"/>
        </w:rPr>
        <w:tab/>
        <w:t>Contractor specifically and expressly agrees to indemnify, defend, and hold harmless Company and its officers, directors, employees and agents (hereinafter collectively “</w:t>
      </w:r>
      <w:r w:rsidRPr="00AA795D">
        <w:rPr>
          <w:b/>
          <w:szCs w:val="24"/>
        </w:rPr>
        <w:t>Indemnitees</w:t>
      </w:r>
      <w:r w:rsidRPr="00AA795D">
        <w:rPr>
          <w:szCs w:val="24"/>
        </w:rPr>
        <w:t>”) against and from any and all claims, demands, suits, losses, costs and damages of every kind and description, including attorneys’ fees and/or litigation expenses, brought or made against or incurred by any of the Indemnitees resulting from or arising out of acts, errors or omissions of Contractor, its officers, directors, employees, agents, representatives or Subcontractors of any tier, their officers, directors, employees, agents or representatives due to or arising out of the performance or nonperformance of Contractor’s obligations under this Contract, including breaches hereof, or in any way related to this Contract. The indemnity obligations under this Article shall include without limitation:</w:t>
      </w:r>
    </w:p>
    <w:p w:rsidR="00E1639B" w:rsidRPr="00AA795D" w:rsidRDefault="00E1639B">
      <w:pPr>
        <w:widowControl/>
        <w:tabs>
          <w:tab w:val="left" w:pos="-720"/>
          <w:tab w:val="left" w:pos="0"/>
          <w:tab w:val="left" w:pos="360"/>
        </w:tabs>
        <w:suppressAutoHyphens/>
        <w:spacing w:before="80"/>
        <w:ind w:left="720" w:hanging="720"/>
        <w:jc w:val="both"/>
        <w:rPr>
          <w:spacing w:val="-3"/>
          <w:szCs w:val="24"/>
        </w:rPr>
      </w:pPr>
      <w:r w:rsidRPr="00AA795D">
        <w:rPr>
          <w:spacing w:val="-3"/>
          <w:szCs w:val="24"/>
        </w:rPr>
        <w:tab/>
        <w:t>a.</w:t>
      </w:r>
      <w:r w:rsidRPr="00AA795D">
        <w:rPr>
          <w:spacing w:val="-3"/>
          <w:szCs w:val="24"/>
        </w:rPr>
        <w:tab/>
        <w:t>Loss of or damage to any property of Company, Contractor or any third party;</w:t>
      </w:r>
    </w:p>
    <w:p w:rsidR="00E1639B" w:rsidRPr="00AA795D" w:rsidRDefault="00E1639B">
      <w:pPr>
        <w:widowControl/>
        <w:tabs>
          <w:tab w:val="left" w:pos="-720"/>
          <w:tab w:val="left" w:pos="360"/>
        </w:tabs>
        <w:suppressAutoHyphens/>
        <w:spacing w:before="80"/>
        <w:ind w:left="720" w:hanging="720"/>
        <w:jc w:val="both"/>
        <w:rPr>
          <w:spacing w:val="-3"/>
          <w:szCs w:val="24"/>
        </w:rPr>
      </w:pPr>
      <w:r w:rsidRPr="00AA795D">
        <w:rPr>
          <w:spacing w:val="-3"/>
          <w:szCs w:val="24"/>
        </w:rPr>
        <w:tab/>
        <w:t>b.</w:t>
      </w:r>
      <w:r w:rsidRPr="00AA795D">
        <w:rPr>
          <w:spacing w:val="-3"/>
          <w:szCs w:val="24"/>
        </w:rPr>
        <w:tab/>
        <w:t>Bodily injury to, or death of any person(s), including without limitation employees of Company, or of Contractor or its Subcontractors of any tier; and</w:t>
      </w:r>
    </w:p>
    <w:p w:rsidR="00E1639B" w:rsidRPr="00AA795D" w:rsidRDefault="00E1639B">
      <w:pPr>
        <w:widowControl/>
        <w:tabs>
          <w:tab w:val="left" w:pos="-720"/>
          <w:tab w:val="left" w:pos="0"/>
          <w:tab w:val="left" w:pos="360"/>
        </w:tabs>
        <w:suppressAutoHyphens/>
        <w:spacing w:before="80"/>
        <w:ind w:left="720" w:hanging="720"/>
        <w:jc w:val="both"/>
        <w:rPr>
          <w:spacing w:val="-3"/>
          <w:szCs w:val="24"/>
          <w:highlight w:val="yellow"/>
        </w:rPr>
      </w:pPr>
      <w:r w:rsidRPr="00AA795D">
        <w:rPr>
          <w:spacing w:val="-3"/>
          <w:szCs w:val="24"/>
        </w:rPr>
        <w:lastRenderedPageBreak/>
        <w:tab/>
        <w:t>c.</w:t>
      </w:r>
      <w:r w:rsidRPr="00AA795D">
        <w:rPr>
          <w:spacing w:val="-3"/>
          <w:szCs w:val="24"/>
        </w:rPr>
        <w:tab/>
        <w:t>Claims arising out of workers’ compensation, unemployment compensation, or similar such laws or obligations applicable to employees of Contractor or its Subcontractors of any tier.</w:t>
      </w:r>
    </w:p>
    <w:p w:rsidR="00E1639B" w:rsidRPr="00AA795D" w:rsidRDefault="00E1639B">
      <w:pPr>
        <w:widowControl/>
        <w:spacing w:before="120"/>
        <w:jc w:val="both"/>
        <w:rPr>
          <w:spacing w:val="-3"/>
          <w:szCs w:val="24"/>
        </w:rPr>
      </w:pPr>
      <w:r w:rsidRPr="00AA795D">
        <w:rPr>
          <w:spacing w:val="-3"/>
          <w:szCs w:val="24"/>
        </w:rPr>
        <w:t>Contractor’s indemnity obligations owing to Indemnitees under this Article are not limited by any applicable insurance coverage identified in ARTICLE 15, INSURANCE AND WORKERS COMPENSATION. Contractor’s indemnity obligation under this Article shall not extend to any liability caused by the sole negligence of any of the Indemnitees.</w:t>
      </w:r>
    </w:p>
    <w:p w:rsidR="00E1639B" w:rsidRPr="00AA795D" w:rsidRDefault="00E1639B">
      <w:pPr>
        <w:widowControl/>
        <w:tabs>
          <w:tab w:val="left" w:pos="-720"/>
        </w:tabs>
        <w:spacing w:before="120"/>
        <w:jc w:val="both"/>
        <w:rPr>
          <w:szCs w:val="24"/>
        </w:rPr>
      </w:pPr>
      <w:r w:rsidRPr="00AA795D">
        <w:rPr>
          <w:szCs w:val="24"/>
        </w:rPr>
        <w:t>For Work performed in the States of Oregon and Washington, and to the limited extent that this Contract requires Contractor to perform Work meeting the statutory definition of “construction” in any of the above-referenced states, Contractor’s indemnity obligations under this Article shall extend only to liability for damage arising out of death or bodily injury to persons or damage to property to the extent that the death or bodily injury to persons or damage to property arises out of the fault of the Contractor, or the fault of the Contractor’s agents, representatives or Subcontractors.</w:t>
      </w:r>
    </w:p>
    <w:p w:rsidR="00E1639B" w:rsidRPr="00AA795D" w:rsidRDefault="00E1639B">
      <w:pPr>
        <w:pStyle w:val="ListParagraph"/>
        <w:spacing w:before="120"/>
        <w:ind w:left="0"/>
        <w:jc w:val="both"/>
        <w:rPr>
          <w:szCs w:val="24"/>
        </w:rPr>
      </w:pPr>
      <w:r w:rsidRPr="00AA795D">
        <w:rPr>
          <w:szCs w:val="24"/>
        </w:rPr>
        <w:t>To the extent applicable, Contractor specifically and expressly waives any immunity under Industri</w:t>
      </w:r>
      <w:r w:rsidR="00B012DB" w:rsidRPr="00AA795D">
        <w:rPr>
          <w:szCs w:val="24"/>
        </w:rPr>
        <w:t xml:space="preserve">al Insurance, Title 51, RCW, </w:t>
      </w:r>
      <w:r w:rsidRPr="00AA795D">
        <w:rPr>
          <w:szCs w:val="24"/>
        </w:rPr>
        <w:t>Workers’ Comp</w:t>
      </w:r>
      <w:r w:rsidR="00FA214B" w:rsidRPr="00AA795D">
        <w:rPr>
          <w:szCs w:val="24"/>
        </w:rPr>
        <w:t xml:space="preserve">ensation Law, Chapter 656, ORS or Workers’ Compensation, Chapter 85, IC, </w:t>
      </w:r>
      <w:r w:rsidR="004257F4" w:rsidRPr="00AA795D">
        <w:rPr>
          <w:szCs w:val="24"/>
        </w:rPr>
        <w:t xml:space="preserve">as applicable, </w:t>
      </w:r>
      <w:r w:rsidRPr="00AA795D">
        <w:rPr>
          <w:szCs w:val="24"/>
        </w:rPr>
        <w:t>and acknowledges that this waiver was mutually negotiated by the Parties herein. The invalidity, in whole or in part, of any of the foregoing paragraphs will not affect the remainder of such paragraph or any other paragraphs in this Article.</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86" w:name="_Toc305597080"/>
      <w:bookmarkStart w:id="87" w:name="_Toc306887307"/>
      <w:bookmarkStart w:id="88" w:name="_Toc323886641"/>
      <w:bookmarkStart w:id="89" w:name="_Toc446931727"/>
      <w:r w:rsidRPr="00AA795D">
        <w:rPr>
          <w:szCs w:val="24"/>
          <w:u w:val="single"/>
        </w:rPr>
        <w:t>CONTRACTOR’S PERSONNEL/DRUGS, ALCOHOL AND FIREARMS</w:t>
      </w:r>
      <w:bookmarkEnd w:id="86"/>
      <w:bookmarkEnd w:id="87"/>
      <w:bookmarkEnd w:id="88"/>
      <w:bookmarkEnd w:id="8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rPr>
      </w:pPr>
      <w:r w:rsidRPr="00AA795D">
        <w:rPr>
          <w:spacing w:val="-2"/>
          <w:szCs w:val="24"/>
        </w:rPr>
        <w:tab/>
      </w:r>
      <w:r w:rsidRPr="00AA795D">
        <w:rPr>
          <w:szCs w:val="24"/>
        </w:rPr>
        <w:t xml:space="preserve">Contractor shall employ in the performance of the Work only persons qualified for the same. Contractor shall be solely responsible for the training of its Personnel and its Subcontractors, and Contractor shall retain sole authority, control and responsibility with respect to labor matters in connection </w:t>
      </w:r>
      <w:r w:rsidR="00F64E5E" w:rsidRPr="00AA795D">
        <w:rPr>
          <w:szCs w:val="24"/>
        </w:rPr>
        <w:t xml:space="preserve">with </w:t>
      </w:r>
      <w:r w:rsidRPr="00AA795D">
        <w:rPr>
          <w:szCs w:val="24"/>
        </w:rPr>
        <w:t>the performance of Work by its Personnel and its Subcontractors.  Contractor shall at all times enforce strict discipline and good order among its employees and the employees of any Subcontractor of any tier. Contractor shall not permit or allow the introduction or use of any firearms, illegal drugs or intoxicating liquor upon the Work Sites, or upon any of the grounds occupied, controlled, or used by Contractor in the performance of the Work. Contractor shall immediately remove from the Work and the Work Site, whenever requested by Company, any person considered by Company to be incompetent, insubordinate, careless, disorderly, in violation of the above restriction on firearms, illegal drugs or intoxicating liquor, or under the influence of illegal drugs, intoxicating liquor or otherwise impaired so as to result in an unsafe work condition, and such person shall not again be employed in the performance of the Work herein without the consent of Company</w:t>
      </w:r>
      <w:r w:rsidRPr="00AA795D">
        <w:rPr>
          <w:spacing w:val="-2"/>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spacing w:val="-2"/>
          <w:szCs w:val="24"/>
          <w:u w:val="single"/>
        </w:rPr>
      </w:pPr>
      <w:bookmarkStart w:id="90" w:name="_Toc305597081"/>
      <w:bookmarkStart w:id="91" w:name="_Toc306887308"/>
      <w:bookmarkStart w:id="92" w:name="_Toc323886642"/>
      <w:bookmarkStart w:id="93" w:name="_Toc446931728"/>
      <w:r w:rsidRPr="00AA795D">
        <w:rPr>
          <w:kern w:val="36"/>
          <w:szCs w:val="24"/>
          <w:u w:val="single"/>
        </w:rPr>
        <w:t>ACCESS TO COMPANY’S FACILITIES</w:t>
      </w:r>
      <w:bookmarkEnd w:id="90"/>
      <w:bookmarkEnd w:id="91"/>
      <w:bookmarkEnd w:id="92"/>
      <w:bookmarkEnd w:id="93"/>
    </w:p>
    <w:p w:rsidR="009B5D7D" w:rsidRPr="00AA795D" w:rsidRDefault="009B5D7D" w:rsidP="009B5D7D">
      <w:pPr>
        <w:rPr>
          <w:kern w:val="36"/>
          <w:szCs w:val="24"/>
        </w:rPr>
      </w:pPr>
      <w:bookmarkStart w:id="94" w:name="_Toc323886643"/>
      <w:bookmarkStart w:id="95" w:name="_Toc325362130"/>
      <w:bookmarkStart w:id="96" w:name="_Toc325363958"/>
    </w:p>
    <w:p w:rsidR="00BB3A2F" w:rsidRPr="00AA795D" w:rsidRDefault="00BB3A2F" w:rsidP="00A575B5">
      <w:pPr>
        <w:pStyle w:val="Heading2"/>
        <w:keepNext w:val="0"/>
        <w:spacing w:before="120"/>
        <w:rPr>
          <w:szCs w:val="24"/>
          <w:u w:val="none"/>
        </w:rPr>
      </w:pPr>
      <w:bookmarkStart w:id="97" w:name="_Toc205868360"/>
      <w:bookmarkEnd w:id="94"/>
      <w:bookmarkEnd w:id="95"/>
      <w:bookmarkEnd w:id="96"/>
      <w:r w:rsidRPr="00AA795D">
        <w:rPr>
          <w:bCs/>
          <w:szCs w:val="24"/>
          <w:u w:val="none"/>
        </w:rPr>
        <w:t>18.1</w:t>
      </w:r>
      <w:r w:rsidRPr="00AA795D">
        <w:rPr>
          <w:bCs/>
          <w:szCs w:val="24"/>
          <w:u w:val="none"/>
        </w:rPr>
        <w:tab/>
      </w:r>
      <w:r w:rsidRPr="00AA795D">
        <w:rPr>
          <w:bCs/>
          <w:szCs w:val="24"/>
        </w:rPr>
        <w:t>Requirements for Unescorted Personnel and Sensitive Personnel</w:t>
      </w:r>
    </w:p>
    <w:p w:rsidR="00BB3A2F" w:rsidRPr="00AA795D" w:rsidRDefault="00BB3A2F" w:rsidP="00A575B5">
      <w:pPr>
        <w:pStyle w:val="Heading2"/>
        <w:keepNext w:val="0"/>
        <w:spacing w:before="120"/>
        <w:rPr>
          <w:bCs/>
          <w:szCs w:val="24"/>
          <w:u w:val="none"/>
        </w:rPr>
      </w:pPr>
      <w:r w:rsidRPr="00AA795D">
        <w:rPr>
          <w:szCs w:val="24"/>
          <w:u w:val="none"/>
        </w:rPr>
        <w:lastRenderedPageBreak/>
        <w:tab/>
        <w:t xml:space="preserve">Access to Company controlled areas is granted on an as-needed basis only in accordance with Company’s internal badge and access policy.  Additionally, Company is required to comply with certain federally mandated critical infrastructure protection standards (CIPS) adopted to ensure that electric utilities, as part of the nation’s critical infrastructure, are able to sustain and secure against vulnerabilities that may threaten the bulk electric system and the utilities that operate it.  Company shall specify in the Scope of Work whether or not the Work under this Contract requires either:  (i) authorized unescorted physical access to Company’s Facilities </w:t>
      </w:r>
      <w:r w:rsidRPr="00AA795D">
        <w:rPr>
          <w:bCs/>
          <w:szCs w:val="24"/>
          <w:u w:val="none"/>
        </w:rPr>
        <w:t>(</w:t>
      </w:r>
      <w:r w:rsidRPr="00AA795D">
        <w:rPr>
          <w:bCs/>
          <w:i/>
          <w:szCs w:val="24"/>
          <w:u w:val="none"/>
        </w:rPr>
        <w:t>i.e</w:t>
      </w:r>
      <w:r w:rsidRPr="00AA795D">
        <w:rPr>
          <w:bCs/>
          <w:szCs w:val="24"/>
          <w:u w:val="none"/>
        </w:rPr>
        <w:t>., use of Unescorted Personnel)</w:t>
      </w:r>
      <w:r w:rsidRPr="00AA795D">
        <w:rPr>
          <w:szCs w:val="24"/>
          <w:u w:val="none"/>
        </w:rPr>
        <w:t xml:space="preserve">; or (ii) </w:t>
      </w:r>
      <w:r w:rsidRPr="00AA795D">
        <w:rPr>
          <w:bCs/>
          <w:szCs w:val="24"/>
          <w:u w:val="none"/>
        </w:rPr>
        <w:t xml:space="preserve">authorized unescorted physical access or authorized cyber access to Company’s CIPS Covered Assets </w:t>
      </w:r>
      <w:r w:rsidRPr="00AA795D">
        <w:rPr>
          <w:szCs w:val="24"/>
          <w:u w:val="none"/>
        </w:rPr>
        <w:t>(</w:t>
      </w:r>
      <w:r w:rsidRPr="00AA795D">
        <w:rPr>
          <w:i/>
          <w:szCs w:val="24"/>
          <w:u w:val="none"/>
        </w:rPr>
        <w:t>i.e</w:t>
      </w:r>
      <w:r w:rsidRPr="00AA795D">
        <w:rPr>
          <w:szCs w:val="24"/>
          <w:u w:val="none"/>
        </w:rPr>
        <w:t xml:space="preserve">., use of Sensitive Personnel).  </w:t>
      </w:r>
      <w:r w:rsidRPr="00AA795D">
        <w:rPr>
          <w:bCs/>
          <w:szCs w:val="24"/>
          <w:u w:val="none"/>
        </w:rPr>
        <w:t>For all Personnel who require either such access, Contractor shall:</w:t>
      </w:r>
    </w:p>
    <w:p w:rsidR="00BB3A2F" w:rsidRPr="00AA795D" w:rsidRDefault="00BB3A2F" w:rsidP="007A4BD2">
      <w:pPr>
        <w:pStyle w:val="Heading2"/>
        <w:keepNext w:val="0"/>
        <w:numPr>
          <w:ilvl w:val="0"/>
          <w:numId w:val="26"/>
        </w:numPr>
        <w:spacing w:before="120"/>
        <w:ind w:left="720" w:hanging="360"/>
        <w:rPr>
          <w:spacing w:val="-3"/>
          <w:szCs w:val="24"/>
          <w:u w:val="none"/>
        </w:rPr>
      </w:pPr>
      <w:r w:rsidRPr="00AA795D">
        <w:rPr>
          <w:spacing w:val="-3"/>
          <w:szCs w:val="24"/>
          <w:u w:val="none"/>
        </w:rPr>
        <w:t>Conduct, at Contractor’s cost and expense, a Personnel risk assessment to include at a minimum an identity verification and seven-year criminal background check for the current and past countries of residence of all Unescorted Personnel and Sensitive Personnel.  All background checks will be conducted in accordance with federal, state, provincial and local laws, and subject to existing collective bargaining unit agreements or other agreements, if any.  A background check completed within two (2) years prior to the date the Contractor signed a Contractor/Vendor Information Form for each such person will be considered valid.  Following the initial background check, updates shall be performed no less frequently than every seven (7) years or upon request by Company.  In the event Company notifies Contractor of impending expiration of the background check of any Unescorted Personnel or Sensitive Personnel, Contractor shall provide an updated Contractor/Vendor Information Form reflecting a refreshed background check within twenty (20) days of receipt of the Notice in order to avoid revocation of such person’s access.  An appropriate authorization form must be signed by each of the Unescorted Personnel and Sensitive Personnel prior to a background check being conducted, acknowledging that the background check is being conducted and authorizing the information obtained to be provided to Company;</w:t>
      </w:r>
    </w:p>
    <w:p w:rsidR="00BB3A2F" w:rsidRPr="00AA795D" w:rsidRDefault="00BB3A2F" w:rsidP="007A4BD2">
      <w:pPr>
        <w:pStyle w:val="Heading2"/>
        <w:keepNext w:val="0"/>
        <w:numPr>
          <w:ilvl w:val="0"/>
          <w:numId w:val="26"/>
        </w:numPr>
        <w:spacing w:before="120"/>
        <w:ind w:left="720" w:hanging="360"/>
        <w:rPr>
          <w:spacing w:val="-3"/>
          <w:szCs w:val="24"/>
          <w:u w:val="none"/>
        </w:rPr>
      </w:pPr>
      <w:r w:rsidRPr="00AA795D">
        <w:rPr>
          <w:spacing w:val="-3"/>
          <w:szCs w:val="24"/>
          <w:u w:val="none"/>
        </w:rPr>
        <w:t>Ensure that Unescorted Personnel and Sensitive Personnel have passed</w:t>
      </w:r>
      <w:r w:rsidRPr="00AA795D">
        <w:rPr>
          <w:szCs w:val="24"/>
          <w:u w:val="none"/>
        </w:rPr>
        <w:t xml:space="preserve"> the background checks outlined in subsection 18.1(a) prior to requesting unescorted physical access and/or cyber access to Company’s Facilities and/or CIPS Covered Assets</w:t>
      </w:r>
      <w:r w:rsidRPr="00AA795D">
        <w:rPr>
          <w:spacing w:val="-3"/>
          <w:szCs w:val="24"/>
          <w:u w:val="none"/>
        </w:rPr>
        <w:t>, as applicable.  In the event any such person:  (i) is currently under indictment for a crime punishable by imprisonment for a term exceeding one year; (ii) has been convicted (within the past seven years) in any court of a crime punishable by imprisonment for a term exceeding one year; (iii) is currently a fugitive of justice; or (iv) is an alien illegally or unlawfully in the United States, such person shall be considered a “restricted person” and may not be Unescorted Personnel or Sensitive Personnel without prior written consent from Company;</w:t>
      </w:r>
    </w:p>
    <w:p w:rsidR="00BB3A2F" w:rsidRPr="00AA795D" w:rsidRDefault="00BB3A2F" w:rsidP="007A4BD2">
      <w:pPr>
        <w:pStyle w:val="Heading2"/>
        <w:keepNext w:val="0"/>
        <w:numPr>
          <w:ilvl w:val="0"/>
          <w:numId w:val="26"/>
        </w:numPr>
        <w:spacing w:before="120"/>
        <w:ind w:left="720" w:hanging="360"/>
        <w:rPr>
          <w:spacing w:val="-3"/>
          <w:szCs w:val="24"/>
        </w:rPr>
      </w:pPr>
      <w:r w:rsidRPr="00AA795D">
        <w:rPr>
          <w:spacing w:val="-3"/>
          <w:szCs w:val="24"/>
          <w:u w:val="none"/>
        </w:rPr>
        <w:t>Ensure that Unescorted Personnel and Sensitive Personnel complete</w:t>
      </w:r>
      <w:r w:rsidRPr="00AA795D">
        <w:rPr>
          <w:szCs w:val="24"/>
          <w:u w:val="none"/>
        </w:rPr>
        <w:t xml:space="preserve"> Company provided or approved initial CIPS compliance training prior to requesting unescorted physical access and/or cyber access to Company’s Facilities and/or CIPS Covered Assets, as applicable;</w:t>
      </w:r>
    </w:p>
    <w:p w:rsidR="00BB3A2F" w:rsidRPr="00AA795D" w:rsidRDefault="00BB3A2F" w:rsidP="007A4BD2">
      <w:pPr>
        <w:pStyle w:val="Heading2"/>
        <w:keepNext w:val="0"/>
        <w:numPr>
          <w:ilvl w:val="0"/>
          <w:numId w:val="26"/>
        </w:numPr>
        <w:spacing w:before="120"/>
        <w:ind w:left="720" w:hanging="360"/>
        <w:rPr>
          <w:spacing w:val="-3"/>
          <w:szCs w:val="24"/>
        </w:rPr>
      </w:pPr>
      <w:r w:rsidRPr="00AA795D">
        <w:rPr>
          <w:szCs w:val="24"/>
          <w:u w:val="none"/>
        </w:rPr>
        <w:t>Ensure that Unescorted Personnel and Sensitive Personnel have passed Contractor’s drug and alcohol exam and are in compliance with Contractor’s substance abuse/drug and alcohol policy as outlined in ARTICLE__, SUBSTANCE ABUSE; DRUG AND ALCOHOL POLICY; and</w:t>
      </w:r>
    </w:p>
    <w:p w:rsidR="00BB3A2F" w:rsidRPr="00AA795D" w:rsidRDefault="00BB3A2F" w:rsidP="007A4BD2">
      <w:pPr>
        <w:pStyle w:val="Heading2"/>
        <w:keepNext w:val="0"/>
        <w:numPr>
          <w:ilvl w:val="0"/>
          <w:numId w:val="26"/>
        </w:numPr>
        <w:spacing w:before="120"/>
        <w:ind w:left="720" w:hanging="360"/>
        <w:rPr>
          <w:spacing w:val="-3"/>
          <w:szCs w:val="24"/>
        </w:rPr>
      </w:pPr>
      <w:r w:rsidRPr="00AA795D">
        <w:rPr>
          <w:szCs w:val="24"/>
          <w:u w:val="none"/>
        </w:rPr>
        <w:lastRenderedPageBreak/>
        <w:t>Keep accurate and detailed documentation to confirm completion dates for background checks and all CIPS compliance training (initial and annual training, to the extent applicable), and certify to Company such documentation by completing a Contractor/Vendor Information Form, attached as Exhibit __ hereto, for each Unescorted Personnel or Sensitive Personnel.  Company has the right to audit Contractor’s records supporting each Contractor/Vendor Information Form submitted to Company and to verify that the requisite background checks and CIPS compliance training were performed.  Contractor shall provide Company with all requested records supporting Contractor/Vendor Information forms within a reasonable time after receiving such a request, and in the form requested by Company, but not longer than three (3) business days following the date of such request.</w:t>
      </w:r>
    </w:p>
    <w:p w:rsidR="00BB3A2F" w:rsidRPr="00AA795D" w:rsidRDefault="00BB3A2F" w:rsidP="00A575B5">
      <w:pPr>
        <w:pStyle w:val="BodyText"/>
        <w:spacing w:before="120" w:after="0"/>
        <w:jc w:val="both"/>
        <w:rPr>
          <w:szCs w:val="24"/>
        </w:rPr>
      </w:pPr>
      <w:r w:rsidRPr="00AA795D">
        <w:rPr>
          <w:szCs w:val="24"/>
        </w:rPr>
        <w:t xml:space="preserve">Contractor shall not allow any Unescorted Personnel or Sensitive Personnel who have not met the foregoing requirements of this subsection 18.1 to perform Work, unless Contractor has received prior written consent from Company.  </w:t>
      </w:r>
    </w:p>
    <w:p w:rsidR="00BB3A2F" w:rsidRPr="00AA795D" w:rsidRDefault="00BB3A2F" w:rsidP="00400E87">
      <w:pPr>
        <w:pStyle w:val="Heading2"/>
        <w:tabs>
          <w:tab w:val="clear" w:pos="1440"/>
        </w:tabs>
        <w:spacing w:before="120"/>
        <w:rPr>
          <w:bCs/>
          <w:szCs w:val="24"/>
        </w:rPr>
      </w:pPr>
      <w:r w:rsidRPr="00AA795D">
        <w:rPr>
          <w:bCs/>
          <w:szCs w:val="24"/>
          <w:u w:val="none"/>
        </w:rPr>
        <w:t>18.2</w:t>
      </w:r>
      <w:r w:rsidRPr="00AA795D">
        <w:rPr>
          <w:bCs/>
          <w:szCs w:val="24"/>
          <w:u w:val="none"/>
        </w:rPr>
        <w:tab/>
      </w:r>
      <w:r w:rsidRPr="00AA795D">
        <w:rPr>
          <w:bCs/>
          <w:szCs w:val="24"/>
        </w:rPr>
        <w:t>Additional Access Requirements Specific to Sensitive Personnel</w:t>
      </w:r>
    </w:p>
    <w:bookmarkEnd w:id="97"/>
    <w:p w:rsidR="00BB3A2F" w:rsidRPr="00400E87" w:rsidRDefault="00BB3A2F" w:rsidP="00400E87">
      <w:pPr>
        <w:pStyle w:val="BodyText"/>
        <w:spacing w:before="120" w:after="0"/>
        <w:ind w:firstLine="360"/>
        <w:jc w:val="both"/>
        <w:rPr>
          <w:snapToGrid w:val="0"/>
          <w:szCs w:val="24"/>
        </w:rPr>
      </w:pPr>
      <w:r w:rsidRPr="00400E87">
        <w:rPr>
          <w:snapToGrid w:val="0"/>
          <w:szCs w:val="24"/>
        </w:rPr>
        <w:t>In addition to the access requirements outlined in subsection 18.1, with respect to all Sensitive Personnel, Contractor also shall:</w:t>
      </w:r>
    </w:p>
    <w:p w:rsidR="00BB3A2F" w:rsidRPr="00AA795D" w:rsidRDefault="00BB3A2F" w:rsidP="00A575B5">
      <w:pPr>
        <w:pStyle w:val="BodyText"/>
        <w:spacing w:before="120" w:after="0"/>
        <w:ind w:left="720" w:hanging="360"/>
        <w:jc w:val="both"/>
        <w:rPr>
          <w:szCs w:val="24"/>
        </w:rPr>
      </w:pPr>
      <w:r w:rsidRPr="00AA795D">
        <w:rPr>
          <w:szCs w:val="24"/>
        </w:rPr>
        <w:t>a.</w:t>
      </w:r>
      <w:r w:rsidRPr="00AA795D">
        <w:rPr>
          <w:szCs w:val="24"/>
        </w:rPr>
        <w:tab/>
        <w:t>Ensure that Sensitive Personnel (and any Personnel with access to CII) are informed of and comply with Company’s CII requirements contained in any confidentiality agreement previously executed by Contractor as well as the CII requirements set forth herein in ARTICLE ___, CONFIDENTIAL INFORMATION; NONDISCLOSURE;</w:t>
      </w:r>
    </w:p>
    <w:p w:rsidR="00BB3A2F" w:rsidRPr="00AA795D" w:rsidRDefault="00BB3A2F" w:rsidP="00A575B5">
      <w:pPr>
        <w:pStyle w:val="BodyText"/>
        <w:spacing w:before="120" w:after="0"/>
        <w:ind w:left="720" w:hanging="360"/>
        <w:jc w:val="both"/>
        <w:rPr>
          <w:szCs w:val="24"/>
        </w:rPr>
      </w:pPr>
      <w:r w:rsidRPr="00AA795D">
        <w:rPr>
          <w:szCs w:val="24"/>
        </w:rPr>
        <w:t>b.</w:t>
      </w:r>
      <w:r w:rsidRPr="00AA795D">
        <w:rPr>
          <w:szCs w:val="24"/>
        </w:rPr>
        <w:tab/>
        <w:t>In addition to the initial CIPS compliance training requirement outlined in subsection 18.1(c), ensure that Sensitive Personnel complete annual Company provided or approved CIPS compliance training within Company’s prescribed training window; and</w:t>
      </w:r>
    </w:p>
    <w:p w:rsidR="00BB3A2F" w:rsidRPr="00AA795D" w:rsidRDefault="00BB3A2F" w:rsidP="00A575B5">
      <w:pPr>
        <w:pStyle w:val="BodyText"/>
        <w:spacing w:before="120" w:after="0"/>
        <w:ind w:left="720" w:hanging="360"/>
        <w:jc w:val="both"/>
        <w:rPr>
          <w:szCs w:val="24"/>
        </w:rPr>
      </w:pPr>
      <w:r w:rsidRPr="00AA795D">
        <w:rPr>
          <w:szCs w:val="24"/>
        </w:rPr>
        <w:t>c.</w:t>
      </w:r>
      <w:r w:rsidRPr="00AA795D">
        <w:rPr>
          <w:szCs w:val="24"/>
        </w:rPr>
        <w:tab/>
        <w:t>Immediately report both (i) Sensitive Personnel terminations for cause and (ii) all other Sensitive Personnel terminations or changes in employment status for those who no longer require access, to the Company’s Technology Resource Center (TRC). The TRC is available by calling either (503) 813-5555 or (801) 220-5555.</w:t>
      </w:r>
    </w:p>
    <w:p w:rsidR="00E1639B" w:rsidRPr="00AA795D" w:rsidRDefault="00BB3A2F" w:rsidP="00A575B5">
      <w:pPr>
        <w:pStyle w:val="BodyText"/>
        <w:spacing w:before="100" w:beforeAutospacing="1" w:after="0"/>
        <w:jc w:val="both"/>
        <w:rPr>
          <w:snapToGrid w:val="0"/>
          <w:szCs w:val="24"/>
        </w:rPr>
      </w:pPr>
      <w:r w:rsidRPr="00AA795D">
        <w:rPr>
          <w:szCs w:val="24"/>
        </w:rPr>
        <w:t xml:space="preserve">Contractor shall not allow any Sensitive Personnel who have not met the foregoing requirements of this subsection 18.2 to perform Work, unless Contractor has received prior written consent from Company. </w:t>
      </w:r>
    </w:p>
    <w:p w:rsidR="00E1639B" w:rsidRPr="00AA795D" w:rsidRDefault="00E1639B" w:rsidP="00400E87">
      <w:pPr>
        <w:pStyle w:val="BodyText"/>
        <w:spacing w:before="100" w:beforeAutospacing="1" w:after="0"/>
        <w:jc w:val="both"/>
        <w:rPr>
          <w:snapToGrid w:val="0"/>
          <w:szCs w:val="24"/>
        </w:rPr>
      </w:pPr>
      <w:bookmarkStart w:id="98" w:name="_DV_C409"/>
      <w:r w:rsidRPr="00AA795D">
        <w:rPr>
          <w:snapToGrid w:val="0"/>
          <w:szCs w:val="24"/>
        </w:rPr>
        <w:t xml:space="preserve">18.3 </w:t>
      </w:r>
      <w:r w:rsidRPr="00AA795D">
        <w:rPr>
          <w:snapToGrid w:val="0"/>
          <w:szCs w:val="24"/>
        </w:rPr>
        <w:tab/>
      </w:r>
      <w:r w:rsidRPr="00AA795D">
        <w:rPr>
          <w:snapToGrid w:val="0"/>
          <w:szCs w:val="24"/>
          <w:u w:val="single"/>
        </w:rPr>
        <w:t>Audit</w:t>
      </w:r>
      <w:bookmarkEnd w:id="98"/>
    </w:p>
    <w:p w:rsidR="00E1639B" w:rsidRPr="00AA795D" w:rsidRDefault="00E1639B" w:rsidP="00400E87">
      <w:pPr>
        <w:pStyle w:val="BodyText"/>
        <w:spacing w:before="100" w:beforeAutospacing="1" w:after="0"/>
        <w:ind w:firstLine="720"/>
        <w:jc w:val="both"/>
        <w:rPr>
          <w:snapToGrid w:val="0"/>
          <w:szCs w:val="24"/>
        </w:rPr>
      </w:pPr>
      <w:bookmarkStart w:id="99" w:name="_DV_C410"/>
      <w:r w:rsidRPr="00AA795D">
        <w:rPr>
          <w:snapToGrid w:val="0"/>
          <w:szCs w:val="24"/>
        </w:rPr>
        <w:t xml:space="preserve">Contractor shall keep such full and detailed documentation as may be necessary for substantiation of compliance with the Agreement. The method for maintaining documentation shall be satisfactory to Company. Company or its designee shall be afforded access to, and allowed to make copies of all Contractor’s records, books, correspondence, instructions, drawings, agreements, memoranda and similar data that, in Company’s judgment, relate to the Agreement. This documentation will be available at Contractor’s regular place of business during normal working hours or provided to Company in a reasonable alternative manner as may be requested by Company. Contractor shall preserve all such documentation for a period of three (3) years after completion of the Work or Services or longer where required by law. These requirements shall also apply to all Personnel, of any tier, and to all companies that are wholly or partially owned by </w:t>
      </w:r>
      <w:r w:rsidRPr="00AA795D">
        <w:rPr>
          <w:snapToGrid w:val="0"/>
          <w:szCs w:val="24"/>
        </w:rPr>
        <w:lastRenderedPageBreak/>
        <w:t>or are affiliated with Contractor.</w:t>
      </w:r>
      <w:bookmarkEnd w:id="99"/>
      <w:r w:rsidRPr="00AA795D">
        <w:rPr>
          <w:snapToGrid w:val="0"/>
          <w:szCs w:val="24"/>
        </w:rPr>
        <w:t>]</w:t>
      </w:r>
    </w:p>
    <w:p w:rsidR="00E1639B" w:rsidRPr="00AA795D" w:rsidRDefault="00E1639B">
      <w:pPr>
        <w:pStyle w:val="BodyText"/>
        <w:spacing w:before="100" w:beforeAutospacing="1" w:after="0"/>
        <w:jc w:val="both"/>
        <w:rPr>
          <w:snapToGrid w:val="0"/>
          <w:szCs w:val="24"/>
        </w:rPr>
      </w:pPr>
      <w:r w:rsidRPr="00AA795D">
        <w:rPr>
          <w:snapToGrid w:val="0"/>
          <w:szCs w:val="24"/>
        </w:rPr>
        <w:t>18.4</w:t>
      </w:r>
      <w:r w:rsidRPr="00AA795D">
        <w:rPr>
          <w:snapToGrid w:val="0"/>
          <w:szCs w:val="24"/>
        </w:rPr>
        <w:tab/>
      </w:r>
      <w:r w:rsidRPr="00AA795D">
        <w:rPr>
          <w:snapToGrid w:val="0"/>
          <w:szCs w:val="24"/>
          <w:u w:val="single"/>
        </w:rPr>
        <w:t>Access Rights Generally</w:t>
      </w:r>
    </w:p>
    <w:p w:rsidR="00E1639B" w:rsidRPr="00AA795D" w:rsidRDefault="006969B9">
      <w:pPr>
        <w:pStyle w:val="BodyText"/>
        <w:spacing w:before="100" w:beforeAutospacing="1" w:after="0"/>
        <w:ind w:firstLine="720"/>
        <w:jc w:val="both"/>
        <w:rPr>
          <w:snapToGrid w:val="0"/>
          <w:szCs w:val="24"/>
        </w:rPr>
      </w:pPr>
      <w:r w:rsidRPr="00AA795D">
        <w:rPr>
          <w:snapToGrid w:val="0"/>
          <w:szCs w:val="24"/>
        </w:rPr>
        <w:t>Subject to the requirements set forth in this Contract (including without limitation the confidentiality obligations set forth in ARTICLE 47, CONFIDENTIAL INFORMATION/NONDISCLOSURE and Contractor’s obligations to return Company Property at termination or expiration of this Contract) or otherwise provided for under Applicable Law or the Project Agreements, Company shall provide Contractor and its Subcontractors, agents and employees with reasonable access to the Wind Project(s) and the Work Site(s), turbine data, passwords, dongles and the SCADA system, for the purpose of performing, and as required for the performance of, Contractor’s duties under this Contract.  Company and its agents, employees and invitees shall retain full and free access to the Wind Project(s) and Work Site(s), without prior notice to Contractor, in order to perform any investigations, studies, operations and maintenance work, maintain offices or other activities deemed appropriate by Company in its sole discretion (including observation, review, and inspection of Contractor’s, and its Subcontractors’, performance hereunder).</w:t>
      </w:r>
      <w:r w:rsidR="00E1639B" w:rsidRPr="00AA795D">
        <w:rPr>
          <w:snapToGrid w:val="0"/>
          <w:szCs w:val="24"/>
        </w:rPr>
        <w:t>]</w:t>
      </w:r>
    </w:p>
    <w:p w:rsidR="00E1639B" w:rsidRPr="00AA795D" w:rsidRDefault="00E1639B" w:rsidP="007A4BD2">
      <w:pPr>
        <w:pStyle w:val="Heading1"/>
        <w:keepNext/>
        <w:widowControl/>
        <w:numPr>
          <w:ilvl w:val="0"/>
          <w:numId w:val="4"/>
        </w:numPr>
        <w:tabs>
          <w:tab w:val="left" w:pos="-720"/>
        </w:tabs>
        <w:suppressAutoHyphens/>
        <w:spacing w:before="240"/>
        <w:rPr>
          <w:kern w:val="36"/>
          <w:szCs w:val="24"/>
          <w:u w:val="single"/>
        </w:rPr>
      </w:pPr>
      <w:bookmarkStart w:id="100" w:name="_Toc305597082"/>
      <w:bookmarkStart w:id="101" w:name="_Toc306887309"/>
      <w:bookmarkStart w:id="102" w:name="_Toc323886644"/>
      <w:bookmarkStart w:id="103" w:name="_Toc446931729"/>
      <w:r w:rsidRPr="00AA795D">
        <w:rPr>
          <w:kern w:val="36"/>
          <w:szCs w:val="24"/>
          <w:u w:val="single"/>
        </w:rPr>
        <w:t>SUBSTANCE ABUSE/DRUG AND ALCOHOL POLICY</w:t>
      </w:r>
      <w:bookmarkEnd w:id="100"/>
      <w:bookmarkEnd w:id="101"/>
      <w:bookmarkEnd w:id="102"/>
      <w:bookmarkEnd w:id="103"/>
      <w:r w:rsidR="001C75A6" w:rsidRPr="00AA795D">
        <w:rPr>
          <w:kern w:val="36"/>
          <w:szCs w:val="24"/>
          <w:u w:val="single"/>
        </w:rPr>
        <w:fldChar w:fldCharType="begin"/>
      </w:r>
      <w:r w:rsidRPr="00AA795D">
        <w:rPr>
          <w:kern w:val="36"/>
          <w:szCs w:val="24"/>
          <w:u w:val="single"/>
        </w:rPr>
        <w:instrText xml:space="preserve"> TC \f C \l "1" </w:instrText>
      </w:r>
      <w:r w:rsidR="001C75A6" w:rsidRPr="00AA795D">
        <w:rPr>
          <w:kern w:val="36"/>
          <w:szCs w:val="24"/>
          <w:u w:val="single"/>
        </w:rPr>
        <w:fldChar w:fldCharType="end"/>
      </w:r>
    </w:p>
    <w:p w:rsidR="00E1639B" w:rsidRPr="00AA795D" w:rsidRDefault="00E1639B">
      <w:pPr>
        <w:jc w:val="both"/>
        <w:rPr>
          <w:szCs w:val="24"/>
        </w:rPr>
      </w:pPr>
    </w:p>
    <w:p w:rsidR="00E1639B" w:rsidRPr="00AA795D" w:rsidRDefault="00E1639B">
      <w:pPr>
        <w:jc w:val="both"/>
        <w:rPr>
          <w:szCs w:val="24"/>
        </w:rPr>
      </w:pPr>
      <w:r w:rsidRPr="00AA795D">
        <w:rPr>
          <w:szCs w:val="24"/>
        </w:rPr>
        <w:t>(a)</w:t>
      </w:r>
      <w:r w:rsidRPr="00AA795D">
        <w:rPr>
          <w:szCs w:val="24"/>
        </w:rPr>
        <w:tab/>
        <w:t>Contractor shall have and ensure compliance with a substance abuse/drug and alcohol policy that complies with all applicable federal, state and/or local statutes or regulations.  Contractor shall subject each of the Personnel to a drug test at Contractor’s sole cost and expense.  Such drug test shall, at a minimum, be a five (5) Panel Drug Test, which should be recognizable at testing labs as a “SamHSA5 panel at 50NG – THC cut-off”. </w:t>
      </w:r>
    </w:p>
    <w:p w:rsidR="00E1639B" w:rsidRPr="00AA795D" w:rsidRDefault="00E1639B">
      <w:pPr>
        <w:jc w:val="both"/>
        <w:rPr>
          <w:szCs w:val="24"/>
        </w:rPr>
      </w:pPr>
    </w:p>
    <w:p w:rsidR="00E1639B" w:rsidRPr="00AA795D" w:rsidRDefault="00E1639B">
      <w:pPr>
        <w:jc w:val="both"/>
        <w:rPr>
          <w:szCs w:val="24"/>
        </w:rPr>
      </w:pPr>
      <w:r w:rsidRPr="00AA795D">
        <w:rPr>
          <w:szCs w:val="24"/>
        </w:rPr>
        <w:t>(b)</w:t>
      </w:r>
      <w:r w:rsidRPr="00AA795D">
        <w:rPr>
          <w:szCs w:val="24"/>
        </w:rPr>
        <w:tab/>
        <w:t>For any Personnel who have had a recent drug test, such recent drug test shall be documented pursuant to the previous paragraph.   Contractor warrants that Contractor and the Personnel are in compliance with Contractor’s substance abuse/drug and alcohol policy.</w:t>
      </w:r>
    </w:p>
    <w:p w:rsidR="00E1639B" w:rsidRPr="00AA795D" w:rsidRDefault="00E1639B">
      <w:pPr>
        <w:jc w:val="both"/>
        <w:rPr>
          <w:szCs w:val="24"/>
        </w:rPr>
      </w:pPr>
    </w:p>
    <w:p w:rsidR="00E1639B" w:rsidRPr="00AA795D" w:rsidRDefault="00E1639B">
      <w:pPr>
        <w:jc w:val="both"/>
        <w:rPr>
          <w:szCs w:val="24"/>
        </w:rPr>
      </w:pPr>
      <w:r w:rsidRPr="00AA795D">
        <w:rPr>
          <w:szCs w:val="24"/>
        </w:rPr>
        <w:t>(c)</w:t>
      </w:r>
      <w:r w:rsidRPr="00AA795D">
        <w:rPr>
          <w:szCs w:val="24"/>
        </w:rPr>
        <w:tab/>
        <w:t>During the course of Work performed under this Contract, Contractor shall keep accurate and detailed documentation of its drug policy and Personnel drug tests, which it shall submit to Company upon request.</w:t>
      </w:r>
    </w:p>
    <w:p w:rsidR="00E1639B" w:rsidRPr="00AA795D" w:rsidRDefault="00E1639B">
      <w:pPr>
        <w:jc w:val="both"/>
        <w:rPr>
          <w:szCs w:val="24"/>
        </w:rPr>
      </w:pPr>
    </w:p>
    <w:p w:rsidR="00E1639B" w:rsidRPr="00AA795D" w:rsidRDefault="00E1639B">
      <w:pPr>
        <w:jc w:val="both"/>
        <w:rPr>
          <w:szCs w:val="24"/>
        </w:rPr>
      </w:pPr>
      <w:r w:rsidRPr="00AA795D">
        <w:rPr>
          <w:szCs w:val="24"/>
        </w:rPr>
        <w:t xml:space="preserve"> (d)</w:t>
      </w:r>
      <w:r w:rsidRPr="00AA795D">
        <w:rPr>
          <w:szCs w:val="24"/>
        </w:rPr>
        <w:tab/>
        <w:t>Contractor shall designate one person to be responsible for compliance with the requirements of this Article and all reporting and inquiries shall be made to a duly authorized representative of Company in a timely manner.</w:t>
      </w:r>
    </w:p>
    <w:p w:rsidR="00E1639B" w:rsidRPr="00AA795D" w:rsidRDefault="00E1639B">
      <w:pPr>
        <w:jc w:val="both"/>
        <w:rPr>
          <w:szCs w:val="24"/>
        </w:rPr>
      </w:pPr>
    </w:p>
    <w:p w:rsidR="00E1639B" w:rsidRPr="00AA795D" w:rsidRDefault="00E1639B">
      <w:pPr>
        <w:jc w:val="both"/>
        <w:rPr>
          <w:szCs w:val="24"/>
        </w:rPr>
      </w:pPr>
      <w:r w:rsidRPr="00AA795D">
        <w:rPr>
          <w:szCs w:val="24"/>
        </w:rPr>
        <w:t>(e)</w:t>
      </w:r>
      <w:r w:rsidRPr="00AA795D">
        <w:rPr>
          <w:szCs w:val="24"/>
        </w:rPr>
        <w:tab/>
        <w:t>Additional drug testing requirements may apply, as provided in the Scope of Work or any other exhibit attached hereto, including Exhibit F.</w:t>
      </w:r>
    </w:p>
    <w:p w:rsidR="00E1639B" w:rsidRPr="00AA795D" w:rsidRDefault="00E1639B" w:rsidP="007A4BD2">
      <w:pPr>
        <w:pStyle w:val="Heading1"/>
        <w:keepNext/>
        <w:widowControl/>
        <w:numPr>
          <w:ilvl w:val="0"/>
          <w:numId w:val="4"/>
        </w:numPr>
        <w:tabs>
          <w:tab w:val="left" w:pos="-720"/>
        </w:tabs>
        <w:suppressAutoHyphens/>
        <w:spacing w:before="240"/>
        <w:rPr>
          <w:kern w:val="36"/>
          <w:szCs w:val="24"/>
          <w:u w:val="single"/>
        </w:rPr>
      </w:pPr>
      <w:bookmarkStart w:id="104" w:name="_Toc305597083"/>
      <w:bookmarkStart w:id="105" w:name="_Toc306887310"/>
      <w:bookmarkStart w:id="106" w:name="_Toc323886645"/>
      <w:bookmarkStart w:id="107" w:name="_Toc446931730"/>
      <w:r w:rsidRPr="00AA795D">
        <w:rPr>
          <w:kern w:val="36"/>
          <w:szCs w:val="24"/>
          <w:u w:val="single"/>
        </w:rPr>
        <w:t>DEPARTMENT OF TRANSPORTATION</w:t>
      </w:r>
      <w:bookmarkEnd w:id="104"/>
      <w:bookmarkEnd w:id="105"/>
      <w:bookmarkEnd w:id="106"/>
      <w:bookmarkEnd w:id="107"/>
      <w:r w:rsidRPr="00AA795D">
        <w:rPr>
          <w:kern w:val="36"/>
          <w:szCs w:val="24"/>
          <w:u w:val="single"/>
        </w:rPr>
        <w:t xml:space="preserve"> </w:t>
      </w:r>
      <w:r w:rsidR="001C75A6" w:rsidRPr="00AA795D">
        <w:rPr>
          <w:kern w:val="36"/>
          <w:szCs w:val="24"/>
          <w:u w:val="single"/>
        </w:rPr>
        <w:fldChar w:fldCharType="begin"/>
      </w:r>
      <w:r w:rsidRPr="00AA795D">
        <w:rPr>
          <w:kern w:val="36"/>
          <w:szCs w:val="24"/>
          <w:u w:val="single"/>
        </w:rPr>
        <w:instrText xml:space="preserve"> TC \f C \l "1" </w:instrText>
      </w:r>
      <w:r w:rsidR="001C75A6" w:rsidRPr="00AA795D">
        <w:rPr>
          <w:kern w:val="36"/>
          <w:szCs w:val="24"/>
          <w:u w:val="single"/>
        </w:rPr>
        <w:fldChar w:fldCharType="end"/>
      </w:r>
    </w:p>
    <w:p w:rsidR="00E1639B" w:rsidRPr="00AA795D" w:rsidRDefault="00E1639B">
      <w:pPr>
        <w:widowControl/>
        <w:spacing w:before="120"/>
        <w:jc w:val="both"/>
        <w:rPr>
          <w:szCs w:val="24"/>
        </w:rPr>
      </w:pPr>
      <w:r w:rsidRPr="00AA795D">
        <w:rPr>
          <w:szCs w:val="24"/>
        </w:rPr>
        <w:tab/>
        <w:t xml:space="preserve">Contractor shall ensure </w:t>
      </w:r>
      <w:r w:rsidR="00B012DB" w:rsidRPr="00AA795D">
        <w:rPr>
          <w:szCs w:val="24"/>
        </w:rPr>
        <w:t xml:space="preserve">U.S. </w:t>
      </w:r>
      <w:r w:rsidRPr="00AA795D">
        <w:rPr>
          <w:szCs w:val="24"/>
        </w:rPr>
        <w:t>Department of Transportation compliance, including but not limited to valid driver’s license, necessary Permits, equipment inspections, hours of service and all appropriate documentation for any Personnel who may drive while performing the Work.</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08" w:name="_Toc305597084"/>
      <w:bookmarkStart w:id="109" w:name="_Toc306887311"/>
      <w:bookmarkStart w:id="110" w:name="_Toc323886646"/>
      <w:bookmarkStart w:id="111" w:name="_Toc446931731"/>
      <w:r w:rsidRPr="00AA795D">
        <w:rPr>
          <w:szCs w:val="24"/>
          <w:u w:val="single"/>
        </w:rPr>
        <w:lastRenderedPageBreak/>
        <w:t>BUSINESS ETHICS</w:t>
      </w:r>
      <w:bookmarkEnd w:id="108"/>
      <w:bookmarkEnd w:id="109"/>
      <w:bookmarkEnd w:id="110"/>
      <w:bookmarkEnd w:id="111"/>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rPr>
      </w:pPr>
      <w:r w:rsidRPr="00AA795D">
        <w:rPr>
          <w:szCs w:val="24"/>
        </w:rPr>
        <w:tab/>
      </w:r>
      <w:r w:rsidR="00613787" w:rsidRPr="00AA795D">
        <w:rPr>
          <w:szCs w:val="24"/>
        </w:rPr>
        <w:t>Contractor, its employees, officers, agents, representatives and Subcontractors shall at all times maintain the highest ethical standards and avoid conflicts of interest in the performance of Contractor’s obligations under this Contract.  In conjunction with its performance of the Work, Contractor and its employees, officers, agents and representatives shall comply with, and cause its Subcontractors and their respective employees, officers, agents and representatives to comply with, all applicable laws, statutes, regulations and other requirements prohibiting bribery, corruption, kick-backs or similar unethical practices including, without limitation, the United States Foreign Corrupt Practices Act, the United Kingdom Bribery Act 2010, and the Company Code of Business Conduct.  Without limiting the generality of the foregoing, Contractor specifically represents and warrants that neither Contractor nor any Subcontractor employees, officers, representatives or other agents of Contractor have made or will make any payment, or have given or will give anything of value, in either case to any government official (including any officer or employee of any governmental authority) to influence his, her, or its decision or to gain any other advantage for Company or Contractor in connection with the Work to be performed hereunder.  Contractor shall maintain and cause to be maintained effective accounting procedures and internal controls necessary to record all expenditures in connection with this Contract and to verify Contractor’s compliance with this Article.  Company shall be permitted to audit such records as reasonably necessary to confirm Contractor’s compliance with this Article.  Contractor shall immediately provide notice to Company of any facts, circumstances or allegations that constitute or might constitute a breach of this Article and shall cooperate with Company’s subsequent investigation of such matters.  Contractor shall indemnify and hold Company harmless from all fines, penalties, expenses or other losses sustained by Company as a result of Contractor’s breach of this provision.  The Parties specifically acknowledge that Contractor’s failure to comply with the requirements of this Article shall constitute a condition of default under this Contract.</w:t>
      </w:r>
    </w:p>
    <w:p w:rsidR="00E1639B" w:rsidRPr="00AA795D" w:rsidRDefault="00E1639B" w:rsidP="007A4BD2">
      <w:pPr>
        <w:pStyle w:val="Heading1"/>
        <w:keepNext/>
        <w:widowControl/>
        <w:numPr>
          <w:ilvl w:val="0"/>
          <w:numId w:val="1"/>
        </w:numPr>
        <w:tabs>
          <w:tab w:val="left" w:pos="-720"/>
        </w:tabs>
        <w:suppressAutoHyphens/>
        <w:spacing w:before="240"/>
        <w:ind w:left="0"/>
        <w:rPr>
          <w:szCs w:val="24"/>
          <w:u w:val="single"/>
        </w:rPr>
      </w:pPr>
      <w:bookmarkStart w:id="112" w:name="_Toc305597085"/>
      <w:bookmarkStart w:id="113" w:name="_Toc306887312"/>
      <w:bookmarkStart w:id="114" w:name="_Toc323886647"/>
      <w:bookmarkStart w:id="115" w:name="_Toc446931732"/>
      <w:r w:rsidRPr="00AA795D">
        <w:rPr>
          <w:szCs w:val="24"/>
          <w:u w:val="single"/>
        </w:rPr>
        <w:t>LABOR</w:t>
      </w:r>
      <w:bookmarkEnd w:id="112"/>
      <w:bookmarkEnd w:id="113"/>
      <w:bookmarkEnd w:id="114"/>
      <w:bookmarkEnd w:id="115"/>
      <w:r w:rsidRPr="00AA795D">
        <w:rPr>
          <w:szCs w:val="24"/>
          <w:u w:val="single"/>
        </w:rPr>
        <w:t xml:space="preserve"> </w:t>
      </w:r>
      <w:r w:rsidR="001C75A6" w:rsidRPr="00AA795D">
        <w:rPr>
          <w:szCs w:val="24"/>
          <w:u w:val="single"/>
        </w:rPr>
        <w:fldChar w:fldCharType="begin"/>
      </w:r>
      <w:r w:rsidRPr="00AA795D">
        <w:rPr>
          <w:szCs w:val="24"/>
          <w:u w:val="single"/>
        </w:rPr>
        <w:instrText xml:space="preserve"> TC \f C \l "1" </w:instrText>
      </w:r>
      <w:r w:rsidR="001C75A6" w:rsidRPr="00AA795D">
        <w:rPr>
          <w:szCs w:val="24"/>
          <w:u w:val="single"/>
        </w:rPr>
        <w:fldChar w:fldCharType="end"/>
      </w:r>
    </w:p>
    <w:p w:rsidR="00E1639B" w:rsidRPr="00AA795D" w:rsidRDefault="00E1639B">
      <w:pPr>
        <w:widowControl/>
        <w:spacing w:before="120"/>
        <w:jc w:val="both"/>
        <w:rPr>
          <w:szCs w:val="24"/>
        </w:rPr>
      </w:pPr>
      <w:r w:rsidRPr="00AA795D">
        <w:rPr>
          <w:szCs w:val="24"/>
        </w:rPr>
        <w:tab/>
        <w:t xml:space="preserve">Contractor shall be aware of, and familiar with, all collective bargaining agreements, which do or may pertain to or affect the Work under this Contract or other work at the Work Site(s). Contractor shall plan and conduct its operations so that its employees and Subcontractors of any tier will work harmoniously with Company employees and other workers employed on the same or related projects to assure that there will be no delays, work stoppages, excessive labor costs, or other labor difficulties. Contractor shall confirm that each of its employees and the employees of Subcontractors employed in the performance of the Work may legally work in the United States and, if requested by Company, shall demonstrate evidence of such legal right to work.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16" w:name="_Toc305597086"/>
      <w:bookmarkStart w:id="117" w:name="_Toc306887313"/>
      <w:bookmarkStart w:id="118" w:name="_Toc323886648"/>
      <w:bookmarkStart w:id="119" w:name="_Toc446931733"/>
      <w:r w:rsidRPr="00AA795D">
        <w:rPr>
          <w:szCs w:val="24"/>
          <w:u w:val="single"/>
        </w:rPr>
        <w:t>INSPECTION AND TESTING</w:t>
      </w:r>
      <w:bookmarkEnd w:id="116"/>
      <w:bookmarkEnd w:id="117"/>
      <w:bookmarkEnd w:id="118"/>
      <w:bookmarkEnd w:id="11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tabs>
          <w:tab w:val="left" w:pos="-720"/>
        </w:tabs>
        <w:spacing w:before="120"/>
        <w:jc w:val="both"/>
        <w:rPr>
          <w:spacing w:val="-3"/>
          <w:szCs w:val="24"/>
        </w:rPr>
      </w:pPr>
      <w:r w:rsidRPr="00AA795D">
        <w:rPr>
          <w:spacing w:val="-3"/>
          <w:szCs w:val="24"/>
        </w:rPr>
        <w:tab/>
      </w:r>
      <w:r w:rsidRPr="00AA795D">
        <w:rPr>
          <w:szCs w:val="24"/>
        </w:rPr>
        <w:t>All Work will be subject to inspection and testing at any reasonable time or times by Company, which shall have the right to reject unsatisfactory Work. Neither inspection and testing of Work nor the lack of same nor acceptance of the Work by Company nor payment therefore shall relieve Contractor from any of its obligations under this Contract</w:t>
      </w:r>
      <w:r w:rsidRPr="00AA795D">
        <w:rPr>
          <w:spacing w:val="-3"/>
          <w:szCs w:val="24"/>
        </w:rPr>
        <w:t>.</w:t>
      </w:r>
    </w:p>
    <w:p w:rsidR="00E1639B" w:rsidRPr="00AA795D" w:rsidRDefault="00E1639B">
      <w:pPr>
        <w:widowControl/>
        <w:tabs>
          <w:tab w:val="left" w:pos="-720"/>
        </w:tabs>
        <w:spacing w:before="120"/>
        <w:jc w:val="both"/>
        <w:rPr>
          <w:szCs w:val="24"/>
        </w:rPr>
      </w:pPr>
      <w:r w:rsidRPr="00AA795D">
        <w:rPr>
          <w:spacing w:val="-3"/>
          <w:szCs w:val="24"/>
        </w:rPr>
        <w:t>Any inspection and testing performed by Company shall not relieve Contractor of the responsibility for providing quality control measures to assure that the Work strictly complies with the Contract requirements. Contractor shall cooperate with any inspection and testing performed by Company.</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20" w:name="_Toc305597087"/>
      <w:bookmarkStart w:id="121" w:name="_Toc306887314"/>
      <w:bookmarkStart w:id="122" w:name="_Toc323886649"/>
      <w:bookmarkStart w:id="123" w:name="_Toc446931734"/>
      <w:r w:rsidRPr="00AA795D">
        <w:rPr>
          <w:spacing w:val="-3"/>
          <w:szCs w:val="24"/>
          <w:u w:val="single"/>
        </w:rPr>
        <w:lastRenderedPageBreak/>
        <w:t>DRAWING REVIEW</w:t>
      </w:r>
      <w:bookmarkEnd w:id="120"/>
      <w:bookmarkEnd w:id="121"/>
      <w:bookmarkEnd w:id="122"/>
      <w:bookmarkEnd w:id="123"/>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zCs w:val="24"/>
        </w:rPr>
        <w:tab/>
        <w:t xml:space="preserve">Review by Company of any drawing(s) submitted by Contractor is only to determine the general conformance with the design concepts and shall not relieve Contractor of its responsibility to comply with all requirements of the Contract and for the accuracy of the drawings or the materials fabricated from such drawings.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24" w:name="_Toc305597088"/>
      <w:bookmarkStart w:id="125" w:name="_Toc306887315"/>
      <w:bookmarkStart w:id="126" w:name="_Toc323886650"/>
      <w:bookmarkStart w:id="127" w:name="_Toc446931735"/>
      <w:r w:rsidRPr="00AA795D">
        <w:rPr>
          <w:spacing w:val="-3"/>
          <w:szCs w:val="24"/>
          <w:u w:val="single"/>
        </w:rPr>
        <w:t>SITE</w:t>
      </w:r>
      <w:r w:rsidRPr="00AA795D">
        <w:rPr>
          <w:szCs w:val="24"/>
          <w:u w:val="single"/>
        </w:rPr>
        <w:t xml:space="preserve"> REGULATIONS</w:t>
      </w:r>
      <w:bookmarkEnd w:id="124"/>
      <w:bookmarkEnd w:id="125"/>
      <w:bookmarkEnd w:id="126"/>
      <w:bookmarkEnd w:id="127"/>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color w:val="000000"/>
          <w:szCs w:val="24"/>
        </w:rPr>
      </w:pPr>
      <w:r w:rsidRPr="00AA795D">
        <w:rPr>
          <w:szCs w:val="24"/>
        </w:rPr>
        <w:tab/>
        <w:t xml:space="preserve">Contractor, while performing Work at the Work Site(s), shall make itself aware of and adhere to the Company Work Site regulations, if any, including without limitation environmental protection, loss control, dust control, speed limits, safety, and security[, </w:t>
      </w:r>
      <w:r w:rsidRPr="00AA795D">
        <w:rPr>
          <w:color w:val="000000"/>
          <w:szCs w:val="24"/>
        </w:rPr>
        <w:t xml:space="preserve">including, but not limited to, the provisions outlined in Exhibit E, Special Conditions at all PacifiCorp Plants].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28" w:name="_Toc305597089"/>
      <w:bookmarkStart w:id="129" w:name="_Toc306887316"/>
      <w:bookmarkStart w:id="130" w:name="_Toc323886651"/>
      <w:bookmarkStart w:id="131" w:name="_Toc446931736"/>
      <w:r w:rsidRPr="00AA795D">
        <w:rPr>
          <w:szCs w:val="24"/>
          <w:u w:val="single"/>
        </w:rPr>
        <w:t>SAFETY AND HEALTH/ACCIDENT AND DAMAGE PREVENTION</w:t>
      </w:r>
      <w:bookmarkEnd w:id="128"/>
      <w:bookmarkEnd w:id="129"/>
      <w:bookmarkEnd w:id="130"/>
      <w:bookmarkEnd w:id="131"/>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zCs w:val="24"/>
        </w:rPr>
        <w:tab/>
        <w:t>Contractor shall be solely responsible for being aware of and initiating, maintaining and supervising compliance with all safety laws, regulations, precautions, and programs in connection with the performance of the Work.  Prior to the start of any Work, Contractor shall assure that each of its own employees, together with all employees of its Subcontractors of any tier, are fully informed concerning all safety, health, and security regulations pertaining to their Work including, but not limited to, Occupational Safety and Health requirements for low, medium and high voltage switching of electrical equipment and the appropriate utilization of lock out tag out procedures and protocols.</w:t>
      </w:r>
    </w:p>
    <w:p w:rsidR="00E1639B" w:rsidRPr="00AA795D" w:rsidRDefault="00E1639B">
      <w:pPr>
        <w:widowControl/>
        <w:spacing w:before="120"/>
        <w:jc w:val="both"/>
        <w:rPr>
          <w:spacing w:val="-3"/>
          <w:szCs w:val="24"/>
        </w:rPr>
      </w:pPr>
      <w:r w:rsidRPr="00AA795D">
        <w:rPr>
          <w:spacing w:val="-3"/>
          <w:szCs w:val="24"/>
        </w:rPr>
        <w:t>Contractor shall conduct all Work and related operations in such a manner as to avoid the risk of bodily harm to persons including the public or risk of damage to any property.</w:t>
      </w:r>
    </w:p>
    <w:p w:rsidR="00E1639B" w:rsidRPr="00AA795D" w:rsidRDefault="00E1639B">
      <w:pPr>
        <w:widowControl/>
        <w:spacing w:before="120"/>
        <w:jc w:val="both"/>
        <w:rPr>
          <w:spacing w:val="-3"/>
          <w:szCs w:val="24"/>
        </w:rPr>
      </w:pPr>
      <w:r w:rsidRPr="00AA795D">
        <w:rPr>
          <w:spacing w:val="-3"/>
          <w:szCs w:val="24"/>
        </w:rPr>
        <w:t>In the event Contractor fails to promptly correct any violation of safety or health regulations, Company may suspend all or any part of the Work. Contractor shall not be entitled to any extension of time or reimbursement for costs caused by any such suspension order. Failure of Company to order discontinuance of any or all of Contractor’s operations shall not relieve Contractor of its responsibility for the safety of personnel and property.</w:t>
      </w:r>
    </w:p>
    <w:p w:rsidR="00E1639B" w:rsidRPr="00AA795D" w:rsidRDefault="00E1639B">
      <w:pPr>
        <w:widowControl/>
        <w:spacing w:before="120"/>
        <w:jc w:val="both"/>
        <w:rPr>
          <w:spacing w:val="-3"/>
          <w:szCs w:val="24"/>
        </w:rPr>
      </w:pPr>
      <w:r w:rsidRPr="00AA795D">
        <w:rPr>
          <w:spacing w:val="-3"/>
          <w:szCs w:val="24"/>
        </w:rPr>
        <w:t>Contractor shall maintain an accurate record of and shall promptly report to Company all cases of property damage in excess of $100, and of death, occupational diseases, or injury to employees or any other third parties that are incident to or related to  performance of Work under this Contract. Contractor shall provide Company with Notice and a copy of any safety citation issued by any governmental entity.</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32" w:name="_Toc305597090"/>
      <w:bookmarkStart w:id="133" w:name="_Toc306887317"/>
      <w:bookmarkStart w:id="134" w:name="_Toc323886652"/>
      <w:bookmarkStart w:id="135" w:name="_Toc446931737"/>
      <w:r w:rsidRPr="00AA795D">
        <w:rPr>
          <w:szCs w:val="24"/>
          <w:u w:val="single"/>
        </w:rPr>
        <w:t>PROTECTION OF AND RESPONSIBILITY FOR EXISTING FACILITIES AND EQUIPMENT</w:t>
      </w:r>
      <w:bookmarkEnd w:id="132"/>
      <w:bookmarkEnd w:id="133"/>
      <w:bookmarkEnd w:id="134"/>
      <w:bookmarkEnd w:id="135"/>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zCs w:val="24"/>
        </w:rPr>
        <w:tab/>
        <w:t>Contractor shall protect existing equipment and facilities, and avoid interference with Company’s operations.</w:t>
      </w:r>
    </w:p>
    <w:p w:rsidR="00E1639B" w:rsidRPr="00AA795D" w:rsidRDefault="00E1639B">
      <w:pPr>
        <w:widowControl/>
        <w:spacing w:before="120"/>
        <w:jc w:val="both"/>
        <w:rPr>
          <w:szCs w:val="24"/>
        </w:rPr>
      </w:pPr>
      <w:r w:rsidRPr="00AA795D">
        <w:rPr>
          <w:szCs w:val="24"/>
        </w:rPr>
        <w:t>Contractor shall not remove or alter any part of the existing structures, equipment or facilities without the prior knowledge and consent of Company.  Contractor shall be responsible for all costs of repair of damage to the Wind Projects to the extent caused by Contractor.</w:t>
      </w:r>
    </w:p>
    <w:p w:rsidR="00E1639B" w:rsidRPr="00AA795D" w:rsidRDefault="00E1639B">
      <w:pPr>
        <w:widowControl/>
        <w:spacing w:before="120"/>
        <w:jc w:val="both"/>
        <w:rPr>
          <w:b/>
          <w:szCs w:val="24"/>
        </w:rPr>
      </w:pPr>
      <w:r w:rsidRPr="00AA795D">
        <w:rPr>
          <w:szCs w:val="24"/>
        </w:rPr>
        <w:t>Contractor shall have the risk of loss for equipment transported off of any Work Site by Contractor pursuant to the performance of Work hereunder.</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36" w:name="_Toc305597091"/>
      <w:bookmarkStart w:id="137" w:name="_Toc306887318"/>
      <w:bookmarkStart w:id="138" w:name="_Toc323886653"/>
      <w:bookmarkStart w:id="139" w:name="_Toc446931738"/>
      <w:r w:rsidRPr="00AA795D">
        <w:rPr>
          <w:szCs w:val="24"/>
          <w:u w:val="single"/>
        </w:rPr>
        <w:lastRenderedPageBreak/>
        <w:t>PRESERVATION OF PUBLIC/PRIVATE ACCESS</w:t>
      </w:r>
      <w:bookmarkEnd w:id="136"/>
      <w:bookmarkEnd w:id="137"/>
      <w:bookmarkEnd w:id="138"/>
      <w:bookmarkEnd w:id="13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3"/>
          <w:szCs w:val="24"/>
        </w:rPr>
      </w:pPr>
      <w:r w:rsidRPr="00AA795D">
        <w:rPr>
          <w:szCs w:val="24"/>
        </w:rPr>
        <w:tab/>
        <w:t>Contractor shall not damage, close, or obstruct any highway, road, or other public or private easement, except to the extent allowed by permits. If such facilities are closed, obstructed, damaged, or made unsafe by Contractor, Contractor shall, at its sole expense, make such repair as necessary and shall also provide such temporary guards, lights, and other signals as necessary or required for safety or as reasonably requested by Company</w:t>
      </w:r>
      <w:r w:rsidRPr="00AA795D">
        <w:rPr>
          <w:spacing w:val="-3"/>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40" w:name="_Toc305597092"/>
      <w:bookmarkStart w:id="141" w:name="_Toc306887319"/>
      <w:bookmarkStart w:id="142" w:name="_Toc323886654"/>
      <w:bookmarkStart w:id="143" w:name="_Toc446931739"/>
      <w:r w:rsidRPr="00AA795D">
        <w:rPr>
          <w:szCs w:val="24"/>
          <w:u w:val="single"/>
        </w:rPr>
        <w:t>PROGRESS MEETINGS</w:t>
      </w:r>
      <w:bookmarkEnd w:id="140"/>
      <w:bookmarkEnd w:id="141"/>
      <w:bookmarkEnd w:id="142"/>
      <w:bookmarkEnd w:id="143"/>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rPr>
      </w:pPr>
      <w:r w:rsidRPr="00AA795D">
        <w:rPr>
          <w:szCs w:val="24"/>
        </w:rPr>
        <w:tab/>
        <w:t>Company will conduct periodic meetings with Contractor, at times deemed reasonable by Company</w:t>
      </w:r>
      <w:r w:rsidRPr="00AA795D">
        <w:rPr>
          <w:spacing w:val="-3"/>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44" w:name="_Toc305597093"/>
      <w:bookmarkStart w:id="145" w:name="_Toc306887320"/>
      <w:bookmarkStart w:id="146" w:name="_Toc323886655"/>
      <w:bookmarkStart w:id="147" w:name="_Toc446931740"/>
      <w:r w:rsidRPr="00AA795D">
        <w:rPr>
          <w:szCs w:val="24"/>
          <w:u w:val="single"/>
        </w:rPr>
        <w:t>SUPERINTENDENCE BY CONTRACTOR</w:t>
      </w:r>
      <w:bookmarkEnd w:id="144"/>
      <w:bookmarkEnd w:id="145"/>
      <w:bookmarkEnd w:id="146"/>
      <w:bookmarkEnd w:id="147"/>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rPr>
      </w:pPr>
      <w:r w:rsidRPr="00AA795D">
        <w:rPr>
          <w:spacing w:val="-2"/>
          <w:szCs w:val="24"/>
        </w:rPr>
        <w:tab/>
      </w:r>
      <w:r w:rsidRPr="00AA795D">
        <w:rPr>
          <w:szCs w:val="24"/>
        </w:rPr>
        <w:t>Contractor shall have competent supervisory personnel, satisfactory to Company, present at the Work Site(s), who are vested with  authority to act for Contractor at all times the Work is in progress</w:t>
      </w:r>
      <w:r w:rsidRPr="00AA795D">
        <w:rPr>
          <w:spacing w:val="-2"/>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48" w:name="_Toc305597094"/>
      <w:bookmarkStart w:id="149" w:name="_Toc306887321"/>
      <w:bookmarkStart w:id="150" w:name="_Toc323886656"/>
      <w:bookmarkStart w:id="151" w:name="_Toc446931741"/>
      <w:r w:rsidRPr="00AA795D">
        <w:rPr>
          <w:szCs w:val="24"/>
          <w:u w:val="single"/>
        </w:rPr>
        <w:t>USE OF PREMISES</w:t>
      </w:r>
      <w:bookmarkEnd w:id="148"/>
      <w:bookmarkEnd w:id="149"/>
      <w:bookmarkEnd w:id="150"/>
      <w:bookmarkEnd w:id="151"/>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ind w:firstLine="720"/>
        <w:jc w:val="both"/>
        <w:rPr>
          <w:spacing w:val="-2"/>
          <w:szCs w:val="24"/>
        </w:rPr>
      </w:pPr>
      <w:r w:rsidRPr="00AA795D">
        <w:rPr>
          <w:szCs w:val="24"/>
        </w:rPr>
        <w:t>Contractor shall provide adequate safety barriers, signs, lanterns, and other warning devices and services and take all other appropriate measures to properly protect the safety of any person having access to or near affected areas of the Work Site(s).</w:t>
      </w:r>
    </w:p>
    <w:p w:rsidR="00E1639B" w:rsidRPr="00AA795D" w:rsidRDefault="00E1639B">
      <w:pPr>
        <w:widowControl/>
        <w:spacing w:before="120"/>
        <w:jc w:val="both"/>
        <w:rPr>
          <w:spacing w:val="-2"/>
          <w:szCs w:val="24"/>
        </w:rPr>
      </w:pPr>
      <w:r w:rsidRPr="00AA795D">
        <w:rPr>
          <w:szCs w:val="24"/>
        </w:rPr>
        <w:t>Contractor shall confine the storage of materials and equipment, its shop and office facilities to locations designated by Company (“</w:t>
      </w:r>
      <w:r w:rsidRPr="00AA795D">
        <w:rPr>
          <w:b/>
          <w:szCs w:val="24"/>
        </w:rPr>
        <w:t>O&amp;M Facility</w:t>
      </w:r>
      <w:r w:rsidRPr="00AA795D">
        <w:rPr>
          <w:szCs w:val="24"/>
        </w:rPr>
        <w:t xml:space="preserve">”) and maintain the O&amp;M Facility and all other areas where Contractor performs Work in accordance with all Applicable Laws. </w:t>
      </w:r>
      <w:r w:rsidRPr="00AA795D">
        <w:rPr>
          <w:spacing w:val="-2"/>
          <w:szCs w:val="24"/>
        </w:rPr>
        <w:t>Unless reasonably expected to be utilized in the performance of the Work, Contactor shall not store equipment at a Work Site(s).</w:t>
      </w:r>
    </w:p>
    <w:p w:rsidR="00E1639B" w:rsidRPr="00AA795D" w:rsidRDefault="00E1639B">
      <w:pPr>
        <w:widowControl/>
        <w:spacing w:before="120"/>
        <w:jc w:val="both"/>
        <w:rPr>
          <w:spacing w:val="-2"/>
          <w:szCs w:val="24"/>
        </w:rPr>
      </w:pPr>
      <w:r w:rsidRPr="00AA795D">
        <w:rPr>
          <w:spacing w:val="-2"/>
          <w:szCs w:val="24"/>
        </w:rPr>
        <w:t>With respect to the O&amp;M Facility, Company shall provide janitorial services, water, electricity, heating and cooling, sewage, telephone and broadband access and building maintenance.  Contractor shall be responsible for its own office furniture, office supplies (including computers, etc.), long distance telephone calls and any internet services or other communications and connections not provided by the Company.  Contractor shall be responsible for timely repair of damage to an O&amp;M Facility caused by Contractor that is beyond normal wear and tear. Contractor shall timely replace any Company equipment in an O&amp;M Facility that Contractor damages. Contractor agrees that it has inspected the O&amp;M Facility and has determined the portion of the O&amp;M Facility allocated to Contractor is adequate in size and the accommodations sufficient to perform the Work. Should Contractor require a facility or facilities, other than the O&amp;M Facility, to perform the Work then Contractor shall supply such facility or facilities solely at Contractor’s expense.</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52" w:name="_Toc305597095"/>
      <w:bookmarkStart w:id="153" w:name="_Toc306887322"/>
      <w:bookmarkStart w:id="154" w:name="_Toc323886657"/>
      <w:bookmarkStart w:id="155" w:name="_Toc446931742"/>
      <w:r w:rsidRPr="00AA795D">
        <w:rPr>
          <w:szCs w:val="24"/>
          <w:u w:val="single"/>
        </w:rPr>
        <w:t>UNDERGROUND OBSTACLES</w:t>
      </w:r>
      <w:bookmarkEnd w:id="152"/>
      <w:bookmarkEnd w:id="153"/>
      <w:bookmarkEnd w:id="154"/>
      <w:bookmarkEnd w:id="155"/>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napToGrid w:val="0"/>
          <w:szCs w:val="24"/>
        </w:rPr>
      </w:pPr>
      <w:r w:rsidRPr="00AA795D">
        <w:rPr>
          <w:snapToGrid w:val="0"/>
          <w:szCs w:val="24"/>
        </w:rPr>
        <w:tab/>
      </w:r>
      <w:r w:rsidRPr="00AA795D">
        <w:rPr>
          <w:szCs w:val="24"/>
        </w:rPr>
        <w:t>Contractor shall be responsible for ascertaining the location of and avoiding damage to all underground installations including without limitation cable, gas, water pipes, telephone lines, and other underground installations, whether the location of the excavation, digging, or trenching required for performance of the Work is fixed by Company or by Contractor</w:t>
      </w:r>
      <w:r w:rsidRPr="00AA795D">
        <w:rPr>
          <w:snapToGrid w:val="0"/>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56" w:name="_Toc305597096"/>
      <w:bookmarkStart w:id="157" w:name="_Toc306887323"/>
      <w:bookmarkStart w:id="158" w:name="_Toc323886658"/>
      <w:bookmarkStart w:id="159" w:name="_Toc446931743"/>
      <w:r w:rsidRPr="00AA795D">
        <w:rPr>
          <w:szCs w:val="24"/>
          <w:u w:val="single"/>
        </w:rPr>
        <w:lastRenderedPageBreak/>
        <w:t>COOPERATION WITH OTHERS</w:t>
      </w:r>
      <w:bookmarkEnd w:id="156"/>
      <w:bookmarkEnd w:id="157"/>
      <w:bookmarkEnd w:id="158"/>
      <w:bookmarkEnd w:id="15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color w:val="000000"/>
          <w:szCs w:val="24"/>
        </w:rPr>
      </w:pPr>
      <w:r w:rsidRPr="00AA795D">
        <w:rPr>
          <w:spacing w:val="-2"/>
          <w:szCs w:val="24"/>
        </w:rPr>
        <w:tab/>
      </w:r>
      <w:r w:rsidRPr="00AA795D">
        <w:rPr>
          <w:szCs w:val="24"/>
        </w:rPr>
        <w:t xml:space="preserve">Contractor shall fully cooperate and coordinate with Company employees and other contractors who may be awarded other work. Contractor shall not commit or permit any act which will interfere with the performance of work by Company employees or other contractors.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60" w:name="_Toc305597097"/>
      <w:bookmarkStart w:id="161" w:name="_Toc306887324"/>
      <w:bookmarkStart w:id="162" w:name="_Toc323886659"/>
      <w:bookmarkStart w:id="163" w:name="_Toc446931744"/>
      <w:r w:rsidRPr="00AA795D">
        <w:rPr>
          <w:szCs w:val="24"/>
          <w:u w:val="single"/>
        </w:rPr>
        <w:t>CLEANUP</w:t>
      </w:r>
      <w:bookmarkEnd w:id="160"/>
      <w:bookmarkEnd w:id="161"/>
      <w:bookmarkEnd w:id="162"/>
      <w:bookmarkEnd w:id="163"/>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pacing w:val="-2"/>
          <w:szCs w:val="24"/>
        </w:rPr>
        <w:tab/>
        <w:t xml:space="preserve">Contractor </w:t>
      </w:r>
      <w:r w:rsidR="00B012DB" w:rsidRPr="00AA795D">
        <w:rPr>
          <w:spacing w:val="-2"/>
          <w:szCs w:val="24"/>
        </w:rPr>
        <w:t xml:space="preserve">immediately </w:t>
      </w:r>
      <w:r w:rsidRPr="00AA795D">
        <w:rPr>
          <w:spacing w:val="-2"/>
          <w:szCs w:val="24"/>
        </w:rPr>
        <w:t>shall report all fluid spills, regardless of size, to Company</w:t>
      </w:r>
      <w:r w:rsidR="00A27AC5" w:rsidRPr="00AA795D">
        <w:rPr>
          <w:spacing w:val="-2"/>
          <w:szCs w:val="24"/>
        </w:rPr>
        <w:t xml:space="preserve"> in accordance with Company procedures</w:t>
      </w:r>
      <w:r w:rsidRPr="00AA795D">
        <w:rPr>
          <w:spacing w:val="-2"/>
          <w:szCs w:val="24"/>
        </w:rPr>
        <w:t xml:space="preserve">. </w:t>
      </w:r>
      <w:r w:rsidRPr="00AA795D">
        <w:rPr>
          <w:szCs w:val="24"/>
        </w:rPr>
        <w:t>Contractor shall keep the Work Site(s), including storage areas used by it, free from accumulation of waste materials or rubbish, and prior to completion of the Work shall remove and properly dispose of any waste materials</w:t>
      </w:r>
      <w:r w:rsidR="00B012DB" w:rsidRPr="00AA795D">
        <w:rPr>
          <w:szCs w:val="24"/>
        </w:rPr>
        <w:t xml:space="preserve"> and</w:t>
      </w:r>
      <w:r w:rsidRPr="00AA795D">
        <w:rPr>
          <w:szCs w:val="24"/>
        </w:rPr>
        <w:t xml:space="preserve"> rubbish from and about the Work Site(s), as well as remove all tools and equipment not property of Company. Upon completion of the Work, Contractor shall leave the Work Site(s) in a condition satisfactory to Company. </w:t>
      </w:r>
    </w:p>
    <w:p w:rsidR="00E1639B" w:rsidRPr="00AA795D" w:rsidRDefault="00E1639B">
      <w:pPr>
        <w:widowControl/>
        <w:spacing w:before="120"/>
        <w:jc w:val="both"/>
        <w:rPr>
          <w:szCs w:val="24"/>
        </w:rPr>
      </w:pPr>
      <w:r w:rsidRPr="00AA795D">
        <w:rPr>
          <w:szCs w:val="24"/>
        </w:rPr>
        <w:t>If Hazardous Materials at any Wind Project or on any Work Site results in contamination or deterioration of water or soil at a level of contamination greater than the levels permitted by any Governmental Authority having jurisdiction over such contamination, then Contractor</w:t>
      </w:r>
      <w:r w:rsidR="00B012DB" w:rsidRPr="00AA795D">
        <w:rPr>
          <w:szCs w:val="24"/>
        </w:rPr>
        <w:t xml:space="preserve"> immediately</w:t>
      </w:r>
      <w:r w:rsidRPr="00AA795D">
        <w:rPr>
          <w:szCs w:val="24"/>
        </w:rPr>
        <w:t xml:space="preserve"> shall advise Company (and the applicable regulatory agency if required by Applicable Law) and, to the extent such contamination or deterioration was caused by Contractor or a Subcontractor of any tier, then Contractor shall at its sole cost and expense, promptly take any and all action necessary to clean up and remove such contamination or deterioration, unless the Company and Contractor agree to a different arrangement. </w:t>
      </w:r>
    </w:p>
    <w:p w:rsidR="00E1639B" w:rsidRPr="00AA795D" w:rsidRDefault="00E1639B">
      <w:pPr>
        <w:widowControl/>
        <w:spacing w:before="120"/>
        <w:jc w:val="both"/>
        <w:rPr>
          <w:spacing w:val="-2"/>
          <w:szCs w:val="24"/>
        </w:rPr>
      </w:pPr>
      <w:r w:rsidRPr="00AA795D">
        <w:rPr>
          <w:szCs w:val="24"/>
        </w:rPr>
        <w:t>In the event of Contractor’s failure within a reasonable time to comply with any of the foregoing, Company may, after written Notice to Contractor of such failure, perform the cleanup and removal at the expense of Contractor</w:t>
      </w:r>
      <w:r w:rsidRPr="00AA795D">
        <w:rPr>
          <w:spacing w:val="-2"/>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64" w:name="_Toc305597098"/>
      <w:bookmarkStart w:id="165" w:name="_Toc306887325"/>
      <w:bookmarkStart w:id="166" w:name="_Toc323886660"/>
      <w:bookmarkStart w:id="167" w:name="_Toc446931745"/>
      <w:r w:rsidRPr="00AA795D">
        <w:rPr>
          <w:szCs w:val="24"/>
          <w:u w:val="single"/>
        </w:rPr>
        <w:t>LIENS</w:t>
      </w:r>
      <w:bookmarkEnd w:id="164"/>
      <w:bookmarkEnd w:id="165"/>
      <w:bookmarkEnd w:id="166"/>
      <w:bookmarkEnd w:id="167"/>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uppressAutoHyphens/>
        <w:spacing w:before="120"/>
        <w:jc w:val="both"/>
        <w:rPr>
          <w:spacing w:val="-2"/>
          <w:szCs w:val="24"/>
        </w:rPr>
      </w:pPr>
      <w:r w:rsidRPr="00AA795D">
        <w:rPr>
          <w:spacing w:val="-2"/>
          <w:szCs w:val="24"/>
        </w:rPr>
        <w:tab/>
      </w:r>
      <w:r w:rsidRPr="00AA795D">
        <w:rPr>
          <w:szCs w:val="24"/>
        </w:rPr>
        <w:t>Contractor shall: (i) indemnify, defend, and hold harmless Company from all laborers’, materialmen’s and mechanics’ liens or claims made or filed upon the Work, or the property on which the Work is located on account of any labor performed, or Services and Deliverables furnished by Contractor or Subcontractors of any tier; and (ii) keep the Work and said property free and clear of all liens or claims arising from the performance of any Work covered by this Contract by Contractor, its Subcontractors of any tier</w:t>
      </w:r>
      <w:r w:rsidRPr="00AA795D">
        <w:rPr>
          <w:spacing w:val="-2"/>
          <w:szCs w:val="24"/>
        </w:rPr>
        <w:t>.</w:t>
      </w:r>
    </w:p>
    <w:p w:rsidR="00E1639B" w:rsidRPr="00AA795D" w:rsidRDefault="00E1639B">
      <w:pPr>
        <w:widowControl/>
        <w:suppressAutoHyphens/>
        <w:spacing w:before="120"/>
        <w:jc w:val="both"/>
        <w:rPr>
          <w:spacing w:val="-2"/>
          <w:szCs w:val="24"/>
        </w:rPr>
      </w:pPr>
      <w:r w:rsidRPr="00AA795D">
        <w:rPr>
          <w:spacing w:val="-3"/>
          <w:szCs w:val="24"/>
        </w:rPr>
        <w:t>If, at any time, any lien is filed by Contractor or Subcontractors in connection with the Work, Contractor will, within ten (10) calendar days after receiving from Company written Notice of such lien, obtain release of or otherwise satisfy such lien. If Contractor fails to do so, Company may take such steps and make such expenditures as in its discretion it deems advisable to obtain release of or otherwise satisfy any such lien or liens, and Contractor shall upon demand reimburse Company for all costs incurred and expenditures made by Company in obtaining such release or satisfaction</w:t>
      </w:r>
      <w:r w:rsidRPr="00AA795D">
        <w:rPr>
          <w:spacing w:val="-2"/>
          <w:szCs w:val="24"/>
        </w:rPr>
        <w:t>.</w:t>
      </w:r>
    </w:p>
    <w:p w:rsidR="00E1639B" w:rsidRPr="00AA795D" w:rsidRDefault="00E1639B">
      <w:pPr>
        <w:widowControl/>
        <w:spacing w:before="120"/>
        <w:jc w:val="both"/>
        <w:rPr>
          <w:spacing w:val="-2"/>
          <w:szCs w:val="24"/>
        </w:rPr>
      </w:pPr>
      <w:r w:rsidRPr="00AA795D">
        <w:rPr>
          <w:spacing w:val="-3"/>
          <w:szCs w:val="24"/>
        </w:rPr>
        <w:t xml:space="preserve">Contractor’s obligation to indemnify, defend and hold harmless Company from liens shall not in any way be rendered unenforceable, or altered, amended, eliminated or otherwise conditioned by any laws and regulations related to processing such liens. Company shall have no obligation to deliver a copy of any notice of claim or right to a lien to Contractor or any other person or entity.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68" w:name="_Toc305597099"/>
      <w:bookmarkStart w:id="169" w:name="_Toc306887326"/>
      <w:bookmarkStart w:id="170" w:name="_Toc323886661"/>
      <w:bookmarkStart w:id="171" w:name="_Toc446931746"/>
      <w:r w:rsidRPr="00AA795D">
        <w:rPr>
          <w:szCs w:val="24"/>
          <w:u w:val="single"/>
        </w:rPr>
        <w:lastRenderedPageBreak/>
        <w:t>CONFLICTS, ERRORS, OMISSIONS, OR DISCREPANCIES IN CONTRACT DOCUMENTS</w:t>
      </w:r>
      <w:bookmarkEnd w:id="168"/>
      <w:bookmarkEnd w:id="169"/>
      <w:bookmarkEnd w:id="170"/>
      <w:bookmarkEnd w:id="171"/>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zCs w:val="24"/>
        </w:rPr>
        <w:tab/>
        <w:t>Contractor shall advise Company in writing of all conflicts, errors, omissions, or discrepancies among the various documents comprising this Contract immediately upon discovery and prior to Contractor’s performing the affected Work. Company shall resolve such conflicts and such resolution shall be final. Anything mentioned in the specifications and not shown on the drawings, or shown on the drawings and not mentioned in the specifications, shall be considered as if shown or mentioned in both.</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72" w:name="_Toc305597100"/>
      <w:bookmarkStart w:id="173" w:name="_Toc306887327"/>
      <w:bookmarkStart w:id="174" w:name="_Toc323886662"/>
      <w:bookmarkStart w:id="175" w:name="_Toc446931747"/>
      <w:r w:rsidRPr="00AA795D">
        <w:rPr>
          <w:szCs w:val="24"/>
          <w:u w:val="single"/>
        </w:rPr>
        <w:t>CLAIM NOTICE AND RESOLUTION PROCEDURE</w:t>
      </w:r>
      <w:bookmarkEnd w:id="172"/>
      <w:bookmarkEnd w:id="173"/>
      <w:bookmarkEnd w:id="174"/>
      <w:bookmarkEnd w:id="175"/>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tabs>
          <w:tab w:val="left" w:pos="720"/>
        </w:tabs>
        <w:spacing w:before="120"/>
        <w:jc w:val="both"/>
        <w:rPr>
          <w:szCs w:val="24"/>
        </w:rPr>
      </w:pPr>
      <w:r w:rsidRPr="00AA795D">
        <w:rPr>
          <w:szCs w:val="24"/>
        </w:rPr>
        <w:tab/>
        <w:t>In the event Contractor has a claim or request for a time extension, additional compensation, any other adjustment of the Contract terms</w:t>
      </w:r>
      <w:r w:rsidR="006969B9" w:rsidRPr="00AA795D">
        <w:rPr>
          <w:szCs w:val="24"/>
        </w:rPr>
        <w:t xml:space="preserve"> (including without limitation claims with respect to any Force Majeure Event)</w:t>
      </w:r>
      <w:r w:rsidRPr="00AA795D">
        <w:rPr>
          <w:szCs w:val="24"/>
        </w:rPr>
        <w:t>, or any dispute arising out of the Work (hereinafter “</w:t>
      </w:r>
      <w:r w:rsidRPr="00AA795D">
        <w:rPr>
          <w:b/>
          <w:szCs w:val="24"/>
        </w:rPr>
        <w:t>Claim</w:t>
      </w:r>
      <w:r w:rsidRPr="00AA795D">
        <w:rPr>
          <w:szCs w:val="24"/>
        </w:rPr>
        <w:t>”), Contractor shall provide Company with Notice of such Claim within five (5) business days following the occurrence of the event giving rise to the Claim. Contractor’s failure to give Notice as required will constitute a waiver of all of Contractor’s rights with respect to the Claim.</w:t>
      </w:r>
    </w:p>
    <w:p w:rsidR="00E1639B" w:rsidRPr="00AA795D" w:rsidRDefault="00E1639B">
      <w:pPr>
        <w:widowControl/>
        <w:spacing w:before="120"/>
        <w:jc w:val="both"/>
        <w:rPr>
          <w:szCs w:val="24"/>
        </w:rPr>
      </w:pPr>
      <w:r w:rsidRPr="00AA795D">
        <w:rPr>
          <w:szCs w:val="24"/>
        </w:rPr>
        <w:t xml:space="preserve">As soon as practicable after Claim notification, </w:t>
      </w:r>
      <w:r w:rsidR="00B012DB" w:rsidRPr="00AA795D">
        <w:rPr>
          <w:szCs w:val="24"/>
        </w:rPr>
        <w:t xml:space="preserve">but in no event less than ten (10) days thereafter, </w:t>
      </w:r>
      <w:r w:rsidRPr="00AA795D">
        <w:rPr>
          <w:szCs w:val="24"/>
        </w:rPr>
        <w:t>Contractor shall submit the Claim to Company with all supporting information and documentation. Contractor shall also respond promptly to all Company inquiries about the Claim and its basis.</w:t>
      </w:r>
      <w:r w:rsidR="00A27AC5" w:rsidRPr="00AA795D">
        <w:rPr>
          <w:szCs w:val="24"/>
        </w:rPr>
        <w:t xml:space="preserve">  If Contractor fails to provide such Company Claim details within such period, such failure will constitute a waiver of all of Contractor’s rights with respect to the Claim.</w:t>
      </w:r>
    </w:p>
    <w:p w:rsidR="00E1639B" w:rsidRPr="00AA795D" w:rsidRDefault="00E1639B" w:rsidP="00400E87">
      <w:pPr>
        <w:widowControl/>
        <w:spacing w:before="120"/>
        <w:jc w:val="both"/>
        <w:rPr>
          <w:spacing w:val="-2"/>
          <w:szCs w:val="24"/>
        </w:rPr>
      </w:pPr>
      <w:r w:rsidRPr="00AA795D">
        <w:rPr>
          <w:szCs w:val="24"/>
        </w:rPr>
        <w:t xml:space="preserve">Any Claim, which is not disposed of by mutual agreement between the Parties, shall be decided by Company which shall provide a written Notice to Contractor. Such decision shall be final unless Contractor, within thirty (30) calendar days after such receipt of Company’s decision, provides to Company a written protest, stating clearly and in detail the basis thereof. Contractor’s failure to protest Company’s decision within that time period shall constitute a waiver by Contractor of its right to dispute the decision. Even if a Claim arises, Contractor shall continue its performance of the Work.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76" w:name="_Toc305597101"/>
      <w:bookmarkStart w:id="177" w:name="_Toc306887328"/>
      <w:bookmarkStart w:id="178" w:name="_Toc323886663"/>
      <w:bookmarkStart w:id="179" w:name="_Toc446931748"/>
      <w:r w:rsidRPr="00AA795D">
        <w:rPr>
          <w:szCs w:val="24"/>
          <w:u w:val="single"/>
        </w:rPr>
        <w:t>SUSPENSION OF WORK</w:t>
      </w:r>
      <w:bookmarkEnd w:id="176"/>
      <w:bookmarkEnd w:id="177"/>
      <w:bookmarkEnd w:id="178"/>
      <w:bookmarkEnd w:id="17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zCs w:val="24"/>
        </w:rPr>
        <w:tab/>
        <w:t>Company may, by written Notice, direct Contractor to suspend performance of any or all of the Work for a specified period of time. Upon receipt of such Notice to suspend, Contractor shall: (i) discontinue Work; (ii) place no further orders or subcontracts; (iii) suspend all orders and subcontracts (unless otherwise requested by Company); (iv) protect and maintain the Work; and (v) otherwise mitigate Company’s costs and liabilities for those areas of Work suspended</w:t>
      </w:r>
      <w:r w:rsidRPr="00AA795D">
        <w:rPr>
          <w:spacing w:val="-2"/>
          <w:szCs w:val="24"/>
        </w:rPr>
        <w:t xml:space="preserve">. Company shall pay Contractor an equitable amount for incremental costs, if any, incurred by Contractor as a result of suspension, if commercially reasonable efforts will not obviate the need for such costs; </w:t>
      </w:r>
      <w:r w:rsidRPr="00AA795D">
        <w:rPr>
          <w:spacing w:val="-2"/>
          <w:szCs w:val="24"/>
          <w:u w:val="single"/>
        </w:rPr>
        <w:t>provided</w:t>
      </w:r>
      <w:r w:rsidRPr="00AA795D">
        <w:rPr>
          <w:spacing w:val="-2"/>
          <w:szCs w:val="24"/>
        </w:rPr>
        <w:t xml:space="preserve">, however, that if the suspension is due to Contractor’s failure to comply with the Contract, no such payment shall be made.  Similarly, if Contractor realizes savings as a result of the suspension it shall credit such savings to Company.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80" w:name="_Toc305597102"/>
      <w:bookmarkStart w:id="181" w:name="_Toc306887329"/>
      <w:bookmarkStart w:id="182" w:name="_Toc323886664"/>
      <w:bookmarkStart w:id="183" w:name="_Toc446931749"/>
      <w:r w:rsidRPr="00AA795D">
        <w:rPr>
          <w:szCs w:val="24"/>
          <w:u w:val="single"/>
        </w:rPr>
        <w:t>TERMINATION FOR CONVENIENCE</w:t>
      </w:r>
      <w:bookmarkEnd w:id="180"/>
      <w:bookmarkEnd w:id="181"/>
      <w:bookmarkEnd w:id="182"/>
      <w:bookmarkEnd w:id="183"/>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b/>
          <w:szCs w:val="24"/>
        </w:rPr>
      </w:pPr>
      <w:r w:rsidRPr="00AA795D">
        <w:rPr>
          <w:szCs w:val="24"/>
        </w:rPr>
        <w:tab/>
        <w:t xml:space="preserve">Company may terminate this Contract </w:t>
      </w:r>
      <w:r w:rsidR="006969B9" w:rsidRPr="00AA795D">
        <w:rPr>
          <w:szCs w:val="24"/>
        </w:rPr>
        <w:t xml:space="preserve">in whole or in part </w:t>
      </w:r>
      <w:r w:rsidRPr="00AA795D">
        <w:rPr>
          <w:szCs w:val="24"/>
        </w:rPr>
        <w:t xml:space="preserve">at any time without cause prior to its completion by sending to Contractor Notice of such termination. Upon such termination, </w:t>
      </w:r>
      <w:r w:rsidRPr="00AA795D">
        <w:rPr>
          <w:szCs w:val="24"/>
        </w:rPr>
        <w:lastRenderedPageBreak/>
        <w:t>Company shall pay to Contractor an equitable amount for all Work satisfactorily performed by Contractor as of the date of termination</w:t>
      </w:r>
      <w:r w:rsidR="00F7203C" w:rsidRPr="00AA795D">
        <w:rPr>
          <w:szCs w:val="24"/>
        </w:rPr>
        <w:t>.</w:t>
      </w:r>
      <w:r w:rsidR="00E76A23" w:rsidRPr="00AA795D">
        <w:rPr>
          <w:szCs w:val="24"/>
        </w:rPr>
        <w:t xml:space="preserve"> </w:t>
      </w:r>
      <w:r w:rsidRPr="00AA795D">
        <w:rPr>
          <w:szCs w:val="24"/>
        </w:rPr>
        <w:t xml:space="preserve"> Company shall not be liable for anticipated profits ba</w:t>
      </w:r>
      <w:r w:rsidR="006969B9" w:rsidRPr="00AA795D">
        <w:rPr>
          <w:szCs w:val="24"/>
        </w:rPr>
        <w:t>sed upon Work not yet performed</w:t>
      </w:r>
      <w:r w:rsidR="00E76A23" w:rsidRPr="00AA795D">
        <w:rPr>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color w:val="000000"/>
          <w:spacing w:val="-3"/>
          <w:szCs w:val="24"/>
        </w:rPr>
      </w:pPr>
      <w:bookmarkStart w:id="184" w:name="_Toc305597103"/>
      <w:bookmarkStart w:id="185" w:name="_Toc306887330"/>
      <w:bookmarkStart w:id="186" w:name="_Toc323886665"/>
      <w:bookmarkStart w:id="187" w:name="_Toc446931750"/>
      <w:r w:rsidRPr="00AA795D">
        <w:rPr>
          <w:spacing w:val="-3"/>
          <w:szCs w:val="24"/>
          <w:u w:val="single"/>
        </w:rPr>
        <w:t>TERMINATION FOR CAUSE</w:t>
      </w:r>
      <w:bookmarkEnd w:id="184"/>
      <w:bookmarkEnd w:id="185"/>
      <w:bookmarkEnd w:id="186"/>
      <w:bookmarkEnd w:id="187"/>
      <w:r w:rsidR="001C75A6" w:rsidRPr="00AA795D">
        <w:rPr>
          <w:color w:val="000000"/>
          <w:spacing w:val="-3"/>
          <w:szCs w:val="24"/>
          <w:u w:val="single"/>
        </w:rPr>
        <w:fldChar w:fldCharType="begin"/>
      </w:r>
      <w:r w:rsidRPr="00AA795D">
        <w:rPr>
          <w:color w:val="000000"/>
          <w:szCs w:val="24"/>
        </w:rPr>
        <w:instrText xml:space="preserve"> TC \f C \l "1" </w:instrText>
      </w:r>
      <w:r w:rsidR="001C75A6" w:rsidRPr="00AA795D">
        <w:rPr>
          <w:color w:val="000000"/>
          <w:spacing w:val="-3"/>
          <w:szCs w:val="24"/>
          <w:u w:val="single"/>
        </w:rPr>
        <w:fldChar w:fldCharType="end"/>
      </w:r>
    </w:p>
    <w:p w:rsidR="00E1639B" w:rsidRPr="00AA795D" w:rsidRDefault="00E1639B" w:rsidP="007A4BD2">
      <w:pPr>
        <w:widowControl/>
        <w:numPr>
          <w:ilvl w:val="0"/>
          <w:numId w:val="3"/>
        </w:numPr>
        <w:spacing w:before="120"/>
        <w:ind w:hanging="270"/>
        <w:jc w:val="both"/>
        <w:rPr>
          <w:color w:val="000000"/>
          <w:spacing w:val="-2"/>
          <w:szCs w:val="24"/>
        </w:rPr>
      </w:pPr>
      <w:r w:rsidRPr="00AA795D">
        <w:rPr>
          <w:spacing w:val="-2"/>
          <w:szCs w:val="24"/>
        </w:rPr>
        <w:t>For purposes of this  a material default by Contractor shall be the occurrence of any of the following</w:t>
      </w:r>
      <w:r w:rsidRPr="00AA795D">
        <w:rPr>
          <w:color w:val="000000"/>
          <w:spacing w:val="-2"/>
          <w:szCs w:val="24"/>
        </w:rPr>
        <w:t>:</w:t>
      </w:r>
    </w:p>
    <w:p w:rsidR="00E1639B" w:rsidRPr="00AA795D" w:rsidRDefault="00E1639B" w:rsidP="007A4BD2">
      <w:pPr>
        <w:widowControl/>
        <w:numPr>
          <w:ilvl w:val="1"/>
          <w:numId w:val="2"/>
        </w:numPr>
        <w:tabs>
          <w:tab w:val="clear" w:pos="1440"/>
          <w:tab w:val="num" w:pos="630"/>
        </w:tabs>
        <w:spacing w:before="80"/>
        <w:ind w:left="630" w:hanging="270"/>
        <w:jc w:val="both"/>
        <w:rPr>
          <w:spacing w:val="-2"/>
          <w:szCs w:val="24"/>
        </w:rPr>
      </w:pPr>
      <w:r w:rsidRPr="00AA795D">
        <w:rPr>
          <w:szCs w:val="24"/>
        </w:rPr>
        <w:t>A breach by Contractor of any of its material obligations under this Contract, if such breach continues uncured for a period of five (5) days after receipt of written Notice from Company. For purposes of this Contract, a material default by Contractor shall be deemed to include, without limitation, Contractor’s refusal or neglect to supply sufficient and properly skilled workmen, materials of the proper quality or quantity, or equipment necessary to perform the Work properly, or Contractor’s failure in any respect to prosecute the Work describe</w:t>
      </w:r>
      <w:r w:rsidR="00B012DB" w:rsidRPr="00AA795D">
        <w:rPr>
          <w:szCs w:val="24"/>
        </w:rPr>
        <w:t xml:space="preserve">d in this Contract or any part </w:t>
      </w:r>
      <w:r w:rsidRPr="00AA795D">
        <w:rPr>
          <w:szCs w:val="24"/>
        </w:rPr>
        <w:t>hereof with promptness, diligence and in accordance with all of the material provisions hereof</w:t>
      </w:r>
      <w:r w:rsidRPr="00AA795D">
        <w:rPr>
          <w:spacing w:val="-2"/>
          <w:szCs w:val="24"/>
        </w:rPr>
        <w:t>;</w:t>
      </w:r>
    </w:p>
    <w:p w:rsidR="00E1639B" w:rsidRPr="00AA795D" w:rsidRDefault="00E1639B" w:rsidP="007A4BD2">
      <w:pPr>
        <w:widowControl/>
        <w:numPr>
          <w:ilvl w:val="1"/>
          <w:numId w:val="2"/>
        </w:numPr>
        <w:tabs>
          <w:tab w:val="clear" w:pos="1440"/>
          <w:tab w:val="num" w:pos="630"/>
        </w:tabs>
        <w:spacing w:before="80"/>
        <w:ind w:left="630" w:hanging="270"/>
        <w:jc w:val="both"/>
        <w:rPr>
          <w:spacing w:val="-2"/>
          <w:szCs w:val="24"/>
        </w:rPr>
      </w:pPr>
      <w:r w:rsidRPr="00AA795D">
        <w:rPr>
          <w:szCs w:val="24"/>
        </w:rPr>
        <w:t>A determination that any representation, statement or warranty made by Contractor in this Contract or any other statement, report or document which Contractor is required to furnish, was false or misleading in any material respect</w:t>
      </w:r>
      <w:r w:rsidRPr="00AA795D">
        <w:rPr>
          <w:spacing w:val="-2"/>
          <w:szCs w:val="24"/>
        </w:rPr>
        <w:t>;</w:t>
      </w:r>
    </w:p>
    <w:p w:rsidR="00E1639B" w:rsidRPr="00AA795D" w:rsidRDefault="00E1639B" w:rsidP="007A4BD2">
      <w:pPr>
        <w:widowControl/>
        <w:numPr>
          <w:ilvl w:val="1"/>
          <w:numId w:val="2"/>
        </w:numPr>
        <w:tabs>
          <w:tab w:val="clear" w:pos="1440"/>
          <w:tab w:val="num" w:pos="630"/>
        </w:tabs>
        <w:spacing w:before="80"/>
        <w:ind w:left="634" w:hanging="274"/>
        <w:jc w:val="both"/>
        <w:rPr>
          <w:spacing w:val="-2"/>
          <w:szCs w:val="24"/>
        </w:rPr>
      </w:pPr>
      <w:r w:rsidRPr="00AA795D">
        <w:rPr>
          <w:szCs w:val="24"/>
        </w:rPr>
        <w:t>The occurrence of any of the following: (i) the filing by or against Contractor of a proceeding under any bankruptcy or similar law, unless such proceeding is dismissed within thirty (30) calendar days from the date of filing; (ii) the making by Contractor of any assignment for the benefit of creditors; (iii) the filing by or against Contractor for a proceeding for dissolution or liquidation, unless such proceeding is dismissed within thirty (30) calendar days from the date of filing; (iv) the appointment of or the application for the appointment of a receiver, trustee or custodian for any material part of Contractor’s assets unless such appointment is revoked or dismissed within thirty (30) calendar days from the date thereof; (v) the attempt by Contractor to make any adjustment, settlement or extension of its debts with its creditors generally; (vi) the insolvency of Contractor; or (vii) the filing or recording of a notice of lien or the issuance or the obtaining of a levy of execution upon or against a material portion of Contractor’s assets, unless such lien or levy of execution is dissolved within thirty (30) calendar days from the date thereof</w:t>
      </w:r>
      <w:r w:rsidRPr="00AA795D">
        <w:rPr>
          <w:spacing w:val="-2"/>
          <w:szCs w:val="24"/>
        </w:rPr>
        <w:t>.</w:t>
      </w:r>
    </w:p>
    <w:p w:rsidR="00E1639B" w:rsidRPr="00AA795D" w:rsidRDefault="00E1639B" w:rsidP="007A4BD2">
      <w:pPr>
        <w:widowControl/>
        <w:numPr>
          <w:ilvl w:val="1"/>
          <w:numId w:val="2"/>
        </w:numPr>
        <w:tabs>
          <w:tab w:val="clear" w:pos="1440"/>
          <w:tab w:val="num" w:pos="630"/>
        </w:tabs>
        <w:spacing w:before="80"/>
        <w:ind w:left="630" w:hanging="270"/>
        <w:jc w:val="both"/>
        <w:rPr>
          <w:spacing w:val="-2"/>
          <w:szCs w:val="24"/>
        </w:rPr>
      </w:pPr>
      <w:r w:rsidRPr="00AA795D">
        <w:rPr>
          <w:szCs w:val="24"/>
        </w:rPr>
        <w:t>A Material Adverse Change has occurred with respect to Contractor and Contractor fails to provide such performance assurances as are reasonably requested by Company, including without limitation the posting of Default Security pursuant to ARTICLE 8, SECURITY</w:t>
      </w:r>
      <w:r w:rsidRPr="00AA795D">
        <w:rPr>
          <w:spacing w:val="-2"/>
          <w:szCs w:val="24"/>
        </w:rPr>
        <w:t>.</w:t>
      </w:r>
    </w:p>
    <w:p w:rsidR="00E1639B" w:rsidRPr="00AA795D" w:rsidRDefault="00E1639B" w:rsidP="007A4BD2">
      <w:pPr>
        <w:widowControl/>
        <w:numPr>
          <w:ilvl w:val="0"/>
          <w:numId w:val="3"/>
        </w:numPr>
        <w:spacing w:before="120"/>
        <w:ind w:hanging="274"/>
        <w:jc w:val="both"/>
        <w:rPr>
          <w:spacing w:val="-2"/>
          <w:szCs w:val="24"/>
        </w:rPr>
      </w:pPr>
      <w:r w:rsidRPr="00AA795D">
        <w:rPr>
          <w:szCs w:val="24"/>
        </w:rPr>
        <w:t xml:space="preserve">Upon the occurrence of any such material default, following the applicable </w:t>
      </w:r>
      <w:r w:rsidR="00E76A23" w:rsidRPr="00AA795D">
        <w:rPr>
          <w:szCs w:val="24"/>
        </w:rPr>
        <w:t xml:space="preserve">cure </w:t>
      </w:r>
      <w:r w:rsidRPr="00AA795D">
        <w:rPr>
          <w:szCs w:val="24"/>
        </w:rPr>
        <w:t xml:space="preserve">process described in this Article, Company shall be entitled, upon written Notice to Contractor, and without Notice to Contractor’s sureties and without limiting any of Company’s other rights or remedies, to terminate this Contract or to terminate Contractor’s right to proceed with that portion of the Work affected by any such material default and collect the Net Replacement Costs incurred to complete the </w:t>
      </w:r>
      <w:r w:rsidR="00B012DB" w:rsidRPr="00AA795D">
        <w:rPr>
          <w:szCs w:val="24"/>
        </w:rPr>
        <w:t xml:space="preserve">terminated portion of the </w:t>
      </w:r>
      <w:r w:rsidRPr="00AA795D">
        <w:rPr>
          <w:szCs w:val="24"/>
        </w:rPr>
        <w:t>Work</w:t>
      </w:r>
      <w:r w:rsidRPr="00AA795D">
        <w:rPr>
          <w:spacing w:val="-2"/>
          <w:szCs w:val="24"/>
        </w:rPr>
        <w:t>.</w:t>
      </w:r>
    </w:p>
    <w:p w:rsidR="00E1639B" w:rsidRPr="00AA795D" w:rsidRDefault="00E1639B" w:rsidP="007A4BD2">
      <w:pPr>
        <w:widowControl/>
        <w:numPr>
          <w:ilvl w:val="0"/>
          <w:numId w:val="3"/>
        </w:numPr>
        <w:spacing w:before="120"/>
        <w:ind w:hanging="274"/>
        <w:jc w:val="both"/>
        <w:rPr>
          <w:spacing w:val="-2"/>
          <w:szCs w:val="24"/>
        </w:rPr>
      </w:pPr>
      <w:r w:rsidRPr="00AA795D">
        <w:rPr>
          <w:szCs w:val="24"/>
        </w:rPr>
        <w:t>Upon the occurrence of any such material default, following the applicable process described in this Article</w:t>
      </w:r>
      <w:r w:rsidRPr="00AA795D">
        <w:rPr>
          <w:color w:val="008080"/>
          <w:szCs w:val="24"/>
        </w:rPr>
        <w:t xml:space="preserve">, </w:t>
      </w:r>
      <w:r w:rsidRPr="00AA795D">
        <w:rPr>
          <w:szCs w:val="24"/>
        </w:rPr>
        <w:t>Company shall be entitled to seek performance by any guarantor of Contractor’s obligations hereunder or draw upon any Default Security provided for in this Contract</w:t>
      </w:r>
      <w:r w:rsidRPr="00AA795D">
        <w:rPr>
          <w:spacing w:val="-2"/>
          <w:szCs w:val="24"/>
        </w:rPr>
        <w:t>.</w:t>
      </w:r>
    </w:p>
    <w:p w:rsidR="00E1639B" w:rsidRPr="00AA795D" w:rsidRDefault="00E1639B" w:rsidP="007A4BD2">
      <w:pPr>
        <w:widowControl/>
        <w:numPr>
          <w:ilvl w:val="0"/>
          <w:numId w:val="3"/>
        </w:numPr>
        <w:spacing w:before="120"/>
        <w:ind w:hanging="270"/>
        <w:jc w:val="both"/>
        <w:rPr>
          <w:color w:val="000000"/>
          <w:spacing w:val="-2"/>
          <w:szCs w:val="24"/>
        </w:rPr>
      </w:pPr>
      <w:r w:rsidRPr="00AA795D">
        <w:rPr>
          <w:szCs w:val="24"/>
        </w:rPr>
        <w:lastRenderedPageBreak/>
        <w:t>Upon receipt of any such written Notice of termination of the entire Contract or of any right to proceed with any portion of the Work following the applicable process described in this Article,</w:t>
      </w:r>
      <w:r w:rsidRPr="00AA795D">
        <w:rPr>
          <w:color w:val="008080"/>
          <w:szCs w:val="24"/>
        </w:rPr>
        <w:t xml:space="preserve"> </w:t>
      </w:r>
      <w:r w:rsidRPr="00AA795D">
        <w:rPr>
          <w:szCs w:val="24"/>
        </w:rPr>
        <w:t>Contractor shall, at its expense, for that portion of the Work affected by any such termination</w:t>
      </w:r>
      <w:r w:rsidRPr="00AA795D">
        <w:rPr>
          <w:color w:val="000000"/>
          <w:spacing w:val="-2"/>
          <w:szCs w:val="24"/>
        </w:rPr>
        <w:t>:</w:t>
      </w:r>
    </w:p>
    <w:p w:rsidR="00E1639B" w:rsidRPr="00AA795D" w:rsidRDefault="00E1639B" w:rsidP="007A4BD2">
      <w:pPr>
        <w:widowControl/>
        <w:numPr>
          <w:ilvl w:val="1"/>
          <w:numId w:val="3"/>
        </w:numPr>
        <w:tabs>
          <w:tab w:val="clear" w:pos="1440"/>
          <w:tab w:val="num" w:pos="720"/>
        </w:tabs>
        <w:spacing w:before="80"/>
        <w:ind w:left="720" w:hanging="274"/>
        <w:jc w:val="both"/>
        <w:rPr>
          <w:spacing w:val="-2"/>
          <w:szCs w:val="24"/>
        </w:rPr>
      </w:pPr>
      <w:r w:rsidRPr="00AA795D">
        <w:rPr>
          <w:spacing w:val="-2"/>
          <w:szCs w:val="24"/>
        </w:rPr>
        <w:t>Assist Company in making an inventory of all Deliverables in storage at Contractor’s facility, en route to Contractor’s facility, in storage or manufacture elsewhere, en route to Company and on order from the suppliers;</w:t>
      </w:r>
    </w:p>
    <w:p w:rsidR="00E1639B" w:rsidRPr="00AA795D" w:rsidRDefault="00E1639B" w:rsidP="007A4BD2">
      <w:pPr>
        <w:widowControl/>
        <w:numPr>
          <w:ilvl w:val="1"/>
          <w:numId w:val="3"/>
        </w:numPr>
        <w:tabs>
          <w:tab w:val="clear" w:pos="1440"/>
          <w:tab w:val="num" w:pos="720"/>
        </w:tabs>
        <w:spacing w:before="80"/>
        <w:ind w:left="720" w:hanging="274"/>
        <w:jc w:val="both"/>
        <w:rPr>
          <w:spacing w:val="-2"/>
          <w:szCs w:val="24"/>
        </w:rPr>
      </w:pPr>
      <w:r w:rsidRPr="00AA795D">
        <w:rPr>
          <w:spacing w:val="-2"/>
          <w:szCs w:val="24"/>
        </w:rPr>
        <w:t>Assess the status of any Deliverables still due and preserve any Work performed; and</w:t>
      </w:r>
    </w:p>
    <w:p w:rsidR="00E1639B" w:rsidRPr="00AA795D" w:rsidRDefault="00E1639B" w:rsidP="007A4BD2">
      <w:pPr>
        <w:widowControl/>
        <w:numPr>
          <w:ilvl w:val="1"/>
          <w:numId w:val="3"/>
        </w:numPr>
        <w:tabs>
          <w:tab w:val="clear" w:pos="1440"/>
          <w:tab w:val="num" w:pos="720"/>
        </w:tabs>
        <w:spacing w:before="80"/>
        <w:ind w:left="720" w:hanging="274"/>
        <w:jc w:val="both"/>
        <w:rPr>
          <w:spacing w:val="-2"/>
          <w:szCs w:val="24"/>
        </w:rPr>
      </w:pPr>
      <w:r w:rsidRPr="00AA795D">
        <w:rPr>
          <w:szCs w:val="24"/>
        </w:rPr>
        <w:t>To the extent that they are assignable, assign to Company any and all subcontracts and equipment rental agreements as designated in writing by Company</w:t>
      </w:r>
      <w:r w:rsidRPr="00AA795D">
        <w:rPr>
          <w:spacing w:val="-2"/>
          <w:szCs w:val="24"/>
        </w:rPr>
        <w:t>.</w:t>
      </w:r>
    </w:p>
    <w:p w:rsidR="00E1639B" w:rsidRPr="00AA795D" w:rsidRDefault="00E1639B" w:rsidP="007A4BD2">
      <w:pPr>
        <w:widowControl/>
        <w:numPr>
          <w:ilvl w:val="0"/>
          <w:numId w:val="3"/>
        </w:numPr>
        <w:spacing w:before="120"/>
        <w:ind w:hanging="270"/>
        <w:jc w:val="both"/>
        <w:rPr>
          <w:color w:val="000000"/>
          <w:spacing w:val="-2"/>
          <w:szCs w:val="24"/>
        </w:rPr>
      </w:pPr>
      <w:r w:rsidRPr="00AA795D">
        <w:rPr>
          <w:szCs w:val="24"/>
        </w:rPr>
        <w:t xml:space="preserve">In the event of such termination, Company may, for the purpose of completing the Work or enforcing these provisions, take possession of all equipment, tools, appliances, documentation, software source media, flow charts, documents and  other Deliverables at the Company’s Work Site(s) belonging to Company (including Company’s work product) which are under the control of Contractor, and Company may finish the Work by whatever method it may deem expedient, including without limitation:  (i) Company may hire a replacement contractor or contractors to complete the remaining Work that Contractor was otherwise obligated to complete under the Contract using  such form of agreement as Company may deem advisable; or (ii) Company may itself provide any labor or materials to complete the Work. Contractor shall cooperate with and assist Company in attempting to acquire from Contractor’s suppliers and Subcontractors the right to take possession of and use any and all proprietary materials in the event of such termination. All proprietary materials of Contractor or Subcontractors shall remain subject to the provisions herein, and Company shall not have any broader rights to use or disclose such proprietary materials as a result of such termination. Any software embodying any of Contractor’s proprietary materials shall also be subject to the provisions herein. In the event of such a termination, Contractor shall not be entitled to receive any further payment for Work already performed until the Work is completed, and such amounts may be offset against Company’s Net Replacement Costs. </w:t>
      </w:r>
    </w:p>
    <w:p w:rsidR="00E1639B" w:rsidRPr="00400E87" w:rsidRDefault="00E1639B" w:rsidP="00400E87">
      <w:pPr>
        <w:widowControl/>
        <w:numPr>
          <w:ilvl w:val="0"/>
          <w:numId w:val="3"/>
        </w:numPr>
        <w:spacing w:before="120"/>
        <w:jc w:val="both"/>
        <w:rPr>
          <w:color w:val="000000"/>
          <w:spacing w:val="-2"/>
          <w:szCs w:val="24"/>
        </w:rPr>
      </w:pPr>
      <w:r w:rsidRPr="00AA795D">
        <w:rPr>
          <w:szCs w:val="24"/>
        </w:rPr>
        <w:t>All rights and remedies provided in this Article are cumulative, and are not exclusive of any other rights or remedies that may be available, whether provided by law, equity, statute, in any other agreement between the Parties or otherwise.</w:t>
      </w:r>
      <w:r w:rsidRPr="00AA795D">
        <w:rPr>
          <w:color w:val="000000"/>
          <w:spacing w:val="-2"/>
          <w:szCs w:val="24"/>
        </w:rPr>
        <w:t xml:space="preserve"> </w:t>
      </w:r>
      <w:r w:rsidRPr="00AA795D">
        <w:rPr>
          <w:szCs w:val="24"/>
        </w:rPr>
        <w:t>Upon the occurrence of any such material default, following the applicable process described in this Article, Company shall be entitled to pursue any and all other rights and remedies, including without limitation damages, that Company may have against Contractor under this Contract or at law or in equity, statute, in any other agreement between the Parties or otherwise (</w:t>
      </w:r>
      <w:r w:rsidRPr="00AA795D">
        <w:rPr>
          <w:szCs w:val="24"/>
          <w:u w:val="single"/>
        </w:rPr>
        <w:t>provided</w:t>
      </w:r>
      <w:r w:rsidRPr="00AA795D">
        <w:rPr>
          <w:szCs w:val="24"/>
        </w:rPr>
        <w:t>, however that</w:t>
      </w:r>
      <w:r w:rsidRPr="00AA795D">
        <w:rPr>
          <w:spacing w:val="-2"/>
          <w:szCs w:val="24"/>
        </w:rPr>
        <w:t xml:space="preserve"> Company shall not be entitled to collect any damages at law attributable to late delivery, performance or any other item for which this Contract specifically provides liquidated damages as an exclusive remedy).</w:t>
      </w:r>
    </w:p>
    <w:p w:rsidR="00E1639B" w:rsidRPr="00AA795D" w:rsidRDefault="00E76A23" w:rsidP="007A4BD2">
      <w:pPr>
        <w:pStyle w:val="Heading1"/>
        <w:keepNext/>
        <w:widowControl/>
        <w:numPr>
          <w:ilvl w:val="0"/>
          <w:numId w:val="1"/>
        </w:numPr>
        <w:tabs>
          <w:tab w:val="left" w:pos="-720"/>
        </w:tabs>
        <w:suppressAutoHyphens/>
        <w:spacing w:before="240"/>
        <w:ind w:left="0"/>
        <w:rPr>
          <w:spacing w:val="-3"/>
          <w:szCs w:val="24"/>
        </w:rPr>
      </w:pPr>
      <w:bookmarkStart w:id="188" w:name="_Toc305597104"/>
      <w:bookmarkStart w:id="189" w:name="_Toc306887331"/>
      <w:bookmarkStart w:id="190" w:name="_Toc323886666"/>
      <w:bookmarkStart w:id="191" w:name="_Toc446931751"/>
      <w:r w:rsidRPr="00AA795D">
        <w:rPr>
          <w:szCs w:val="24"/>
          <w:u w:val="single"/>
        </w:rPr>
        <w:t xml:space="preserve">FORCE MAJEURE AND </w:t>
      </w:r>
      <w:r w:rsidR="00E1639B" w:rsidRPr="00AA795D">
        <w:rPr>
          <w:szCs w:val="24"/>
          <w:u w:val="single"/>
        </w:rPr>
        <w:t>DELAYS</w:t>
      </w:r>
      <w:bookmarkEnd w:id="188"/>
      <w:bookmarkEnd w:id="189"/>
      <w:bookmarkEnd w:id="190"/>
      <w:bookmarkEnd w:id="191"/>
      <w:r w:rsidR="001C75A6" w:rsidRPr="00AA795D">
        <w:rPr>
          <w:spacing w:val="-3"/>
          <w:szCs w:val="24"/>
          <w:u w:val="single"/>
        </w:rPr>
        <w:fldChar w:fldCharType="begin"/>
      </w:r>
      <w:r w:rsidR="00E1639B"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b/>
          <w:szCs w:val="24"/>
          <w:u w:val="single"/>
        </w:rPr>
        <w:t>Force Majeure</w:t>
      </w:r>
      <w:r w:rsidRPr="00AA795D">
        <w:rPr>
          <w:szCs w:val="24"/>
        </w:rPr>
        <w:t xml:space="preserve">. Neither Party shall be liable for delays caused by a Force Majeure Event; </w:t>
      </w:r>
      <w:r w:rsidRPr="00AA795D">
        <w:rPr>
          <w:szCs w:val="24"/>
          <w:u w:val="single"/>
        </w:rPr>
        <w:t>provided</w:t>
      </w:r>
      <w:r w:rsidRPr="00AA795D">
        <w:rPr>
          <w:szCs w:val="24"/>
        </w:rPr>
        <w:t>, however, that both Parties agree to seek to mitigate the potential impact of any such delay</w:t>
      </w:r>
      <w:r w:rsidR="00D44165" w:rsidRPr="00AA795D">
        <w:rPr>
          <w:szCs w:val="24"/>
        </w:rPr>
        <w:t>, and both Parties agree that the Force Majeure provisions apply only to the extent that such an event actually prevents performance by the party</w:t>
      </w:r>
      <w:r w:rsidRPr="00AA795D">
        <w:rPr>
          <w:szCs w:val="24"/>
        </w:rPr>
        <w:t xml:space="preserve">. Any delay attributable to a Force Majeure </w:t>
      </w:r>
      <w:r w:rsidRPr="00AA795D">
        <w:rPr>
          <w:szCs w:val="24"/>
        </w:rPr>
        <w:lastRenderedPageBreak/>
        <w:t>Event shall not be the basis for a request for additional compensation. In the event of any such delay, the required completion date may be extended for a reasonable period not exceeding the time actually lost by reason of the Force Majeure Event</w:t>
      </w:r>
      <w:r w:rsidRPr="00AA795D">
        <w:rPr>
          <w:spacing w:val="-3"/>
          <w:szCs w:val="24"/>
        </w:rPr>
        <w:t xml:space="preserve">.  Time guarantees that carry with them the potential for imposition of any liquidated damages, if applicable, shall be extended by an amount of time equivalent to the length of time of the above-mentioned extension of the required completion date.  </w:t>
      </w:r>
      <w:r w:rsidR="00E76A23" w:rsidRPr="00AA795D">
        <w:rPr>
          <w:spacing w:val="-3"/>
          <w:szCs w:val="24"/>
        </w:rPr>
        <w:t xml:space="preserve">The burden of proof with respect to any Force Majeure Event shall be on the Party claiming to be affected thereby. </w:t>
      </w:r>
    </w:p>
    <w:p w:rsidR="00E1639B" w:rsidRPr="00AA795D" w:rsidRDefault="00E1639B">
      <w:pPr>
        <w:widowControl/>
        <w:spacing w:before="120"/>
        <w:jc w:val="both"/>
        <w:rPr>
          <w:szCs w:val="24"/>
        </w:rPr>
      </w:pPr>
      <w:r w:rsidRPr="00AA795D">
        <w:rPr>
          <w:b/>
          <w:szCs w:val="24"/>
          <w:u w:val="single"/>
        </w:rPr>
        <w:t>Company-Caused Delay</w:t>
      </w:r>
      <w:r w:rsidRPr="00AA795D">
        <w:rPr>
          <w:szCs w:val="24"/>
        </w:rPr>
        <w:t>. If the Contractor is actually delayed in its performance of the Work by the actions or omissions of the Company (excluding Company’s good faith exercise of rights and remedies provided under the Contract), or by changes ordered by Company with respect to the Work, and if the Contractor is able to prove that it has used all reasonable means to avoid or minimize the effects of the delay, then the Contractor’s guaranteed completion dates shall be equitably adjusted to reflect the impacts of such Company-caused delays. Company may, at its discretion, in lieu of granting an extension of time, require Contractor to regain the schedule and Company shall compensate Contractor for all additional costs reasonably incurred thereby. No adjustment under this Article shall be made for any delay to the extent that it is caused or contributed to by Contractor or performance would have otherwise been delayed by any other cause, including the fault or negligence of Contractor.</w:t>
      </w:r>
    </w:p>
    <w:p w:rsidR="00E1639B" w:rsidRPr="00AA795D" w:rsidRDefault="00E1639B">
      <w:pPr>
        <w:widowControl/>
        <w:spacing w:before="120"/>
        <w:jc w:val="both"/>
        <w:rPr>
          <w:b/>
          <w:szCs w:val="24"/>
        </w:rPr>
      </w:pPr>
      <w:r w:rsidRPr="00AA795D">
        <w:rPr>
          <w:b/>
          <w:szCs w:val="24"/>
          <w:u w:val="single"/>
        </w:rPr>
        <w:t>Contractor Caused Delays</w:t>
      </w:r>
      <w:r w:rsidRPr="00AA795D">
        <w:rPr>
          <w:b/>
          <w:szCs w:val="24"/>
        </w:rPr>
        <w:t xml:space="preserve">. </w:t>
      </w:r>
      <w:r w:rsidRPr="00AA795D">
        <w:rPr>
          <w:color w:val="000000"/>
          <w:spacing w:val="-2"/>
          <w:szCs w:val="24"/>
        </w:rPr>
        <w:t xml:space="preserve">In the event the Work is not delivered in accordance with the times specified in the Scope of Work, and the delay is in no way related to </w:t>
      </w:r>
      <w:r w:rsidRPr="00AA795D">
        <w:rPr>
          <w:spacing w:val="-2"/>
          <w:szCs w:val="24"/>
        </w:rPr>
        <w:t>either a Force Majeure Event or Company-caused delay</w:t>
      </w:r>
      <w:r w:rsidRPr="00AA795D">
        <w:rPr>
          <w:color w:val="000000"/>
          <w:spacing w:val="-2"/>
          <w:szCs w:val="24"/>
        </w:rPr>
        <w:t xml:space="preserve">, Company shall have all remedies available to it under contract, law and equity, </w:t>
      </w:r>
      <w:r w:rsidRPr="00AA795D">
        <w:rPr>
          <w:szCs w:val="24"/>
        </w:rPr>
        <w:t>statute, in any other agreement between the Parties or otherwise</w:t>
      </w:r>
      <w:r w:rsidRPr="00AA795D">
        <w:rPr>
          <w:color w:val="000000"/>
          <w:spacing w:val="-2"/>
          <w:szCs w:val="24"/>
        </w:rPr>
        <w:t>.</w:t>
      </w:r>
    </w:p>
    <w:p w:rsidR="00E1639B" w:rsidRPr="00AA795D" w:rsidRDefault="00E1639B">
      <w:pPr>
        <w:keepNext/>
        <w:widowControl/>
        <w:spacing w:before="120"/>
        <w:jc w:val="both"/>
        <w:rPr>
          <w:szCs w:val="24"/>
        </w:rPr>
      </w:pPr>
      <w:r w:rsidRPr="00AA795D">
        <w:rPr>
          <w:b/>
          <w:szCs w:val="24"/>
          <w:u w:val="single"/>
        </w:rPr>
        <w:t>Request For Time Extension</w:t>
      </w:r>
      <w:r w:rsidRPr="00AA795D">
        <w:rPr>
          <w:szCs w:val="24"/>
        </w:rPr>
        <w:t>. Any request for time extension or additional compensation shall be made in accordance with ARTICLE 37, CLAIM NOTICE AND RESOLUTION PROCEDURE.</w:t>
      </w:r>
    </w:p>
    <w:p w:rsidR="00E1639B" w:rsidRPr="00AA795D" w:rsidRDefault="00E1639B">
      <w:pPr>
        <w:widowControl/>
        <w:spacing w:before="120"/>
        <w:jc w:val="both"/>
        <w:rPr>
          <w:spacing w:val="-2"/>
          <w:szCs w:val="24"/>
        </w:rPr>
      </w:pPr>
      <w:r w:rsidRPr="00AA795D">
        <w:rPr>
          <w:szCs w:val="24"/>
        </w:rPr>
        <w:t>If, at any time, Company determines the progress of the Work is unsatisfactory, Contractor may be directed to work overtime, increase its workforce, work additional shifts, add supervision or take other corrective actions to ensure the timely and orderly prosecution of the Work, at no additional cost to Company.</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92" w:name="_Toc305597105"/>
      <w:bookmarkStart w:id="193" w:name="_Toc306887332"/>
      <w:bookmarkStart w:id="194" w:name="_Toc323886667"/>
      <w:bookmarkStart w:id="195" w:name="_Toc446931752"/>
      <w:r w:rsidRPr="00AA795D">
        <w:rPr>
          <w:szCs w:val="24"/>
          <w:u w:val="single"/>
        </w:rPr>
        <w:t>SITE INVESTIGATION</w:t>
      </w:r>
      <w:bookmarkEnd w:id="192"/>
      <w:bookmarkEnd w:id="193"/>
      <w:bookmarkEnd w:id="194"/>
      <w:bookmarkEnd w:id="195"/>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3"/>
          <w:szCs w:val="24"/>
        </w:rPr>
      </w:pPr>
      <w:r w:rsidRPr="00AA795D">
        <w:rPr>
          <w:spacing w:val="-2"/>
          <w:szCs w:val="24"/>
        </w:rPr>
        <w:tab/>
        <w:t xml:space="preserve">Contractor represents it has reviewed the </w:t>
      </w:r>
      <w:r w:rsidRPr="00AA795D">
        <w:rPr>
          <w:spacing w:val="-3"/>
          <w:szCs w:val="24"/>
        </w:rPr>
        <w:t xml:space="preserve">O&amp;M Procedures Manuals made available to Contractor by Company (including all technical information letters (TILs)) and that such O&amp;M Procedures Manuals fully and completely describe the proper operation and maintenance of the Wind Projects. </w:t>
      </w:r>
    </w:p>
    <w:p w:rsidR="00E1639B" w:rsidRPr="00AA795D" w:rsidRDefault="00E1639B">
      <w:pPr>
        <w:widowControl/>
        <w:spacing w:before="120"/>
        <w:ind w:firstLine="720"/>
        <w:jc w:val="both"/>
        <w:rPr>
          <w:spacing w:val="-2"/>
          <w:szCs w:val="24"/>
        </w:rPr>
      </w:pPr>
      <w:r w:rsidRPr="00AA795D">
        <w:rPr>
          <w:szCs w:val="24"/>
        </w:rPr>
        <w:t xml:space="preserve">Contractor represents it has satisfied itself as to the nature and location of the Work, the general, local, physical and other conditions of the Work, particularly those bearing upon: transportation, access, disposal, handling and storage of materials, availability and quality of labor, water, electric power, roads, uncertainties of weather, including flash floods and other physical conditions at the Work Site(s), the character of conditions on the ground, the character, quality and quantity of surface and subsurface material to be encountered, the character of equipment and facilities needed preliminary to and during the prosecution of the Work, and all other matters which could in any way affect the Work or the cost thereof under this Contract. The failure of Contractor to adequately investigate and acquaint itself with the available information concerning these </w:t>
      </w:r>
      <w:r w:rsidRPr="00AA795D">
        <w:rPr>
          <w:szCs w:val="24"/>
        </w:rPr>
        <w:lastRenderedPageBreak/>
        <w:t>conditions and all other matters which could in any way affect the Work or the cost thereof under this Contract shall not relieve Contractor from its responsibility for properly estimating the difficulties and costs of successfully performing the Work and completing this Contract, and shall not be grounds for adjusting either the price or the schedule. Company assumes no responsibility for any understanding or representation made by any of its officers or agents during or prior to the negotiations and execution of this Contract</w:t>
      </w:r>
      <w:r w:rsidRPr="00AA795D">
        <w:rPr>
          <w:spacing w:val="-2"/>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196" w:name="_Toc305597106"/>
      <w:bookmarkStart w:id="197" w:name="_Toc306887333"/>
      <w:bookmarkStart w:id="198" w:name="_Toc323886668"/>
      <w:bookmarkStart w:id="199" w:name="_Toc446931753"/>
      <w:r w:rsidRPr="00AA795D">
        <w:rPr>
          <w:szCs w:val="24"/>
          <w:u w:val="single"/>
        </w:rPr>
        <w:t>CHANGED CONDITIONS</w:t>
      </w:r>
      <w:bookmarkEnd w:id="196"/>
      <w:bookmarkEnd w:id="197"/>
      <w:bookmarkEnd w:id="198"/>
      <w:bookmarkEnd w:id="19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pacing w:val="-3"/>
          <w:szCs w:val="24"/>
        </w:rPr>
        <w:tab/>
      </w:r>
      <w:r w:rsidRPr="00AA795D">
        <w:rPr>
          <w:szCs w:val="24"/>
        </w:rPr>
        <w:t>Contractor shall immediately and before such physical conditions are disturbed, provide Notice to Company of: (i) subsurface or latent physical conditions at the Work Site(s) differing materially from those indicated in this Contract and which could not have been discovered pursuant to the site investigations for which Contractor is responsible under ARTICLE 42, SITE INVESTIGATION; or (ii) unknown physical conditions at the Work Site(s), of an unusual nature, differing materially from those ordinarily encountered and generally recognized as inherent in Work of the character provided for in this Contract and which could not have been discovered pursuant to the site investigations for which Contractor is responsible under ARTICLE 42, SITE INVESTIGATION. Company will promptly investigate the conditions, and if it finds that such conditions do materially differ and cause an increase or decrease in the cost of, or the time required for performance of, this Contract, an equitable adjustment shall be made and this Contract modified in writing accordingly. Any claim by Contractor for adjustment hereunder shall be made pursuant to ARTICLE 37, CLAIM NOTICE AND RESOLUTION PROCEDURE.</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00" w:name="_Toc305597107"/>
      <w:bookmarkStart w:id="201" w:name="_Toc306887334"/>
      <w:bookmarkStart w:id="202" w:name="_Toc323886669"/>
      <w:bookmarkStart w:id="203" w:name="_Toc446931754"/>
      <w:r w:rsidRPr="00AA795D">
        <w:rPr>
          <w:spacing w:val="-3"/>
          <w:szCs w:val="24"/>
          <w:u w:val="single"/>
        </w:rPr>
        <w:t>COMPLIANCE WITH LAWS</w:t>
      </w:r>
      <w:bookmarkEnd w:id="200"/>
      <w:bookmarkEnd w:id="201"/>
      <w:bookmarkEnd w:id="202"/>
      <w:bookmarkEnd w:id="203"/>
      <w:r w:rsidRPr="00AA795D">
        <w:rPr>
          <w:spacing w:val="-3"/>
          <w:szCs w:val="24"/>
          <w:u w:val="single"/>
        </w:rPr>
        <w:t xml:space="preserve"> </w:t>
      </w:r>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ind w:firstLine="720"/>
        <w:jc w:val="both"/>
        <w:rPr>
          <w:b/>
          <w:color w:val="000000"/>
          <w:szCs w:val="24"/>
        </w:rPr>
      </w:pPr>
      <w:r w:rsidRPr="00AA795D">
        <w:rPr>
          <w:szCs w:val="24"/>
        </w:rPr>
        <w:t xml:space="preserve">Contractor shall at all times comply with all Applicable Laws and Permits, including without limitation those governing wages, hours, desegregation, employment discrimination, employment of minors, health and safety. Contractor shall comply with equal opportunity laws and regulations to the extent that they are applicable. </w:t>
      </w:r>
      <w:r w:rsidRPr="00AA795D">
        <w:rPr>
          <w:spacing w:val="-3"/>
          <w:szCs w:val="24"/>
        </w:rPr>
        <w:t>Contractor confirms that its employees and the employees of Subcontractors employed in the performance of the Work may legally work in the United States.</w:t>
      </w:r>
    </w:p>
    <w:p w:rsidR="00E1639B" w:rsidRPr="00AA795D" w:rsidRDefault="00E1639B">
      <w:pPr>
        <w:widowControl/>
        <w:spacing w:before="120"/>
        <w:jc w:val="both"/>
        <w:rPr>
          <w:spacing w:val="-2"/>
          <w:szCs w:val="24"/>
        </w:rPr>
      </w:pPr>
      <w:r w:rsidRPr="00AA795D">
        <w:rPr>
          <w:spacing w:val="-3"/>
          <w:szCs w:val="24"/>
        </w:rPr>
        <w:t>Contractor shall indemnify, defend and hold harmless Company, its directors, officers, and employees from all losses, costs and damages by reason of any violation thereof and from any liability, including without limitation fines, penalties and other costs arising out of Contractor’s failure to so comply</w:t>
      </w:r>
      <w:r w:rsidRPr="00AA795D">
        <w:rPr>
          <w:color w:val="000000"/>
          <w:spacing w:val="-3"/>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04" w:name="_Toc305597108"/>
      <w:bookmarkStart w:id="205" w:name="_Toc306887335"/>
      <w:bookmarkStart w:id="206" w:name="_Toc323886670"/>
      <w:bookmarkStart w:id="207" w:name="_Toc446931755"/>
      <w:r w:rsidRPr="00AA795D">
        <w:rPr>
          <w:szCs w:val="24"/>
          <w:u w:val="single"/>
        </w:rPr>
        <w:t>INDEPENDENT CONTRACTOR</w:t>
      </w:r>
      <w:bookmarkEnd w:id="204"/>
      <w:bookmarkEnd w:id="205"/>
      <w:bookmarkEnd w:id="206"/>
      <w:bookmarkEnd w:id="207"/>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u w:val="single"/>
        </w:rPr>
      </w:pPr>
      <w:r w:rsidRPr="00AA795D">
        <w:rPr>
          <w:szCs w:val="24"/>
        </w:rPr>
        <w:tab/>
        <w:t>Contractor is an independent contractor, and all persons employed by Contractor in connection herewith shall be employees of Contractor and not employees of Company in any respect. Contractor is not an agent of Company and shall maintain complete control over its employees.</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08" w:name="_Toc305597109"/>
      <w:bookmarkStart w:id="209" w:name="_Toc306887336"/>
      <w:bookmarkStart w:id="210" w:name="_Toc323886671"/>
      <w:bookmarkStart w:id="211" w:name="_Toc446931756"/>
      <w:r w:rsidRPr="00AA795D">
        <w:rPr>
          <w:szCs w:val="24"/>
          <w:u w:val="single"/>
        </w:rPr>
        <w:t>RELEASE OF INFORMATION – ADVERTISING AND PROMOTION</w:t>
      </w:r>
      <w:bookmarkEnd w:id="208"/>
      <w:bookmarkEnd w:id="209"/>
      <w:bookmarkEnd w:id="210"/>
      <w:bookmarkEnd w:id="211"/>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zCs w:val="24"/>
        </w:rPr>
        <w:tab/>
        <w:t xml:space="preserve">Contractor shall not publish, release, disclose or announce to any member of the public, press, official body or any other third party any information concerning this Contract and/or the Work, or any part thereof, without the express prior written consent of Company, except as required by law. Neither the names of Company, nor the Wind Project(s) or Work Site(s) shall be </w:t>
      </w:r>
      <w:r w:rsidRPr="00AA795D">
        <w:rPr>
          <w:szCs w:val="24"/>
        </w:rPr>
        <w:lastRenderedPageBreak/>
        <w:t>used in any advertising or other promotional context by Contractor without the express prior written consent of Company</w:t>
      </w:r>
      <w:r w:rsidRPr="00AA795D">
        <w:rPr>
          <w:spacing w:val="-3"/>
          <w:szCs w:val="24"/>
        </w:rPr>
        <w:t>.</w:t>
      </w:r>
    </w:p>
    <w:p w:rsidR="00E1639B" w:rsidRPr="00AA795D" w:rsidRDefault="001C75A6" w:rsidP="007A4BD2">
      <w:pPr>
        <w:pStyle w:val="Heading1"/>
        <w:keepNext/>
        <w:widowControl/>
        <w:numPr>
          <w:ilvl w:val="0"/>
          <w:numId w:val="1"/>
        </w:numPr>
        <w:tabs>
          <w:tab w:val="left" w:pos="-720"/>
        </w:tabs>
        <w:suppressAutoHyphens/>
        <w:spacing w:before="240"/>
        <w:ind w:left="0"/>
        <w:rPr>
          <w:spacing w:val="-3"/>
          <w:szCs w:val="24"/>
        </w:rPr>
      </w:pPr>
      <w:r w:rsidRPr="00AA795D">
        <w:rPr>
          <w:spacing w:val="-3"/>
          <w:szCs w:val="24"/>
          <w:u w:val="single"/>
        </w:rPr>
        <w:fldChar w:fldCharType="begin"/>
      </w:r>
      <w:r w:rsidR="00E1639B" w:rsidRPr="00AA795D">
        <w:rPr>
          <w:szCs w:val="24"/>
        </w:rPr>
        <w:instrText xml:space="preserve"> TC \f C \l "1" </w:instrText>
      </w:r>
      <w:r w:rsidRPr="00AA795D">
        <w:rPr>
          <w:spacing w:val="-3"/>
          <w:szCs w:val="24"/>
          <w:u w:val="single"/>
        </w:rPr>
        <w:fldChar w:fldCharType="end"/>
      </w:r>
      <w:bookmarkStart w:id="212" w:name="_Toc305597110"/>
      <w:bookmarkStart w:id="213" w:name="_Toc306887337"/>
      <w:bookmarkStart w:id="214" w:name="_Toc323886672"/>
      <w:bookmarkStart w:id="215" w:name="_Toc446931757"/>
      <w:r w:rsidR="00E1639B" w:rsidRPr="00AA795D">
        <w:rPr>
          <w:szCs w:val="24"/>
          <w:u w:val="single"/>
        </w:rPr>
        <w:t>CONFIDENTIAL INFORMATION/NONDISCLOSURE</w:t>
      </w:r>
      <w:bookmarkEnd w:id="212"/>
      <w:bookmarkEnd w:id="213"/>
      <w:bookmarkEnd w:id="214"/>
      <w:bookmarkEnd w:id="215"/>
      <w:r w:rsidRPr="00AA795D">
        <w:rPr>
          <w:spacing w:val="-3"/>
          <w:szCs w:val="24"/>
          <w:u w:val="single"/>
        </w:rPr>
        <w:fldChar w:fldCharType="begin"/>
      </w:r>
      <w:r w:rsidR="00E1639B" w:rsidRPr="00AA795D">
        <w:rPr>
          <w:szCs w:val="24"/>
        </w:rPr>
        <w:instrText xml:space="preserve"> TC \f C \l "1" </w:instrText>
      </w:r>
      <w:r w:rsidRPr="00AA795D">
        <w:rPr>
          <w:spacing w:val="-3"/>
          <w:szCs w:val="24"/>
          <w:u w:val="single"/>
        </w:rPr>
        <w:fldChar w:fldCharType="end"/>
      </w:r>
    </w:p>
    <w:p w:rsidR="00E1639B" w:rsidRPr="00AA795D" w:rsidRDefault="00E1639B">
      <w:pPr>
        <w:pStyle w:val="BodyTextIndent"/>
        <w:spacing w:before="120" w:after="0"/>
        <w:ind w:left="0"/>
        <w:jc w:val="both"/>
        <w:rPr>
          <w:rFonts w:ascii="Times New Roman" w:hAnsi="Times New Roman"/>
          <w:szCs w:val="24"/>
        </w:rPr>
      </w:pPr>
      <w:r w:rsidRPr="00AA795D">
        <w:rPr>
          <w:rFonts w:ascii="Times New Roman" w:hAnsi="Times New Roman"/>
          <w:b/>
          <w:szCs w:val="24"/>
          <w:u w:val="single"/>
        </w:rPr>
        <w:t>Definition of Confidential Information</w:t>
      </w:r>
      <w:r w:rsidRPr="00AA795D">
        <w:rPr>
          <w:rFonts w:ascii="Times New Roman" w:hAnsi="Times New Roman"/>
          <w:szCs w:val="24"/>
        </w:rPr>
        <w:t xml:space="preserve">. </w:t>
      </w:r>
      <w:r w:rsidRPr="00AA795D">
        <w:rPr>
          <w:rFonts w:ascii="Times New Roman" w:hAnsi="Times New Roman"/>
          <w:color w:val="000000"/>
          <w:szCs w:val="24"/>
        </w:rPr>
        <w:t xml:space="preserve">As used in this Contract, the term “Confidential Information” means: (i) proprietary information of Company; (ii) information marked or designated by Company as confidential; (iii) Critical Infrastructure Information of Company; (iv) information, whether or not in written form and whether or not designated as confidential, which is known to Contractor as being treated by Company as confidential; (v) information provided to Company by third parties which Company is obligated to keep confidential (including but not limited to Contractor’s credit or financial information and information relating to an identified or identifiable natural person, whether or not such information is publicly available); and (vi) information developed by Contractor in connection with </w:t>
      </w:r>
      <w:r w:rsidR="00E76A23" w:rsidRPr="00AA795D">
        <w:rPr>
          <w:rFonts w:ascii="Times New Roman" w:hAnsi="Times New Roman"/>
          <w:color w:val="000000"/>
          <w:szCs w:val="24"/>
        </w:rPr>
        <w:t xml:space="preserve">the performance of this Contract; and (vii) wind turbine data and other data acquired by Contractor </w:t>
      </w:r>
      <w:r w:rsidR="00B012DB" w:rsidRPr="00AA795D">
        <w:rPr>
          <w:rFonts w:ascii="Times New Roman" w:hAnsi="Times New Roman"/>
          <w:color w:val="000000"/>
          <w:szCs w:val="24"/>
        </w:rPr>
        <w:t xml:space="preserve">in </w:t>
      </w:r>
      <w:r w:rsidRPr="00AA795D">
        <w:rPr>
          <w:rFonts w:ascii="Times New Roman" w:hAnsi="Times New Roman"/>
          <w:color w:val="000000"/>
          <w:szCs w:val="24"/>
        </w:rPr>
        <w:t>the performance of this Contract</w:t>
      </w:r>
      <w:r w:rsidRPr="00AA795D">
        <w:rPr>
          <w:rFonts w:ascii="Times New Roman" w:hAnsi="Times New Roman"/>
          <w:szCs w:val="24"/>
        </w:rPr>
        <w:t>.</w:t>
      </w:r>
    </w:p>
    <w:p w:rsidR="00E1639B" w:rsidRPr="00AA795D" w:rsidRDefault="00E1639B">
      <w:pPr>
        <w:pStyle w:val="BodyTextIndent"/>
        <w:spacing w:before="120" w:after="0"/>
        <w:ind w:left="0"/>
        <w:jc w:val="both"/>
        <w:rPr>
          <w:rFonts w:ascii="Times New Roman" w:hAnsi="Times New Roman"/>
          <w:szCs w:val="24"/>
        </w:rPr>
      </w:pPr>
      <w:r w:rsidRPr="00AA795D">
        <w:rPr>
          <w:rFonts w:ascii="Times New Roman" w:hAnsi="Times New Roman"/>
          <w:b/>
          <w:szCs w:val="24"/>
          <w:u w:val="single"/>
        </w:rPr>
        <w:t>Nondisclosure</w:t>
      </w:r>
      <w:r w:rsidRPr="00AA795D">
        <w:rPr>
          <w:rFonts w:ascii="Times New Roman" w:hAnsi="Times New Roman"/>
          <w:szCs w:val="24"/>
        </w:rPr>
        <w:t>. Contractor agrees that it will not disclose Confidential Information, directly or indirectly, under any circumstances or by any means, to any third person without the express written consent of Company.</w:t>
      </w:r>
    </w:p>
    <w:p w:rsidR="00E1639B" w:rsidRPr="00AA795D" w:rsidRDefault="00E1639B">
      <w:pPr>
        <w:pStyle w:val="BodyTextIndent"/>
        <w:spacing w:before="120" w:after="0"/>
        <w:ind w:left="0"/>
        <w:jc w:val="both"/>
        <w:rPr>
          <w:rFonts w:ascii="Times New Roman" w:hAnsi="Times New Roman"/>
          <w:szCs w:val="24"/>
        </w:rPr>
      </w:pPr>
      <w:r w:rsidRPr="00AA795D">
        <w:rPr>
          <w:rFonts w:ascii="Times New Roman" w:hAnsi="Times New Roman"/>
          <w:b/>
          <w:szCs w:val="24"/>
          <w:u w:val="single"/>
        </w:rPr>
        <w:t>Nonuse</w:t>
      </w:r>
      <w:r w:rsidRPr="00AA795D">
        <w:rPr>
          <w:rFonts w:ascii="Times New Roman" w:hAnsi="Times New Roman"/>
          <w:szCs w:val="24"/>
        </w:rPr>
        <w:t>. Contractor further agrees that it will not use Confidential Information except as may be necessary to perform the Work called for by this Contract.</w:t>
      </w:r>
    </w:p>
    <w:p w:rsidR="00E1639B" w:rsidRPr="00AA795D" w:rsidRDefault="00E1639B">
      <w:pPr>
        <w:pStyle w:val="BodyTextIndent"/>
        <w:spacing w:before="120" w:after="0"/>
        <w:ind w:left="0"/>
        <w:jc w:val="both"/>
        <w:rPr>
          <w:rFonts w:ascii="Times New Roman" w:hAnsi="Times New Roman"/>
          <w:szCs w:val="24"/>
        </w:rPr>
      </w:pPr>
      <w:r w:rsidRPr="00AA795D">
        <w:rPr>
          <w:rFonts w:ascii="Times New Roman" w:hAnsi="Times New Roman"/>
          <w:b/>
          <w:szCs w:val="24"/>
          <w:u w:val="single"/>
        </w:rPr>
        <w:t>Protection</w:t>
      </w:r>
      <w:r w:rsidRPr="00AA795D">
        <w:rPr>
          <w:rFonts w:ascii="Times New Roman" w:hAnsi="Times New Roman"/>
          <w:szCs w:val="24"/>
        </w:rPr>
        <w:t xml:space="preserve">. Confidential Information will be made available by Contractor to its employees only on a “need to know” basis, vis-à-vis the Work, and only after notifying such employees of the confidential nature of the information and after having obligated them to the nonuse and nondisclosure obligations of </w:t>
      </w:r>
      <w:r w:rsidRPr="00AA795D">
        <w:rPr>
          <w:rFonts w:ascii="Times New Roman" w:hAnsi="Times New Roman"/>
          <w:color w:val="000000"/>
          <w:szCs w:val="24"/>
        </w:rPr>
        <w:t>this Contract. Contractor</w:t>
      </w:r>
      <w:r w:rsidRPr="00AA795D">
        <w:rPr>
          <w:rFonts w:ascii="Times New Roman" w:hAnsi="Times New Roman"/>
          <w:szCs w:val="24"/>
        </w:rPr>
        <w:t xml:space="preserve"> agrees to take all reasonable precautions to protect the confidentiality of Confidential Information and, upon request by Company, to return to Company any documents which contain or reflect such Confidential Information.</w:t>
      </w:r>
    </w:p>
    <w:p w:rsidR="00E1639B" w:rsidRPr="00AA795D" w:rsidRDefault="00E1639B">
      <w:pPr>
        <w:pStyle w:val="ListParagraph"/>
        <w:widowControl/>
        <w:autoSpaceDE w:val="0"/>
        <w:autoSpaceDN w:val="0"/>
        <w:adjustRightInd w:val="0"/>
        <w:spacing w:before="120"/>
        <w:ind w:left="0"/>
        <w:jc w:val="both"/>
        <w:rPr>
          <w:color w:val="000000"/>
          <w:spacing w:val="-2"/>
          <w:szCs w:val="24"/>
        </w:rPr>
      </w:pPr>
      <w:r w:rsidRPr="00AA795D">
        <w:rPr>
          <w:b/>
          <w:color w:val="000000"/>
          <w:spacing w:val="-2"/>
          <w:szCs w:val="24"/>
          <w:u w:val="single"/>
        </w:rPr>
        <w:t>Critical Infrastructure Information</w:t>
      </w:r>
      <w:r w:rsidRPr="00AA795D">
        <w:rPr>
          <w:color w:val="000000"/>
          <w:spacing w:val="-2"/>
          <w:szCs w:val="24"/>
        </w:rPr>
        <w:t xml:space="preserve">. </w:t>
      </w:r>
      <w:r w:rsidRPr="00AA795D">
        <w:rPr>
          <w:szCs w:val="24"/>
        </w:rPr>
        <w:t>Confidential Information of Company labeled as CII shall be further protected consistent with the following requirements:  (a) CII shall be protected at all times, either by appropriate storage or having it under the personal observation and control of a person authorized to receive it; (b) each person who works with protected CII is personally responsible for taking proper precautions to ensure that unauthorized persons do not gain access to it; (c) reasonable steps shall be taken to minimize the risks of access to CII by unauthorized personnel (when not in use, CII shall be secured in a secure container, such as a locked desk, file cabinet or facility where security is provided); (d) documents or material containing CII may be reproduced to the minimum extent necessary, consistent with the need to carry out the Work, provided that the reproduced material is marked and protected in the same manner as the original material; (e) material containing CII should be disposed of through secured shredding receptacles or other secured document destruction methods; (f) CII shall be transmitted only by the following means:  (i) hand delivery; (ii) United States express, certified or registered mail, bonded courier, or through secure electronic means; (iii) e-mail with encrypted file (such as, WinZip with password) (the password should not be included in e-mail, but should be delivered by phone or in an unrelated e-mail not mentioning the document name; password-protected Microsoft Office documents do not meet the encryption requirements); and (g) documents or material containing CII shall be returned to Company or certified destroyed upon completion of the Work.</w:t>
      </w:r>
    </w:p>
    <w:p w:rsidR="00B012DB" w:rsidRPr="00AA795D" w:rsidRDefault="00B012DB">
      <w:pPr>
        <w:pStyle w:val="ListParagraph"/>
        <w:widowControl/>
        <w:autoSpaceDE w:val="0"/>
        <w:autoSpaceDN w:val="0"/>
        <w:adjustRightInd w:val="0"/>
        <w:spacing w:before="120"/>
        <w:ind w:left="0"/>
        <w:jc w:val="both"/>
        <w:rPr>
          <w:color w:val="000000"/>
          <w:spacing w:val="-2"/>
          <w:szCs w:val="24"/>
        </w:rPr>
      </w:pPr>
    </w:p>
    <w:p w:rsidR="00E1639B" w:rsidRPr="00AA795D" w:rsidRDefault="00E1639B">
      <w:pPr>
        <w:pStyle w:val="ListParagraph"/>
        <w:widowControl/>
        <w:autoSpaceDE w:val="0"/>
        <w:autoSpaceDN w:val="0"/>
        <w:adjustRightInd w:val="0"/>
        <w:spacing w:before="120"/>
        <w:ind w:left="0"/>
        <w:jc w:val="both"/>
        <w:rPr>
          <w:color w:val="000000"/>
          <w:spacing w:val="-2"/>
          <w:szCs w:val="24"/>
        </w:rPr>
      </w:pPr>
      <w:r w:rsidRPr="00AA795D">
        <w:rPr>
          <w:color w:val="000000"/>
          <w:spacing w:val="-2"/>
          <w:szCs w:val="24"/>
        </w:rPr>
        <w:lastRenderedPageBreak/>
        <w:t>Unless waived by Company, Contractor shall require its employees and Subcontractors of any tier to adhere to the above-mentioned Confidential Information and nondisclosure terms.  (Subcontractors shall not be provided any CII unless approved in writing by Company.  In such circumstances all of the foregoing restrictions shall apply.)</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16" w:name="_Toc305597111"/>
      <w:bookmarkStart w:id="217" w:name="_Toc306887338"/>
      <w:bookmarkStart w:id="218" w:name="_Toc323886673"/>
      <w:bookmarkStart w:id="219" w:name="_Toc446931758"/>
      <w:r w:rsidRPr="00AA795D">
        <w:rPr>
          <w:spacing w:val="-3"/>
          <w:szCs w:val="24"/>
          <w:u w:val="single"/>
        </w:rPr>
        <w:t>OWNERSHIP OF DESIGNS, DRAWINGS, AND WORK PRODUCT; TITLE TO MATERIALS</w:t>
      </w:r>
      <w:bookmarkEnd w:id="216"/>
      <w:bookmarkEnd w:id="217"/>
      <w:bookmarkEnd w:id="218"/>
      <w:bookmarkEnd w:id="21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spacing w:before="120"/>
        <w:jc w:val="both"/>
        <w:rPr>
          <w:color w:val="000000"/>
          <w:szCs w:val="24"/>
        </w:rPr>
      </w:pPr>
      <w:r w:rsidRPr="00AA795D">
        <w:rPr>
          <w:spacing w:val="-2"/>
          <w:szCs w:val="24"/>
        </w:rPr>
        <w:tab/>
      </w:r>
      <w:r w:rsidRPr="00AA795D">
        <w:rPr>
          <w:color w:val="000000"/>
          <w:szCs w:val="24"/>
        </w:rPr>
        <w:t>All materials prepared, developed or provided to Company by Contractor or its employees, or Subcontractors or their employees or agents in the performance of the Work under this Contract, including</w:t>
      </w:r>
      <w:r w:rsidR="00B012DB" w:rsidRPr="00AA795D">
        <w:rPr>
          <w:color w:val="000000"/>
          <w:szCs w:val="24"/>
        </w:rPr>
        <w:t xml:space="preserve"> without limitation</w:t>
      </w:r>
      <w:r w:rsidRPr="00AA795D">
        <w:rPr>
          <w:color w:val="000000"/>
          <w:szCs w:val="24"/>
        </w:rPr>
        <w:t xml:space="preserve"> documents, calculations (e.g., Wind Project/WTG formulas and algorithms, etc.), maps, sketches, designs, tracings, notes, reports, data, computer programs, models and samples (collectively, “</w:t>
      </w:r>
      <w:r w:rsidRPr="00AA795D">
        <w:rPr>
          <w:b/>
          <w:color w:val="000000"/>
          <w:szCs w:val="24"/>
        </w:rPr>
        <w:t>Work Product</w:t>
      </w:r>
      <w:r w:rsidRPr="00AA795D">
        <w:rPr>
          <w:color w:val="000000"/>
          <w:szCs w:val="24"/>
        </w:rPr>
        <w:t>”) shall become the property of Company when prepared or provided to Company and shall, together with any materials furnished Contractor, Subcontractor or thei</w:t>
      </w:r>
      <w:r w:rsidR="006969B9" w:rsidRPr="00AA795D">
        <w:rPr>
          <w:color w:val="000000"/>
          <w:szCs w:val="24"/>
        </w:rPr>
        <w:t>r employees by Company hereunder</w:t>
      </w:r>
      <w:r w:rsidRPr="00AA795D">
        <w:rPr>
          <w:color w:val="000000"/>
          <w:szCs w:val="24"/>
        </w:rPr>
        <w:t xml:space="preserve"> (collectively with the Work Product, “</w:t>
      </w:r>
      <w:r w:rsidRPr="00AA795D">
        <w:rPr>
          <w:b/>
          <w:color w:val="000000"/>
          <w:szCs w:val="24"/>
        </w:rPr>
        <w:t>Company Property</w:t>
      </w:r>
      <w:r w:rsidRPr="00AA795D">
        <w:rPr>
          <w:color w:val="000000"/>
          <w:szCs w:val="24"/>
        </w:rPr>
        <w:t xml:space="preserve">”), be delivered to Company upon request, and, in any event, no later than termination or final acceptance of the Work. Contractor agrees that all of Company’s Property which is subject to protection under copyright laws constitutes “work made for hire,” and all copyrights applicable thereto shall belong to Company. Moreover, Contractor assigns to Company all intellectual property rights in Company Property whether by way of copyright, trade secret or otherwise, and whether or not subject to </w:t>
      </w:r>
      <w:r w:rsidR="00B012DB" w:rsidRPr="00AA795D">
        <w:rPr>
          <w:color w:val="000000"/>
          <w:szCs w:val="24"/>
        </w:rPr>
        <w:t xml:space="preserve">legal </w:t>
      </w:r>
      <w:r w:rsidRPr="00AA795D">
        <w:rPr>
          <w:color w:val="000000"/>
          <w:szCs w:val="24"/>
        </w:rPr>
        <w:t>protection.   Solely for the purpose of enabling Contractor to perform Work hereunder, Company hereby grants Contractor a limited, non-exclusive license to use Company Property during the performance of the Work.  Such license shall automatically expire immediately upon the termination or expiration of this Contract.</w:t>
      </w:r>
    </w:p>
    <w:p w:rsidR="00E1639B" w:rsidRPr="00AA795D" w:rsidRDefault="00E1639B">
      <w:pPr>
        <w:spacing w:before="120"/>
        <w:jc w:val="both"/>
        <w:rPr>
          <w:color w:val="000000"/>
          <w:szCs w:val="24"/>
        </w:rPr>
      </w:pPr>
      <w:r w:rsidRPr="00AA795D">
        <w:rPr>
          <w:szCs w:val="24"/>
        </w:rPr>
        <w:t>Consistent with its ownership of same, Company shall have the right to reproduce and/or use the Company Property if the Company, in its sole discretion, finds such reproduction/use appropriate, including without limitation for furtherance of the Work or with respect to the ongoing operation, maintenance, improvement, repair or alteration of the Work, the Wind Projects, a related facility, or any subsystem or component of the foregoing.  This Article 48 shall pertain regardless of any notices, labels, legends, warnings or disclaimers on, or given with respect to, such Company Property.</w:t>
      </w:r>
    </w:p>
    <w:p w:rsidR="00E1639B" w:rsidRPr="00AA795D" w:rsidRDefault="00E1639B">
      <w:pPr>
        <w:spacing w:before="120"/>
        <w:jc w:val="both"/>
        <w:rPr>
          <w:color w:val="000000"/>
          <w:szCs w:val="24"/>
        </w:rPr>
      </w:pPr>
      <w:r w:rsidRPr="00AA795D">
        <w:rPr>
          <w:color w:val="000000"/>
          <w:szCs w:val="24"/>
        </w:rPr>
        <w:t xml:space="preserve">Except as provided hereafter, Contractor shall retain all rights to its preexisting standard specifications, computer software or other established intellectual property.  Notwithstanding the foregoing sentence, Contractor hereby grants Company a perpetual, paid-up, non-exclusive license to any and all such intellectual property related to the completion of the Work and the ongoing operation and maintenance of the Wind Projects.  Such license shall include the right to share such intellectual property with Company’s contractors, consultants, employees, officers, directors, agents, etc., who are engaged in the </w:t>
      </w:r>
      <w:r w:rsidR="007A4631" w:rsidRPr="00AA795D">
        <w:rPr>
          <w:color w:val="000000"/>
          <w:szCs w:val="24"/>
        </w:rPr>
        <w:t xml:space="preserve">the operation and </w:t>
      </w:r>
      <w:r w:rsidRPr="00AA795D">
        <w:rPr>
          <w:color w:val="000000"/>
          <w:szCs w:val="24"/>
        </w:rPr>
        <w:t xml:space="preserve">maintenance of the </w:t>
      </w:r>
      <w:r w:rsidR="007A4631" w:rsidRPr="00AA795D">
        <w:rPr>
          <w:color w:val="000000"/>
          <w:szCs w:val="24"/>
        </w:rPr>
        <w:t xml:space="preserve">Work or </w:t>
      </w:r>
      <w:r w:rsidRPr="00AA795D">
        <w:rPr>
          <w:color w:val="000000"/>
          <w:szCs w:val="24"/>
        </w:rPr>
        <w:t xml:space="preserve">Wind Projects, provided all such persons who are not employees, officers or directors shall first sign a reasonable confidentiality agreement concerning same.   </w:t>
      </w:r>
    </w:p>
    <w:p w:rsidR="00E1639B" w:rsidRPr="00AA795D" w:rsidRDefault="00E1639B">
      <w:pPr>
        <w:spacing w:before="120"/>
        <w:jc w:val="both"/>
        <w:rPr>
          <w:spacing w:val="-3"/>
          <w:szCs w:val="24"/>
        </w:rPr>
      </w:pPr>
      <w:r w:rsidRPr="00AA795D">
        <w:rPr>
          <w:color w:val="000000"/>
          <w:szCs w:val="24"/>
        </w:rPr>
        <w:t>Title to all Spare Parts, Consumables, materials and supplies purchased for a Wind Project, whether purchased by Contractor or Company, shall reside in and remain with Company.</w:t>
      </w:r>
      <w:r w:rsidR="007A4631" w:rsidRPr="00AA795D">
        <w:rPr>
          <w:color w:val="000000"/>
          <w:szCs w:val="24"/>
        </w:rPr>
        <w:t xml:space="preserve">  Contractor warrants that it will pass good and clear title to Company with respect to all of said Spare Parts, Consumable, materials and supplies.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20" w:name="_Toc305597112"/>
      <w:bookmarkStart w:id="221" w:name="_Toc306887339"/>
      <w:bookmarkStart w:id="222" w:name="_Toc323886674"/>
      <w:bookmarkStart w:id="223" w:name="_Toc446931759"/>
      <w:r w:rsidRPr="00AA795D">
        <w:rPr>
          <w:spacing w:val="-3"/>
          <w:szCs w:val="24"/>
          <w:u w:val="single"/>
        </w:rPr>
        <w:lastRenderedPageBreak/>
        <w:t>PATENT AND COPYRIGHT INDEMNITY</w:t>
      </w:r>
      <w:bookmarkEnd w:id="220"/>
      <w:bookmarkEnd w:id="221"/>
      <w:bookmarkEnd w:id="222"/>
      <w:bookmarkEnd w:id="223"/>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pacing w:val="-2"/>
          <w:szCs w:val="24"/>
        </w:rPr>
        <w:tab/>
        <w:t>Contractor shall indemnify, defend, and hold harmless Company, its directors, officers, and employees against and from all claims, losses, costs, suits, judgments, damages, and expenses, including attorneys’ fees, of any kind or nature whatsoever on account of infringement of any patent, copyrighted or uncopyrighted work, or other intellectual property rights, including claims thereof pertaining to or arising from Contractor’s performance under this Contract.</w:t>
      </w:r>
      <w:r w:rsidRPr="00AA795D">
        <w:rPr>
          <w:szCs w:val="24"/>
        </w:rPr>
        <w:t xml:space="preserve"> If notified promptly in writing and given reasonable authority, information and assistance, Contractor shall defend, or may settle at its expense (provided Company has reasonable advance notice thereof and opportunity to comment, and provided no admission of fault on Company’s part is agreed to without Company’s consent), any suit or proceeding against Company so far as based on a claimed infringement, and Contractor shall pay all damages and costs awarded therein against Company due to such breach.</w:t>
      </w:r>
    </w:p>
    <w:p w:rsidR="00E1639B" w:rsidRPr="00AA795D" w:rsidRDefault="00E1639B">
      <w:pPr>
        <w:widowControl/>
        <w:spacing w:before="120"/>
        <w:jc w:val="both"/>
        <w:rPr>
          <w:szCs w:val="24"/>
        </w:rPr>
      </w:pPr>
      <w:r w:rsidRPr="00AA795D">
        <w:rPr>
          <w:szCs w:val="24"/>
        </w:rPr>
        <w:t xml:space="preserve">In case any Work is in such suit held to constitute such an infringement and the use of said Work is enjoined, Contractor shall, at its expense and through mutual agreement between the Company and the Contractor, either procure for Company the right to continue using said Work, or replace same with a non-infringing Work, or modify same so it becomes non-infringing, or remove the Work and refund the purchase price and any other related costs separately paid by Company. If removal renders the Work or any part thereof unusable for the intended purposes, Contractor shall refund all monies paid for the Work.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24" w:name="_Toc305597113"/>
      <w:bookmarkStart w:id="225" w:name="_Toc306887340"/>
      <w:bookmarkStart w:id="226" w:name="_Toc323886675"/>
      <w:bookmarkStart w:id="227" w:name="_Toc446931760"/>
      <w:r w:rsidRPr="00AA795D">
        <w:rPr>
          <w:szCs w:val="24"/>
          <w:u w:val="single"/>
        </w:rPr>
        <w:t>ASSIGNMENT</w:t>
      </w:r>
      <w:bookmarkEnd w:id="224"/>
      <w:bookmarkEnd w:id="225"/>
      <w:bookmarkEnd w:id="226"/>
      <w:bookmarkEnd w:id="227"/>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4F450D" w:rsidRDefault="00E1639B" w:rsidP="004F450D">
      <w:pPr>
        <w:widowControl/>
        <w:spacing w:before="120"/>
        <w:jc w:val="both"/>
        <w:rPr>
          <w:szCs w:val="24"/>
        </w:rPr>
      </w:pPr>
      <w:r w:rsidRPr="00AA795D">
        <w:rPr>
          <w:szCs w:val="24"/>
        </w:rPr>
        <w:tab/>
        <w:t>Contractor shall not assign this Contract or any part hereof, or any rights or responsibilities hereunder without the prior written consent of Company, and any attempted assignment in violation hereof shall be void.</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28" w:name="_Toc305597114"/>
      <w:bookmarkStart w:id="229" w:name="_Toc306887341"/>
      <w:bookmarkStart w:id="230" w:name="_Toc323886676"/>
      <w:bookmarkStart w:id="231" w:name="_Toc446931761"/>
      <w:r w:rsidRPr="00AA795D">
        <w:rPr>
          <w:szCs w:val="24"/>
          <w:u w:val="single"/>
        </w:rPr>
        <w:t>SUBCONTRACTS</w:t>
      </w:r>
      <w:bookmarkEnd w:id="228"/>
      <w:bookmarkEnd w:id="229"/>
      <w:bookmarkEnd w:id="230"/>
      <w:bookmarkEnd w:id="231"/>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pacing w:val="-2"/>
          <w:szCs w:val="24"/>
        </w:rPr>
      </w:pPr>
      <w:r w:rsidRPr="00AA795D">
        <w:rPr>
          <w:szCs w:val="24"/>
        </w:rPr>
        <w:tab/>
        <w:t xml:space="preserve">Except with respect to the pre-approved Subcontractors set forth in Exhibit I, Contractor shall not subcontract any or all of the Work without prior written consent of Company.  Contractor shall be fully responsible for the acts or omissions of any Subcontractors of any tier and of all persons employed by them, shall maintain complete control over all such Subcontractors, and neither the consent by Company, nor anything contained herein, shall be deemed to create any contractual relation between the Subcontractors of any tier and Company. </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32" w:name="_Toc305597115"/>
      <w:bookmarkStart w:id="233" w:name="_Toc306887342"/>
      <w:bookmarkStart w:id="234" w:name="_Toc323886677"/>
      <w:bookmarkStart w:id="235" w:name="_Toc446931762"/>
      <w:r w:rsidRPr="00AA795D">
        <w:rPr>
          <w:szCs w:val="24"/>
          <w:u w:val="single"/>
        </w:rPr>
        <w:t>NONWAIVER</w:t>
      </w:r>
      <w:bookmarkEnd w:id="232"/>
      <w:bookmarkEnd w:id="233"/>
      <w:bookmarkEnd w:id="234"/>
      <w:bookmarkEnd w:id="235"/>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E2762F" w:rsidRDefault="00E1639B" w:rsidP="00E2762F">
      <w:pPr>
        <w:widowControl/>
        <w:spacing w:before="120"/>
        <w:jc w:val="both"/>
        <w:rPr>
          <w:spacing w:val="-2"/>
          <w:szCs w:val="24"/>
        </w:rPr>
      </w:pPr>
      <w:r w:rsidRPr="00AA795D">
        <w:rPr>
          <w:szCs w:val="24"/>
        </w:rPr>
        <w:tab/>
        <w:t>The failure of Company to insist upon or enforce strict performance by Contractor of any of the terms of this</w:t>
      </w:r>
      <w:r w:rsidR="00B012DB" w:rsidRPr="00AA795D">
        <w:rPr>
          <w:szCs w:val="24"/>
        </w:rPr>
        <w:t xml:space="preserve"> Contract</w:t>
      </w:r>
      <w:r w:rsidRPr="00AA795D">
        <w:rPr>
          <w:szCs w:val="24"/>
        </w:rPr>
        <w:t xml:space="preserve"> or to exercise any rights herein shall not be construed as a waiver or relinquishment to any extent of Company’s right to enforce such terms or rights in the given instance or on any future occasion.</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36" w:name="_Toc305597116"/>
      <w:bookmarkStart w:id="237" w:name="_Toc306887343"/>
      <w:bookmarkStart w:id="238" w:name="_Toc323886678"/>
      <w:bookmarkStart w:id="239" w:name="_Toc446931763"/>
      <w:r w:rsidRPr="00AA795D">
        <w:rPr>
          <w:szCs w:val="24"/>
          <w:u w:val="single"/>
        </w:rPr>
        <w:t>SEVERABILITY</w:t>
      </w:r>
      <w:bookmarkEnd w:id="236"/>
      <w:bookmarkEnd w:id="237"/>
      <w:bookmarkEnd w:id="238"/>
      <w:bookmarkEnd w:id="239"/>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4F450D" w:rsidRDefault="00E1639B" w:rsidP="004F450D">
      <w:pPr>
        <w:widowControl/>
        <w:spacing w:before="120"/>
        <w:jc w:val="both"/>
        <w:rPr>
          <w:spacing w:val="-2"/>
          <w:szCs w:val="24"/>
        </w:rPr>
      </w:pPr>
      <w:r w:rsidRPr="00AA795D">
        <w:rPr>
          <w:szCs w:val="24"/>
        </w:rPr>
        <w:tab/>
        <w:t>Any provision of this Contract prohibited or rendered unenforceable by operation of law shall be ineffective only to the extent of such prohibition or unenforceability without invalidating the remaining provisions of this Contract.</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u w:val="single"/>
        </w:rPr>
      </w:pPr>
      <w:bookmarkStart w:id="240" w:name="_Toc305597117"/>
      <w:bookmarkStart w:id="241" w:name="_Toc306887344"/>
      <w:bookmarkStart w:id="242" w:name="_Toc323886679"/>
      <w:bookmarkStart w:id="243" w:name="_Toc446931764"/>
      <w:r w:rsidRPr="00AA795D">
        <w:rPr>
          <w:szCs w:val="24"/>
          <w:u w:val="single"/>
        </w:rPr>
        <w:lastRenderedPageBreak/>
        <w:t>APPLICABLE LAW AND VENUE</w:t>
      </w:r>
      <w:bookmarkEnd w:id="240"/>
      <w:bookmarkEnd w:id="241"/>
      <w:bookmarkEnd w:id="242"/>
      <w:bookmarkEnd w:id="243"/>
      <w:r w:rsidR="001C75A6" w:rsidRPr="00AA795D">
        <w:rPr>
          <w:spacing w:val="-3"/>
          <w:szCs w:val="24"/>
          <w:u w:val="single"/>
        </w:rPr>
        <w:fldChar w:fldCharType="begin"/>
      </w:r>
      <w:r w:rsidRPr="00AA795D">
        <w:rPr>
          <w:szCs w:val="24"/>
          <w:u w:val="single"/>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color w:val="000000"/>
          <w:szCs w:val="24"/>
        </w:rPr>
      </w:pPr>
      <w:r w:rsidRPr="00AA795D">
        <w:rPr>
          <w:szCs w:val="24"/>
        </w:rPr>
        <w:tab/>
      </w:r>
      <w:r w:rsidRPr="00AA795D">
        <w:rPr>
          <w:spacing w:val="-2"/>
          <w:szCs w:val="24"/>
        </w:rPr>
        <w:t xml:space="preserve">This Contract shall be interpreted in accordance with the substantive and procedural laws of the state of Oregon. </w:t>
      </w:r>
      <w:r w:rsidRPr="00AA795D">
        <w:rPr>
          <w:color w:val="000000"/>
          <w:szCs w:val="24"/>
        </w:rPr>
        <w:t xml:space="preserve">Any litigation between the Parties arising out of or relating to this Contract will be conducted exclusively in appropriate federal or state courts of such state, and Contractor consents to jurisdiction by such courts. </w:t>
      </w:r>
      <w:r w:rsidR="00613787" w:rsidRPr="00AA795D">
        <w:rPr>
          <w:color w:val="000000"/>
          <w:szCs w:val="24"/>
        </w:rPr>
        <w:t>TO THE FULLEST EXTENT PERMITTED BY LAW, EACH OF THE PARTIES HERETO WAIVES ANY RIGHT IT MAY HAVE TO A TRIAL BY JURY IN RESPECT OF LITIGATION DIRECTLY OR INDIRECTLY ARISING OUT OF, UNDER OR IN CONNECTION WITH THIS CONTRACT.  EACH PARTY FURTHER WAIVES ANY RIGHT TO CONSOLIDATE ANY ACTION IN WHICH A JURY TRIAL HAS BEEN WAIVED WITH ANY OTHER ACTION IN WHICH A JURY TRIAL CANNOT BE OR HAS NOT BEEN WAIVED.</w:t>
      </w:r>
      <w:r w:rsidRPr="00AA795D">
        <w:rPr>
          <w:color w:val="000000"/>
          <w:szCs w:val="24"/>
        </w:rPr>
        <w:t>.</w:t>
      </w:r>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u w:val="single"/>
        </w:rPr>
      </w:pPr>
      <w:bookmarkStart w:id="244" w:name="_Toc305597118"/>
      <w:bookmarkStart w:id="245" w:name="_Toc306887345"/>
      <w:bookmarkStart w:id="246" w:name="_Toc323886680"/>
      <w:bookmarkStart w:id="247" w:name="_Toc446931765"/>
      <w:r w:rsidRPr="00AA795D">
        <w:rPr>
          <w:szCs w:val="24"/>
          <w:u w:val="single"/>
        </w:rPr>
        <w:t>SURVIVABILITY</w:t>
      </w:r>
      <w:bookmarkEnd w:id="244"/>
      <w:bookmarkEnd w:id="245"/>
      <w:bookmarkEnd w:id="246"/>
      <w:bookmarkEnd w:id="247"/>
      <w:r w:rsidR="001C75A6" w:rsidRPr="00AA795D">
        <w:rPr>
          <w:spacing w:val="-3"/>
          <w:szCs w:val="24"/>
          <w:u w:val="single"/>
        </w:rPr>
        <w:fldChar w:fldCharType="begin"/>
      </w:r>
      <w:r w:rsidRPr="00AA795D">
        <w:rPr>
          <w:szCs w:val="24"/>
          <w:u w:val="single"/>
        </w:rPr>
        <w:instrText xml:space="preserve"> TC \f C \l "1" </w:instrText>
      </w:r>
      <w:r w:rsidR="001C75A6" w:rsidRPr="00AA795D">
        <w:rPr>
          <w:spacing w:val="-3"/>
          <w:szCs w:val="24"/>
          <w:u w:val="single"/>
        </w:rPr>
        <w:fldChar w:fldCharType="end"/>
      </w:r>
    </w:p>
    <w:p w:rsidR="00E1639B" w:rsidRPr="00AA795D" w:rsidRDefault="00E1639B">
      <w:pPr>
        <w:spacing w:before="120"/>
        <w:ind w:firstLine="720"/>
        <w:jc w:val="both"/>
        <w:rPr>
          <w:szCs w:val="24"/>
        </w:rPr>
      </w:pPr>
      <w:r w:rsidRPr="00AA795D">
        <w:rPr>
          <w:szCs w:val="24"/>
        </w:rPr>
        <w:t>The terms and conditions set forth in Articles 1, 3-6, 9, 10, 12, 13, 15, 16, 35, 37, 39-41, 44-57 shall survive the expiration or termination of this Contract.  Further, to the extent warranty work is performed by Contractor following the expiration or termination of this Contract, all terms and conditions set forth in this Contract shall apply.</w:t>
      </w:r>
    </w:p>
    <w:p w:rsidR="00451DAF" w:rsidRPr="00AA795D" w:rsidRDefault="00451DAF" w:rsidP="007A4BD2">
      <w:pPr>
        <w:pStyle w:val="Heading1"/>
        <w:keepNext/>
        <w:widowControl/>
        <w:numPr>
          <w:ilvl w:val="0"/>
          <w:numId w:val="1"/>
        </w:numPr>
        <w:tabs>
          <w:tab w:val="left" w:pos="-720"/>
        </w:tabs>
        <w:suppressAutoHyphens/>
        <w:spacing w:before="240"/>
        <w:ind w:left="0"/>
        <w:rPr>
          <w:szCs w:val="24"/>
          <w:u w:val="single"/>
        </w:rPr>
      </w:pPr>
      <w:bookmarkStart w:id="248" w:name="_Toc446931766"/>
      <w:bookmarkStart w:id="249" w:name="_Toc305597119"/>
      <w:bookmarkStart w:id="250" w:name="_Toc306887346"/>
      <w:bookmarkStart w:id="251" w:name="_Toc323886681"/>
      <w:r w:rsidRPr="00AA795D">
        <w:rPr>
          <w:szCs w:val="24"/>
          <w:u w:val="single"/>
        </w:rPr>
        <w:t>CONFLICT MINERALS</w:t>
      </w:r>
      <w:bookmarkEnd w:id="248"/>
      <w:r w:rsidR="00535379" w:rsidRPr="00AA795D">
        <w:rPr>
          <w:spacing w:val="-3"/>
          <w:szCs w:val="24"/>
          <w:u w:val="single"/>
        </w:rPr>
        <w:fldChar w:fldCharType="begin"/>
      </w:r>
      <w:r w:rsidR="00535379" w:rsidRPr="00AA795D">
        <w:rPr>
          <w:szCs w:val="24"/>
        </w:rPr>
        <w:instrText xml:space="preserve"> TC \f C \l "1" </w:instrText>
      </w:r>
      <w:r w:rsidR="00535379" w:rsidRPr="00AA795D">
        <w:rPr>
          <w:spacing w:val="-3"/>
          <w:szCs w:val="24"/>
          <w:u w:val="single"/>
        </w:rPr>
        <w:fldChar w:fldCharType="end"/>
      </w:r>
    </w:p>
    <w:p w:rsidR="00855175" w:rsidRPr="00AA795D" w:rsidRDefault="00855175" w:rsidP="002F022A">
      <w:pPr>
        <w:jc w:val="both"/>
        <w:rPr>
          <w:szCs w:val="24"/>
        </w:rPr>
      </w:pPr>
      <w:bookmarkStart w:id="252" w:name="_Toc379981992"/>
    </w:p>
    <w:p w:rsidR="00451DAF" w:rsidRPr="00AA795D" w:rsidRDefault="00451DAF" w:rsidP="002F022A">
      <w:pPr>
        <w:ind w:firstLine="720"/>
        <w:jc w:val="both"/>
        <w:rPr>
          <w:b/>
          <w:szCs w:val="24"/>
        </w:rPr>
      </w:pPr>
      <w:r w:rsidRPr="00AA795D">
        <w:rPr>
          <w:szCs w:val="24"/>
        </w:rPr>
        <w:t>Supplier shall provide to Company information on the content of products, manufactured or contracted to be manufactured by Supplier for Company, that utilize or contain the “conflict minerals” wolframite, casserite, columbite-tantalite (coltan), gold and their derivative metals:  tantalum, tin and tungsten. The information will be provided in a form that will allow Company to verify compliance with Section 1502 of the Dodd-Frank Act (the U.S. Conflict Minerals Law) and will include evidence of the origin or sources of the conflict minerals. The information will be submitted at or prior to the time of delivery of products in a form approved and/or designated by Company from time to time. Supplier shall obtain Company’s prior written consent before providing any products to Company that include conflict minerals originated from the Democratic Republic of Congo or the nine adjoining conflict countries; Angola, Burundi, Central African Republic, the Republic of the Congo, Rwanda, South Sudan, Tanzania, Uganda, and Zambia. Supplier shall maintain effective accounting procedures, internal controls and audit procedures necessary to record the country and place of origin of all minerals included in products provided to Company, and to verify compliance with this Article. Company shall be permitted to audit such records as reasonably necessary to confirm Supplier’s compliance with this Article. Supplier shall indemnify and hold Company harmless for all fines, penalties, expenses or other losses sustained by Company as a result of Supplier’s breach of this Article.</w:t>
      </w:r>
      <w:bookmarkEnd w:id="252"/>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53" w:name="_Toc446931767"/>
      <w:r w:rsidRPr="00AA795D">
        <w:rPr>
          <w:szCs w:val="24"/>
          <w:u w:val="single"/>
        </w:rPr>
        <w:t>ENTIRE CONTRACT/DOCUMENTS INCORPORATED BY REFERENCE</w:t>
      </w:r>
      <w:bookmarkEnd w:id="249"/>
      <w:bookmarkEnd w:id="250"/>
      <w:bookmarkEnd w:id="251"/>
      <w:bookmarkEnd w:id="253"/>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widowControl/>
        <w:spacing w:before="120"/>
        <w:jc w:val="both"/>
        <w:rPr>
          <w:szCs w:val="24"/>
        </w:rPr>
      </w:pPr>
      <w:r w:rsidRPr="00AA795D">
        <w:rPr>
          <w:szCs w:val="24"/>
        </w:rPr>
        <w:tab/>
        <w:t xml:space="preserve">This Contract and any referenced exhibits and attachments constitute the complete agreement between the Parties. All understandings, representations, warranties, agreements and any referenced attachments, if any, existing between the Parties regarding the subject matter hereof are merged into and superseded by this Contract, which fully and completely expresses the agreement of the Parties with respect to the subject matter hereof. Any Scope of Work, Specifications, drawings, schedules or other documents listed in this Contract are incorporated by reference into this Contract.  In the event of a conflict between (i) the Scope of Work, </w:t>
      </w:r>
      <w:r w:rsidRPr="00AA795D">
        <w:rPr>
          <w:szCs w:val="24"/>
        </w:rPr>
        <w:lastRenderedPageBreak/>
        <w:t>Specifications, drawings, schedules or other attachment or exhibit to this Contract and (ii) the above terms and conditions of this Contract, the above terms and conditions of this Contract shall take precedence and control.</w:t>
      </w:r>
    </w:p>
    <w:p w:rsidR="00E1639B" w:rsidRPr="00AA795D" w:rsidRDefault="00E1639B">
      <w:pPr>
        <w:spacing w:before="120"/>
        <w:jc w:val="both"/>
        <w:rPr>
          <w:szCs w:val="24"/>
        </w:rPr>
      </w:pPr>
      <w:r w:rsidRPr="00AA795D">
        <w:rPr>
          <w:szCs w:val="24"/>
        </w:rPr>
        <w:t>Company assumes no responsibility for any understanding or representation made by any of its employees, officers or agents during or prior to the negotiations and execution of this Contract, unless such understanding or representation is expressly stated in the Contract.</w:t>
      </w:r>
      <w:bookmarkStart w:id="254" w:name="_Toc305597120"/>
    </w:p>
    <w:p w:rsidR="00E1639B" w:rsidRPr="00AA795D" w:rsidRDefault="00E1639B" w:rsidP="007A4BD2">
      <w:pPr>
        <w:pStyle w:val="Heading1"/>
        <w:keepNext/>
        <w:widowControl/>
        <w:numPr>
          <w:ilvl w:val="0"/>
          <w:numId w:val="1"/>
        </w:numPr>
        <w:tabs>
          <w:tab w:val="left" w:pos="-720"/>
        </w:tabs>
        <w:suppressAutoHyphens/>
        <w:spacing w:before="240"/>
        <w:ind w:left="0"/>
        <w:rPr>
          <w:spacing w:val="-3"/>
          <w:szCs w:val="24"/>
        </w:rPr>
      </w:pPr>
      <w:bookmarkStart w:id="255" w:name="_Toc306887347"/>
      <w:bookmarkStart w:id="256" w:name="_Toc323886682"/>
      <w:bookmarkStart w:id="257" w:name="_Toc446931768"/>
      <w:r w:rsidRPr="00AA795D">
        <w:rPr>
          <w:spacing w:val="-3"/>
          <w:szCs w:val="24"/>
          <w:u w:val="single"/>
        </w:rPr>
        <w:t>EXECUTION AND EFFECTIVE DATE</w:t>
      </w:r>
      <w:bookmarkEnd w:id="254"/>
      <w:bookmarkEnd w:id="255"/>
      <w:bookmarkEnd w:id="256"/>
      <w:bookmarkEnd w:id="257"/>
      <w:r w:rsidR="001C75A6" w:rsidRPr="00AA795D">
        <w:rPr>
          <w:spacing w:val="-3"/>
          <w:szCs w:val="24"/>
          <w:u w:val="single"/>
        </w:rPr>
        <w:fldChar w:fldCharType="begin"/>
      </w:r>
      <w:r w:rsidRPr="00AA795D">
        <w:rPr>
          <w:szCs w:val="24"/>
        </w:rPr>
        <w:instrText xml:space="preserve"> TC \f C \l "1" </w:instrText>
      </w:r>
      <w:r w:rsidR="001C75A6" w:rsidRPr="00AA795D">
        <w:rPr>
          <w:spacing w:val="-3"/>
          <w:szCs w:val="24"/>
          <w:u w:val="single"/>
        </w:rPr>
        <w:fldChar w:fldCharType="end"/>
      </w:r>
    </w:p>
    <w:p w:rsidR="00E1639B" w:rsidRPr="00AA795D" w:rsidRDefault="00E1639B">
      <w:pPr>
        <w:keepNext/>
        <w:widowControl/>
        <w:spacing w:before="120"/>
        <w:jc w:val="both"/>
        <w:rPr>
          <w:szCs w:val="24"/>
        </w:rPr>
      </w:pPr>
      <w:r w:rsidRPr="00AA795D">
        <w:rPr>
          <w:szCs w:val="24"/>
        </w:rPr>
        <w:tab/>
        <w:t>This Contract has been executed by duly authorized representatives of the Parties and shall be effective as of date of execution by the Company.</w:t>
      </w:r>
    </w:p>
    <w:p w:rsidR="00E1639B" w:rsidRPr="00AA795D" w:rsidRDefault="00E1639B">
      <w:pPr>
        <w:keepNext/>
        <w:suppressAutoHyphens/>
        <w:jc w:val="both"/>
        <w:rPr>
          <w:spacing w:val="-2"/>
          <w:szCs w:val="24"/>
        </w:rPr>
      </w:pPr>
    </w:p>
    <w:tbl>
      <w:tblPr>
        <w:tblW w:w="0" w:type="auto"/>
        <w:tblLayout w:type="fixed"/>
        <w:tblLook w:val="0000" w:firstRow="0" w:lastRow="0" w:firstColumn="0" w:lastColumn="0" w:noHBand="0" w:noVBand="0"/>
      </w:tblPr>
      <w:tblGrid>
        <w:gridCol w:w="918"/>
        <w:gridCol w:w="3330"/>
        <w:gridCol w:w="630"/>
        <w:gridCol w:w="900"/>
        <w:gridCol w:w="3797"/>
      </w:tblGrid>
      <w:tr w:rsidR="00E1639B" w:rsidRPr="00AA795D">
        <w:trPr>
          <w:cantSplit/>
          <w:trHeight w:val="180"/>
        </w:trPr>
        <w:tc>
          <w:tcPr>
            <w:tcW w:w="4248" w:type="dxa"/>
            <w:gridSpan w:val="2"/>
          </w:tcPr>
          <w:p w:rsidR="00E1639B" w:rsidRPr="00AA795D" w:rsidRDefault="00E1639B">
            <w:pPr>
              <w:keepNext/>
              <w:tabs>
                <w:tab w:val="left" w:pos="-1440"/>
                <w:tab w:val="left" w:pos="-720"/>
              </w:tabs>
              <w:suppressAutoHyphens/>
              <w:rPr>
                <w:b/>
                <w:spacing w:val="-3"/>
                <w:szCs w:val="24"/>
              </w:rPr>
            </w:pPr>
            <w:r w:rsidRPr="00AA795D">
              <w:rPr>
                <w:b/>
                <w:smallCaps/>
                <w:spacing w:val="-3"/>
                <w:szCs w:val="24"/>
              </w:rPr>
              <w:t>Contractor</w:t>
            </w:r>
            <w:r w:rsidRPr="00AA795D">
              <w:rPr>
                <w:b/>
                <w:spacing w:val="-3"/>
                <w:szCs w:val="24"/>
              </w:rPr>
              <w:t>:</w:t>
            </w:r>
          </w:p>
        </w:tc>
        <w:tc>
          <w:tcPr>
            <w:tcW w:w="630" w:type="dxa"/>
          </w:tcPr>
          <w:p w:rsidR="00E1639B" w:rsidRPr="00AA795D" w:rsidRDefault="00E1639B">
            <w:pPr>
              <w:keepNext/>
              <w:tabs>
                <w:tab w:val="left" w:pos="-1440"/>
                <w:tab w:val="left" w:pos="-720"/>
              </w:tabs>
              <w:suppressAutoHyphens/>
              <w:rPr>
                <w:b/>
                <w:spacing w:val="-3"/>
                <w:szCs w:val="24"/>
              </w:rPr>
            </w:pPr>
          </w:p>
        </w:tc>
        <w:tc>
          <w:tcPr>
            <w:tcW w:w="4697" w:type="dxa"/>
            <w:gridSpan w:val="2"/>
          </w:tcPr>
          <w:p w:rsidR="00E1639B" w:rsidRPr="00AA795D" w:rsidRDefault="00E1639B">
            <w:pPr>
              <w:keepNext/>
              <w:tabs>
                <w:tab w:val="left" w:pos="-1440"/>
                <w:tab w:val="left" w:pos="-720"/>
              </w:tabs>
              <w:suppressAutoHyphens/>
              <w:rPr>
                <w:b/>
                <w:spacing w:val="-3"/>
                <w:szCs w:val="24"/>
              </w:rPr>
            </w:pPr>
            <w:r w:rsidRPr="00AA795D">
              <w:rPr>
                <w:b/>
                <w:smallCaps/>
                <w:spacing w:val="-3"/>
                <w:szCs w:val="24"/>
              </w:rPr>
              <w:t>Company</w:t>
            </w:r>
            <w:r w:rsidRPr="00AA795D">
              <w:rPr>
                <w:b/>
                <w:spacing w:val="-3"/>
                <w:szCs w:val="24"/>
              </w:rPr>
              <w:t>:</w:t>
            </w:r>
          </w:p>
        </w:tc>
      </w:tr>
      <w:tr w:rsidR="00E1639B" w:rsidRPr="00AA795D">
        <w:trPr>
          <w:cantSplit/>
          <w:trHeight w:val="180"/>
        </w:trPr>
        <w:tc>
          <w:tcPr>
            <w:tcW w:w="4248" w:type="dxa"/>
            <w:gridSpan w:val="2"/>
          </w:tcPr>
          <w:p w:rsidR="00E1639B" w:rsidRPr="00AA795D" w:rsidRDefault="00E1639B">
            <w:pPr>
              <w:keepNext/>
              <w:tabs>
                <w:tab w:val="left" w:pos="-1440"/>
                <w:tab w:val="left" w:pos="-720"/>
              </w:tabs>
              <w:suppressAutoHyphens/>
              <w:rPr>
                <w:b/>
                <w:spacing w:val="-3"/>
                <w:szCs w:val="24"/>
              </w:rPr>
            </w:pPr>
          </w:p>
        </w:tc>
        <w:tc>
          <w:tcPr>
            <w:tcW w:w="630" w:type="dxa"/>
          </w:tcPr>
          <w:p w:rsidR="00E1639B" w:rsidRPr="00AA795D" w:rsidRDefault="00E1639B">
            <w:pPr>
              <w:keepNext/>
              <w:tabs>
                <w:tab w:val="left" w:pos="-1440"/>
                <w:tab w:val="left" w:pos="-720"/>
              </w:tabs>
              <w:suppressAutoHyphens/>
              <w:rPr>
                <w:b/>
                <w:spacing w:val="-3"/>
                <w:szCs w:val="24"/>
              </w:rPr>
            </w:pPr>
          </w:p>
        </w:tc>
        <w:tc>
          <w:tcPr>
            <w:tcW w:w="4697" w:type="dxa"/>
            <w:gridSpan w:val="2"/>
          </w:tcPr>
          <w:p w:rsidR="00E1639B" w:rsidRPr="00AA795D" w:rsidRDefault="00E1639B">
            <w:pPr>
              <w:keepNext/>
              <w:rPr>
                <w:b/>
                <w:spacing w:val="-3"/>
                <w:szCs w:val="24"/>
              </w:rPr>
            </w:pPr>
          </w:p>
        </w:tc>
      </w:tr>
      <w:tr w:rsidR="00E1639B" w:rsidRPr="00AA795D">
        <w:trPr>
          <w:trHeight w:val="432"/>
        </w:trPr>
        <w:tc>
          <w:tcPr>
            <w:tcW w:w="918" w:type="dxa"/>
            <w:vAlign w:val="bottom"/>
          </w:tcPr>
          <w:p w:rsidR="00E1639B" w:rsidRPr="00AA795D" w:rsidRDefault="00E1639B">
            <w:pPr>
              <w:keepNext/>
              <w:tabs>
                <w:tab w:val="left" w:pos="-1440"/>
                <w:tab w:val="left" w:pos="-720"/>
              </w:tabs>
              <w:suppressAutoHyphens/>
              <w:spacing w:before="120" w:after="60"/>
              <w:jc w:val="both"/>
              <w:rPr>
                <w:b/>
                <w:spacing w:val="-3"/>
                <w:szCs w:val="24"/>
              </w:rPr>
            </w:pPr>
            <w:r w:rsidRPr="00AA795D">
              <w:rPr>
                <w:b/>
                <w:spacing w:val="-3"/>
                <w:szCs w:val="24"/>
              </w:rPr>
              <w:t>By:</w:t>
            </w:r>
          </w:p>
        </w:tc>
        <w:tc>
          <w:tcPr>
            <w:tcW w:w="3330" w:type="dxa"/>
            <w:tcBorders>
              <w:bottom w:val="single" w:sz="4" w:space="0" w:color="auto"/>
            </w:tcBorders>
            <w:vAlign w:val="bottom"/>
          </w:tcPr>
          <w:p w:rsidR="00E1639B" w:rsidRPr="00AA795D" w:rsidRDefault="001C75A6">
            <w:pPr>
              <w:keepNext/>
              <w:tabs>
                <w:tab w:val="left" w:pos="-1440"/>
                <w:tab w:val="left" w:pos="-720"/>
              </w:tabs>
              <w:suppressAutoHyphens/>
              <w:spacing w:before="120" w:after="60"/>
              <w:jc w:val="both"/>
              <w:rPr>
                <w:b/>
                <w:spacing w:val="-3"/>
                <w:szCs w:val="24"/>
              </w:rPr>
            </w:pPr>
            <w:r w:rsidRPr="00AA795D">
              <w:rPr>
                <w:b/>
                <w:spacing w:val="-3"/>
                <w:szCs w:val="24"/>
              </w:rPr>
              <w:fldChar w:fldCharType="begin">
                <w:ffData>
                  <w:name w:val="Text38"/>
                  <w:enabled/>
                  <w:calcOnExit w:val="0"/>
                  <w:textInput/>
                </w:ffData>
              </w:fldChar>
            </w:r>
            <w:r w:rsidR="00E1639B" w:rsidRPr="00AA795D">
              <w:rPr>
                <w:b/>
                <w:spacing w:val="-3"/>
                <w:szCs w:val="24"/>
              </w:rPr>
              <w:instrText xml:space="preserve"> FORMTEXT </w:instrText>
            </w:r>
            <w:r w:rsidRPr="00AA795D">
              <w:rPr>
                <w:b/>
                <w:spacing w:val="-3"/>
                <w:szCs w:val="24"/>
              </w:rPr>
            </w:r>
            <w:r w:rsidRPr="00AA795D">
              <w:rPr>
                <w:b/>
                <w:spacing w:val="-3"/>
                <w:szCs w:val="24"/>
              </w:rPr>
              <w:fldChar w:fldCharType="separate"/>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Pr="00AA795D">
              <w:rPr>
                <w:b/>
                <w:spacing w:val="-3"/>
                <w:szCs w:val="24"/>
              </w:rPr>
              <w:fldChar w:fldCharType="end"/>
            </w:r>
          </w:p>
        </w:tc>
        <w:tc>
          <w:tcPr>
            <w:tcW w:w="630" w:type="dxa"/>
            <w:vAlign w:val="bottom"/>
          </w:tcPr>
          <w:p w:rsidR="00E1639B" w:rsidRPr="00AA795D" w:rsidRDefault="00E1639B">
            <w:pPr>
              <w:keepNext/>
              <w:tabs>
                <w:tab w:val="left" w:pos="-1440"/>
                <w:tab w:val="left" w:pos="-720"/>
              </w:tabs>
              <w:suppressAutoHyphens/>
              <w:spacing w:before="120" w:after="60"/>
              <w:jc w:val="both"/>
              <w:rPr>
                <w:b/>
                <w:spacing w:val="-3"/>
                <w:szCs w:val="24"/>
              </w:rPr>
            </w:pPr>
          </w:p>
        </w:tc>
        <w:tc>
          <w:tcPr>
            <w:tcW w:w="900" w:type="dxa"/>
            <w:vAlign w:val="bottom"/>
          </w:tcPr>
          <w:p w:rsidR="00E1639B" w:rsidRPr="00AA795D" w:rsidRDefault="00E1639B">
            <w:pPr>
              <w:keepNext/>
              <w:tabs>
                <w:tab w:val="left" w:pos="-1440"/>
                <w:tab w:val="left" w:pos="-720"/>
              </w:tabs>
              <w:suppressAutoHyphens/>
              <w:spacing w:before="120" w:after="60"/>
              <w:jc w:val="both"/>
              <w:rPr>
                <w:b/>
                <w:spacing w:val="-3"/>
                <w:szCs w:val="24"/>
              </w:rPr>
            </w:pPr>
            <w:r w:rsidRPr="00AA795D">
              <w:rPr>
                <w:b/>
                <w:spacing w:val="-3"/>
                <w:szCs w:val="24"/>
              </w:rPr>
              <w:t>By:</w:t>
            </w:r>
          </w:p>
        </w:tc>
        <w:tc>
          <w:tcPr>
            <w:tcW w:w="3797" w:type="dxa"/>
            <w:tcBorders>
              <w:bottom w:val="single" w:sz="4" w:space="0" w:color="auto"/>
            </w:tcBorders>
            <w:vAlign w:val="bottom"/>
          </w:tcPr>
          <w:p w:rsidR="00E1639B" w:rsidRPr="00AA795D" w:rsidRDefault="001C75A6">
            <w:pPr>
              <w:keepNext/>
              <w:tabs>
                <w:tab w:val="left" w:pos="-1440"/>
                <w:tab w:val="left" w:pos="-720"/>
              </w:tabs>
              <w:suppressAutoHyphens/>
              <w:spacing w:before="120" w:after="60"/>
              <w:jc w:val="both"/>
              <w:rPr>
                <w:b/>
                <w:spacing w:val="-3"/>
                <w:szCs w:val="24"/>
              </w:rPr>
            </w:pPr>
            <w:r w:rsidRPr="00AA795D">
              <w:rPr>
                <w:b/>
                <w:spacing w:val="-3"/>
                <w:szCs w:val="24"/>
              </w:rPr>
              <w:fldChar w:fldCharType="begin">
                <w:ffData>
                  <w:name w:val="Text37"/>
                  <w:enabled/>
                  <w:calcOnExit w:val="0"/>
                  <w:textInput/>
                </w:ffData>
              </w:fldChar>
            </w:r>
            <w:r w:rsidR="00E1639B" w:rsidRPr="00AA795D">
              <w:rPr>
                <w:b/>
                <w:spacing w:val="-3"/>
                <w:szCs w:val="24"/>
              </w:rPr>
              <w:instrText xml:space="preserve"> FORMTEXT </w:instrText>
            </w:r>
            <w:r w:rsidRPr="00AA795D">
              <w:rPr>
                <w:b/>
                <w:spacing w:val="-3"/>
                <w:szCs w:val="24"/>
              </w:rPr>
            </w:r>
            <w:r w:rsidRPr="00AA795D">
              <w:rPr>
                <w:b/>
                <w:spacing w:val="-3"/>
                <w:szCs w:val="24"/>
              </w:rPr>
              <w:fldChar w:fldCharType="separate"/>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Pr="00AA795D">
              <w:rPr>
                <w:b/>
                <w:spacing w:val="-3"/>
                <w:szCs w:val="24"/>
              </w:rPr>
              <w:fldChar w:fldCharType="end"/>
            </w:r>
          </w:p>
        </w:tc>
      </w:tr>
      <w:tr w:rsidR="00E1639B" w:rsidRPr="00AA795D">
        <w:tc>
          <w:tcPr>
            <w:tcW w:w="918" w:type="dxa"/>
          </w:tcPr>
          <w:p w:rsidR="00E1639B" w:rsidRPr="00AA795D" w:rsidRDefault="00E1639B">
            <w:pPr>
              <w:keepNext/>
              <w:tabs>
                <w:tab w:val="left" w:pos="-1440"/>
                <w:tab w:val="left" w:pos="-720"/>
              </w:tabs>
              <w:suppressAutoHyphens/>
              <w:spacing w:before="120" w:after="60"/>
              <w:jc w:val="both"/>
              <w:rPr>
                <w:b/>
                <w:spacing w:val="-3"/>
                <w:szCs w:val="24"/>
              </w:rPr>
            </w:pPr>
          </w:p>
        </w:tc>
        <w:tc>
          <w:tcPr>
            <w:tcW w:w="3330" w:type="dxa"/>
          </w:tcPr>
          <w:p w:rsidR="00E1639B" w:rsidRPr="00AA795D" w:rsidRDefault="00E1639B">
            <w:pPr>
              <w:keepNext/>
              <w:tabs>
                <w:tab w:val="left" w:pos="-1440"/>
                <w:tab w:val="left" w:pos="-720"/>
              </w:tabs>
              <w:suppressAutoHyphens/>
              <w:spacing w:before="120" w:after="60"/>
              <w:rPr>
                <w:b/>
                <w:spacing w:val="-3"/>
                <w:szCs w:val="24"/>
              </w:rPr>
            </w:pPr>
            <w:r w:rsidRPr="00AA795D">
              <w:rPr>
                <w:b/>
                <w:spacing w:val="-3"/>
                <w:szCs w:val="24"/>
              </w:rPr>
              <w:t>(Signature)</w:t>
            </w:r>
          </w:p>
        </w:tc>
        <w:tc>
          <w:tcPr>
            <w:tcW w:w="630" w:type="dxa"/>
          </w:tcPr>
          <w:p w:rsidR="00E1639B" w:rsidRPr="00AA795D" w:rsidRDefault="00E1639B">
            <w:pPr>
              <w:keepNext/>
              <w:tabs>
                <w:tab w:val="left" w:pos="-1440"/>
                <w:tab w:val="left" w:pos="-720"/>
              </w:tabs>
              <w:suppressAutoHyphens/>
              <w:spacing w:before="120" w:after="60"/>
              <w:jc w:val="both"/>
              <w:rPr>
                <w:b/>
                <w:spacing w:val="-3"/>
                <w:szCs w:val="24"/>
              </w:rPr>
            </w:pPr>
          </w:p>
        </w:tc>
        <w:tc>
          <w:tcPr>
            <w:tcW w:w="900" w:type="dxa"/>
          </w:tcPr>
          <w:p w:rsidR="00E1639B" w:rsidRPr="00AA795D" w:rsidRDefault="00E1639B">
            <w:pPr>
              <w:keepNext/>
              <w:tabs>
                <w:tab w:val="left" w:pos="-1440"/>
                <w:tab w:val="left" w:pos="-720"/>
              </w:tabs>
              <w:suppressAutoHyphens/>
              <w:spacing w:before="120" w:after="60"/>
              <w:jc w:val="both"/>
              <w:rPr>
                <w:b/>
                <w:spacing w:val="-3"/>
                <w:szCs w:val="24"/>
              </w:rPr>
            </w:pPr>
          </w:p>
        </w:tc>
        <w:tc>
          <w:tcPr>
            <w:tcW w:w="3797" w:type="dxa"/>
          </w:tcPr>
          <w:p w:rsidR="00E1639B" w:rsidRPr="00AA795D" w:rsidRDefault="00E1639B">
            <w:pPr>
              <w:keepNext/>
              <w:tabs>
                <w:tab w:val="left" w:pos="-1440"/>
                <w:tab w:val="left" w:pos="-720"/>
              </w:tabs>
              <w:suppressAutoHyphens/>
              <w:spacing w:before="120" w:after="60"/>
              <w:rPr>
                <w:b/>
                <w:spacing w:val="-3"/>
                <w:szCs w:val="24"/>
              </w:rPr>
            </w:pPr>
            <w:r w:rsidRPr="00AA795D">
              <w:rPr>
                <w:b/>
                <w:spacing w:val="-3"/>
                <w:szCs w:val="24"/>
              </w:rPr>
              <w:t>(Signature)</w:t>
            </w:r>
          </w:p>
        </w:tc>
      </w:tr>
      <w:tr w:rsidR="00E1639B" w:rsidRPr="00AA795D">
        <w:trPr>
          <w:trHeight w:val="360"/>
        </w:trPr>
        <w:tc>
          <w:tcPr>
            <w:tcW w:w="918" w:type="dxa"/>
            <w:vAlign w:val="bottom"/>
          </w:tcPr>
          <w:p w:rsidR="00E1639B" w:rsidRPr="00AA795D" w:rsidRDefault="00E1639B">
            <w:pPr>
              <w:keepNext/>
              <w:tabs>
                <w:tab w:val="left" w:pos="-1440"/>
                <w:tab w:val="left" w:pos="-720"/>
              </w:tabs>
              <w:suppressAutoHyphens/>
              <w:spacing w:before="120" w:after="60"/>
              <w:jc w:val="both"/>
              <w:rPr>
                <w:b/>
                <w:spacing w:val="-3"/>
                <w:szCs w:val="24"/>
              </w:rPr>
            </w:pPr>
            <w:r w:rsidRPr="00AA795D">
              <w:rPr>
                <w:b/>
                <w:spacing w:val="-3"/>
                <w:szCs w:val="24"/>
              </w:rPr>
              <w:t>Name:</w:t>
            </w:r>
          </w:p>
        </w:tc>
        <w:tc>
          <w:tcPr>
            <w:tcW w:w="3330" w:type="dxa"/>
            <w:tcBorders>
              <w:bottom w:val="single" w:sz="4" w:space="0" w:color="auto"/>
            </w:tcBorders>
            <w:vAlign w:val="bottom"/>
          </w:tcPr>
          <w:p w:rsidR="00E1639B" w:rsidRPr="00AA795D" w:rsidRDefault="001C75A6">
            <w:pPr>
              <w:keepNext/>
              <w:tabs>
                <w:tab w:val="left" w:pos="-1440"/>
                <w:tab w:val="left" w:pos="-720"/>
              </w:tabs>
              <w:suppressAutoHyphens/>
              <w:spacing w:before="120" w:after="60"/>
              <w:jc w:val="both"/>
              <w:rPr>
                <w:b/>
                <w:spacing w:val="-3"/>
                <w:szCs w:val="24"/>
              </w:rPr>
            </w:pPr>
            <w:r w:rsidRPr="00AA795D">
              <w:rPr>
                <w:b/>
                <w:spacing w:val="-3"/>
                <w:szCs w:val="24"/>
              </w:rPr>
              <w:fldChar w:fldCharType="begin">
                <w:ffData>
                  <w:name w:val="Text32"/>
                  <w:enabled/>
                  <w:calcOnExit w:val="0"/>
                  <w:textInput/>
                </w:ffData>
              </w:fldChar>
            </w:r>
            <w:r w:rsidR="00E1639B" w:rsidRPr="00AA795D">
              <w:rPr>
                <w:b/>
                <w:spacing w:val="-3"/>
                <w:szCs w:val="24"/>
              </w:rPr>
              <w:instrText xml:space="preserve"> FORMTEXT </w:instrText>
            </w:r>
            <w:r w:rsidRPr="00AA795D">
              <w:rPr>
                <w:b/>
                <w:spacing w:val="-3"/>
                <w:szCs w:val="24"/>
              </w:rPr>
            </w:r>
            <w:r w:rsidRPr="00AA795D">
              <w:rPr>
                <w:b/>
                <w:spacing w:val="-3"/>
                <w:szCs w:val="24"/>
              </w:rPr>
              <w:fldChar w:fldCharType="separate"/>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Pr="00AA795D">
              <w:rPr>
                <w:b/>
                <w:spacing w:val="-3"/>
                <w:szCs w:val="24"/>
              </w:rPr>
              <w:fldChar w:fldCharType="end"/>
            </w:r>
          </w:p>
        </w:tc>
        <w:tc>
          <w:tcPr>
            <w:tcW w:w="630" w:type="dxa"/>
            <w:vAlign w:val="bottom"/>
          </w:tcPr>
          <w:p w:rsidR="00E1639B" w:rsidRPr="00AA795D" w:rsidRDefault="00E1639B">
            <w:pPr>
              <w:keepNext/>
              <w:tabs>
                <w:tab w:val="left" w:pos="-1440"/>
                <w:tab w:val="left" w:pos="-720"/>
              </w:tabs>
              <w:suppressAutoHyphens/>
              <w:spacing w:before="120" w:after="60"/>
              <w:jc w:val="both"/>
              <w:rPr>
                <w:b/>
                <w:spacing w:val="-3"/>
                <w:szCs w:val="24"/>
              </w:rPr>
            </w:pPr>
          </w:p>
        </w:tc>
        <w:tc>
          <w:tcPr>
            <w:tcW w:w="900" w:type="dxa"/>
            <w:vAlign w:val="bottom"/>
          </w:tcPr>
          <w:p w:rsidR="00E1639B" w:rsidRPr="00AA795D" w:rsidRDefault="00E1639B">
            <w:pPr>
              <w:keepNext/>
              <w:tabs>
                <w:tab w:val="left" w:pos="-1440"/>
                <w:tab w:val="left" w:pos="-720"/>
              </w:tabs>
              <w:suppressAutoHyphens/>
              <w:spacing w:before="120" w:after="60"/>
              <w:jc w:val="both"/>
              <w:rPr>
                <w:b/>
                <w:spacing w:val="-3"/>
                <w:szCs w:val="24"/>
              </w:rPr>
            </w:pPr>
            <w:r w:rsidRPr="00AA795D">
              <w:rPr>
                <w:b/>
                <w:spacing w:val="-3"/>
                <w:szCs w:val="24"/>
              </w:rPr>
              <w:t>Name:</w:t>
            </w:r>
          </w:p>
        </w:tc>
        <w:tc>
          <w:tcPr>
            <w:tcW w:w="3797" w:type="dxa"/>
            <w:tcBorders>
              <w:bottom w:val="single" w:sz="4" w:space="0" w:color="auto"/>
            </w:tcBorders>
            <w:vAlign w:val="bottom"/>
          </w:tcPr>
          <w:p w:rsidR="00E1639B" w:rsidRPr="00AA795D" w:rsidRDefault="001C75A6">
            <w:pPr>
              <w:keepNext/>
              <w:tabs>
                <w:tab w:val="left" w:pos="-1440"/>
                <w:tab w:val="left" w:pos="-720"/>
              </w:tabs>
              <w:suppressAutoHyphens/>
              <w:spacing w:before="120" w:after="60"/>
              <w:rPr>
                <w:b/>
                <w:spacing w:val="-3"/>
                <w:szCs w:val="24"/>
              </w:rPr>
            </w:pPr>
            <w:r w:rsidRPr="00AA795D">
              <w:rPr>
                <w:b/>
                <w:spacing w:val="-3"/>
                <w:szCs w:val="24"/>
              </w:rPr>
              <w:fldChar w:fldCharType="begin">
                <w:ffData>
                  <w:name w:val="Text31"/>
                  <w:enabled/>
                  <w:calcOnExit w:val="0"/>
                  <w:textInput/>
                </w:ffData>
              </w:fldChar>
            </w:r>
            <w:r w:rsidR="00E1639B" w:rsidRPr="00AA795D">
              <w:rPr>
                <w:b/>
                <w:spacing w:val="-3"/>
                <w:szCs w:val="24"/>
              </w:rPr>
              <w:instrText xml:space="preserve"> FORMTEXT </w:instrText>
            </w:r>
            <w:r w:rsidRPr="00AA795D">
              <w:rPr>
                <w:b/>
                <w:spacing w:val="-3"/>
                <w:szCs w:val="24"/>
              </w:rPr>
            </w:r>
            <w:r w:rsidRPr="00AA795D">
              <w:rPr>
                <w:b/>
                <w:spacing w:val="-3"/>
                <w:szCs w:val="24"/>
              </w:rPr>
              <w:fldChar w:fldCharType="separate"/>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Pr="00AA795D">
              <w:rPr>
                <w:b/>
                <w:spacing w:val="-3"/>
                <w:szCs w:val="24"/>
              </w:rPr>
              <w:fldChar w:fldCharType="end"/>
            </w:r>
          </w:p>
        </w:tc>
      </w:tr>
      <w:tr w:rsidR="00E1639B" w:rsidRPr="00AA795D">
        <w:tc>
          <w:tcPr>
            <w:tcW w:w="918" w:type="dxa"/>
          </w:tcPr>
          <w:p w:rsidR="00E1639B" w:rsidRPr="00AA795D" w:rsidRDefault="00E1639B">
            <w:pPr>
              <w:keepNext/>
              <w:tabs>
                <w:tab w:val="left" w:pos="-1440"/>
                <w:tab w:val="left" w:pos="-720"/>
              </w:tabs>
              <w:suppressAutoHyphens/>
              <w:jc w:val="both"/>
              <w:rPr>
                <w:b/>
                <w:spacing w:val="-3"/>
                <w:szCs w:val="24"/>
              </w:rPr>
            </w:pPr>
          </w:p>
        </w:tc>
        <w:tc>
          <w:tcPr>
            <w:tcW w:w="3330" w:type="dxa"/>
          </w:tcPr>
          <w:p w:rsidR="00E1639B" w:rsidRPr="00AA795D" w:rsidRDefault="00E1639B">
            <w:pPr>
              <w:keepNext/>
              <w:tabs>
                <w:tab w:val="left" w:pos="-1440"/>
                <w:tab w:val="left" w:pos="-720"/>
              </w:tabs>
              <w:suppressAutoHyphens/>
              <w:rPr>
                <w:b/>
                <w:spacing w:val="-3"/>
                <w:szCs w:val="24"/>
              </w:rPr>
            </w:pPr>
            <w:r w:rsidRPr="00AA795D">
              <w:rPr>
                <w:b/>
                <w:spacing w:val="-3"/>
                <w:szCs w:val="24"/>
              </w:rPr>
              <w:t>(Type or Print)</w:t>
            </w:r>
          </w:p>
        </w:tc>
        <w:tc>
          <w:tcPr>
            <w:tcW w:w="630" w:type="dxa"/>
          </w:tcPr>
          <w:p w:rsidR="00E1639B" w:rsidRPr="00AA795D" w:rsidRDefault="00E1639B">
            <w:pPr>
              <w:keepNext/>
              <w:tabs>
                <w:tab w:val="left" w:pos="-1440"/>
                <w:tab w:val="left" w:pos="-720"/>
              </w:tabs>
              <w:suppressAutoHyphens/>
              <w:jc w:val="both"/>
              <w:rPr>
                <w:b/>
                <w:spacing w:val="-3"/>
                <w:szCs w:val="24"/>
              </w:rPr>
            </w:pPr>
          </w:p>
        </w:tc>
        <w:tc>
          <w:tcPr>
            <w:tcW w:w="900" w:type="dxa"/>
          </w:tcPr>
          <w:p w:rsidR="00E1639B" w:rsidRPr="00AA795D" w:rsidRDefault="00E1639B">
            <w:pPr>
              <w:keepNext/>
              <w:tabs>
                <w:tab w:val="left" w:pos="-1440"/>
                <w:tab w:val="left" w:pos="-720"/>
              </w:tabs>
              <w:suppressAutoHyphens/>
              <w:jc w:val="both"/>
              <w:rPr>
                <w:b/>
                <w:spacing w:val="-3"/>
                <w:szCs w:val="24"/>
              </w:rPr>
            </w:pPr>
          </w:p>
        </w:tc>
        <w:tc>
          <w:tcPr>
            <w:tcW w:w="3797" w:type="dxa"/>
          </w:tcPr>
          <w:p w:rsidR="00E1639B" w:rsidRPr="00AA795D" w:rsidRDefault="00E1639B">
            <w:pPr>
              <w:keepNext/>
              <w:tabs>
                <w:tab w:val="left" w:pos="-1440"/>
                <w:tab w:val="left" w:pos="-720"/>
              </w:tabs>
              <w:suppressAutoHyphens/>
              <w:rPr>
                <w:b/>
                <w:spacing w:val="-3"/>
                <w:szCs w:val="24"/>
              </w:rPr>
            </w:pPr>
            <w:r w:rsidRPr="00AA795D">
              <w:rPr>
                <w:b/>
                <w:spacing w:val="-3"/>
                <w:szCs w:val="24"/>
              </w:rPr>
              <w:t>(Type or Print)</w:t>
            </w:r>
          </w:p>
        </w:tc>
      </w:tr>
      <w:tr w:rsidR="00E1639B" w:rsidRPr="00AA795D">
        <w:trPr>
          <w:trHeight w:val="522"/>
        </w:trPr>
        <w:tc>
          <w:tcPr>
            <w:tcW w:w="918" w:type="dxa"/>
            <w:vAlign w:val="bottom"/>
          </w:tcPr>
          <w:p w:rsidR="00E1639B" w:rsidRPr="00AA795D" w:rsidRDefault="00E1639B">
            <w:pPr>
              <w:keepNext/>
              <w:tabs>
                <w:tab w:val="left" w:pos="-1440"/>
                <w:tab w:val="left" w:pos="-720"/>
              </w:tabs>
              <w:suppressAutoHyphens/>
              <w:spacing w:before="120" w:after="60"/>
              <w:jc w:val="both"/>
              <w:rPr>
                <w:b/>
                <w:spacing w:val="-3"/>
                <w:szCs w:val="24"/>
              </w:rPr>
            </w:pPr>
            <w:r w:rsidRPr="00AA795D">
              <w:rPr>
                <w:b/>
                <w:spacing w:val="-3"/>
                <w:szCs w:val="24"/>
              </w:rPr>
              <w:t>Title:</w:t>
            </w:r>
          </w:p>
        </w:tc>
        <w:tc>
          <w:tcPr>
            <w:tcW w:w="3330" w:type="dxa"/>
            <w:vAlign w:val="bottom"/>
          </w:tcPr>
          <w:p w:rsidR="00E1639B" w:rsidRPr="00AA795D" w:rsidRDefault="001C75A6">
            <w:pPr>
              <w:keepNext/>
              <w:tabs>
                <w:tab w:val="left" w:pos="-1440"/>
                <w:tab w:val="left" w:pos="-720"/>
              </w:tabs>
              <w:suppressAutoHyphens/>
              <w:spacing w:before="120" w:after="60"/>
              <w:jc w:val="both"/>
              <w:rPr>
                <w:b/>
                <w:spacing w:val="-3"/>
                <w:szCs w:val="24"/>
              </w:rPr>
            </w:pPr>
            <w:r w:rsidRPr="00AA795D">
              <w:rPr>
                <w:b/>
                <w:spacing w:val="-3"/>
                <w:szCs w:val="24"/>
              </w:rPr>
              <w:fldChar w:fldCharType="begin">
                <w:ffData>
                  <w:name w:val="Text35"/>
                  <w:enabled/>
                  <w:calcOnExit w:val="0"/>
                  <w:textInput/>
                </w:ffData>
              </w:fldChar>
            </w:r>
            <w:r w:rsidR="00E1639B" w:rsidRPr="00AA795D">
              <w:rPr>
                <w:b/>
                <w:spacing w:val="-3"/>
                <w:szCs w:val="24"/>
              </w:rPr>
              <w:instrText xml:space="preserve"> FORMTEXT </w:instrText>
            </w:r>
            <w:r w:rsidRPr="00AA795D">
              <w:rPr>
                <w:b/>
                <w:spacing w:val="-3"/>
                <w:szCs w:val="24"/>
              </w:rPr>
            </w:r>
            <w:r w:rsidRPr="00AA795D">
              <w:rPr>
                <w:b/>
                <w:spacing w:val="-3"/>
                <w:szCs w:val="24"/>
              </w:rPr>
              <w:fldChar w:fldCharType="separate"/>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Pr="00AA795D">
              <w:rPr>
                <w:b/>
                <w:spacing w:val="-3"/>
                <w:szCs w:val="24"/>
              </w:rPr>
              <w:fldChar w:fldCharType="end"/>
            </w:r>
          </w:p>
        </w:tc>
        <w:tc>
          <w:tcPr>
            <w:tcW w:w="630" w:type="dxa"/>
            <w:vAlign w:val="bottom"/>
          </w:tcPr>
          <w:p w:rsidR="00E1639B" w:rsidRPr="00AA795D" w:rsidRDefault="00E1639B">
            <w:pPr>
              <w:keepNext/>
              <w:tabs>
                <w:tab w:val="left" w:pos="-1440"/>
                <w:tab w:val="left" w:pos="-720"/>
              </w:tabs>
              <w:suppressAutoHyphens/>
              <w:spacing w:before="120" w:after="60"/>
              <w:jc w:val="both"/>
              <w:rPr>
                <w:b/>
                <w:spacing w:val="-3"/>
                <w:szCs w:val="24"/>
              </w:rPr>
            </w:pPr>
          </w:p>
        </w:tc>
        <w:tc>
          <w:tcPr>
            <w:tcW w:w="900" w:type="dxa"/>
            <w:vAlign w:val="bottom"/>
          </w:tcPr>
          <w:p w:rsidR="00E1639B" w:rsidRPr="00AA795D" w:rsidRDefault="00E1639B">
            <w:pPr>
              <w:keepNext/>
              <w:tabs>
                <w:tab w:val="left" w:pos="-1440"/>
                <w:tab w:val="left" w:pos="-720"/>
              </w:tabs>
              <w:suppressAutoHyphens/>
              <w:spacing w:before="120" w:after="60"/>
              <w:jc w:val="both"/>
              <w:rPr>
                <w:b/>
                <w:spacing w:val="-3"/>
                <w:szCs w:val="24"/>
              </w:rPr>
            </w:pPr>
            <w:r w:rsidRPr="00AA795D">
              <w:rPr>
                <w:b/>
                <w:spacing w:val="-3"/>
                <w:szCs w:val="24"/>
              </w:rPr>
              <w:t>Title:</w:t>
            </w:r>
          </w:p>
        </w:tc>
        <w:tc>
          <w:tcPr>
            <w:tcW w:w="3797" w:type="dxa"/>
            <w:vAlign w:val="bottom"/>
          </w:tcPr>
          <w:p w:rsidR="00E1639B" w:rsidRPr="00AA795D" w:rsidRDefault="001C75A6">
            <w:pPr>
              <w:keepNext/>
              <w:tabs>
                <w:tab w:val="left" w:pos="-1440"/>
                <w:tab w:val="left" w:pos="-720"/>
              </w:tabs>
              <w:suppressAutoHyphens/>
              <w:spacing w:before="120" w:after="60"/>
              <w:rPr>
                <w:b/>
                <w:spacing w:val="-3"/>
                <w:szCs w:val="24"/>
              </w:rPr>
            </w:pPr>
            <w:r w:rsidRPr="00AA795D">
              <w:rPr>
                <w:b/>
                <w:spacing w:val="-3"/>
                <w:szCs w:val="24"/>
              </w:rPr>
              <w:fldChar w:fldCharType="begin">
                <w:ffData>
                  <w:name w:val="Text33"/>
                  <w:enabled/>
                  <w:calcOnExit w:val="0"/>
                  <w:textInput/>
                </w:ffData>
              </w:fldChar>
            </w:r>
            <w:r w:rsidR="00E1639B" w:rsidRPr="00AA795D">
              <w:rPr>
                <w:b/>
                <w:spacing w:val="-3"/>
                <w:szCs w:val="24"/>
              </w:rPr>
              <w:instrText xml:space="preserve"> FORMTEXT </w:instrText>
            </w:r>
            <w:r w:rsidRPr="00AA795D">
              <w:rPr>
                <w:b/>
                <w:spacing w:val="-3"/>
                <w:szCs w:val="24"/>
              </w:rPr>
            </w:r>
            <w:r w:rsidRPr="00AA795D">
              <w:rPr>
                <w:b/>
                <w:spacing w:val="-3"/>
                <w:szCs w:val="24"/>
              </w:rPr>
              <w:fldChar w:fldCharType="separate"/>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Pr="00AA795D">
              <w:rPr>
                <w:b/>
                <w:spacing w:val="-3"/>
                <w:szCs w:val="24"/>
              </w:rPr>
              <w:fldChar w:fldCharType="end"/>
            </w:r>
          </w:p>
        </w:tc>
      </w:tr>
      <w:tr w:rsidR="00E1639B" w:rsidRPr="00AA795D">
        <w:trPr>
          <w:trHeight w:val="242"/>
        </w:trPr>
        <w:tc>
          <w:tcPr>
            <w:tcW w:w="918" w:type="dxa"/>
          </w:tcPr>
          <w:p w:rsidR="00E1639B" w:rsidRPr="00AA795D" w:rsidRDefault="00E1639B">
            <w:pPr>
              <w:keepNext/>
              <w:tabs>
                <w:tab w:val="left" w:pos="-1440"/>
                <w:tab w:val="left" w:pos="-720"/>
              </w:tabs>
              <w:suppressAutoHyphens/>
              <w:spacing w:before="120" w:after="60"/>
              <w:jc w:val="both"/>
              <w:rPr>
                <w:b/>
                <w:spacing w:val="-3"/>
                <w:szCs w:val="24"/>
              </w:rPr>
            </w:pPr>
          </w:p>
        </w:tc>
        <w:tc>
          <w:tcPr>
            <w:tcW w:w="3330" w:type="dxa"/>
            <w:tcBorders>
              <w:top w:val="single" w:sz="4" w:space="0" w:color="auto"/>
              <w:bottom w:val="single" w:sz="4" w:space="0" w:color="auto"/>
            </w:tcBorders>
          </w:tcPr>
          <w:p w:rsidR="00E1639B" w:rsidRPr="00AA795D" w:rsidRDefault="001C75A6">
            <w:pPr>
              <w:keepNext/>
              <w:tabs>
                <w:tab w:val="left" w:pos="-1440"/>
                <w:tab w:val="left" w:pos="-720"/>
              </w:tabs>
              <w:suppressAutoHyphens/>
              <w:spacing w:before="120" w:after="60"/>
              <w:jc w:val="both"/>
              <w:rPr>
                <w:b/>
                <w:spacing w:val="-3"/>
                <w:szCs w:val="24"/>
              </w:rPr>
            </w:pPr>
            <w:r w:rsidRPr="00AA795D">
              <w:rPr>
                <w:b/>
                <w:spacing w:val="-3"/>
                <w:szCs w:val="24"/>
              </w:rPr>
              <w:fldChar w:fldCharType="begin">
                <w:ffData>
                  <w:name w:val="Text36"/>
                  <w:enabled/>
                  <w:calcOnExit w:val="0"/>
                  <w:textInput/>
                </w:ffData>
              </w:fldChar>
            </w:r>
            <w:r w:rsidR="00E1639B" w:rsidRPr="00AA795D">
              <w:rPr>
                <w:b/>
                <w:spacing w:val="-3"/>
                <w:szCs w:val="24"/>
              </w:rPr>
              <w:instrText xml:space="preserve"> FORMTEXT </w:instrText>
            </w:r>
            <w:r w:rsidRPr="00AA795D">
              <w:rPr>
                <w:b/>
                <w:spacing w:val="-3"/>
                <w:szCs w:val="24"/>
              </w:rPr>
            </w:r>
            <w:r w:rsidRPr="00AA795D">
              <w:rPr>
                <w:b/>
                <w:spacing w:val="-3"/>
                <w:szCs w:val="24"/>
              </w:rPr>
              <w:fldChar w:fldCharType="separate"/>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Pr="00AA795D">
              <w:rPr>
                <w:b/>
                <w:spacing w:val="-3"/>
                <w:szCs w:val="24"/>
              </w:rPr>
              <w:fldChar w:fldCharType="end"/>
            </w:r>
          </w:p>
        </w:tc>
        <w:tc>
          <w:tcPr>
            <w:tcW w:w="630" w:type="dxa"/>
          </w:tcPr>
          <w:p w:rsidR="00E1639B" w:rsidRPr="00AA795D" w:rsidRDefault="00E1639B">
            <w:pPr>
              <w:keepNext/>
              <w:tabs>
                <w:tab w:val="left" w:pos="-1440"/>
                <w:tab w:val="left" w:pos="-720"/>
              </w:tabs>
              <w:suppressAutoHyphens/>
              <w:spacing w:before="120" w:after="60"/>
              <w:jc w:val="both"/>
              <w:rPr>
                <w:b/>
                <w:spacing w:val="-3"/>
                <w:szCs w:val="24"/>
              </w:rPr>
            </w:pPr>
          </w:p>
        </w:tc>
        <w:tc>
          <w:tcPr>
            <w:tcW w:w="900" w:type="dxa"/>
          </w:tcPr>
          <w:p w:rsidR="00E1639B" w:rsidRPr="00AA795D" w:rsidRDefault="00E1639B">
            <w:pPr>
              <w:keepNext/>
              <w:tabs>
                <w:tab w:val="left" w:pos="-1440"/>
                <w:tab w:val="left" w:pos="-720"/>
              </w:tabs>
              <w:suppressAutoHyphens/>
              <w:spacing w:before="120" w:after="60"/>
              <w:jc w:val="both"/>
              <w:rPr>
                <w:b/>
                <w:spacing w:val="-3"/>
                <w:szCs w:val="24"/>
              </w:rPr>
            </w:pPr>
          </w:p>
        </w:tc>
        <w:tc>
          <w:tcPr>
            <w:tcW w:w="3797" w:type="dxa"/>
            <w:tcBorders>
              <w:top w:val="single" w:sz="4" w:space="0" w:color="auto"/>
              <w:bottom w:val="single" w:sz="4" w:space="0" w:color="auto"/>
            </w:tcBorders>
          </w:tcPr>
          <w:p w:rsidR="00E1639B" w:rsidRPr="00AA795D" w:rsidRDefault="001C75A6">
            <w:pPr>
              <w:keepNext/>
              <w:tabs>
                <w:tab w:val="left" w:pos="-1440"/>
                <w:tab w:val="left" w:pos="-720"/>
              </w:tabs>
              <w:suppressAutoHyphens/>
              <w:spacing w:before="120" w:after="60"/>
              <w:jc w:val="both"/>
              <w:rPr>
                <w:b/>
                <w:spacing w:val="-3"/>
                <w:szCs w:val="24"/>
              </w:rPr>
            </w:pPr>
            <w:r w:rsidRPr="00AA795D">
              <w:rPr>
                <w:b/>
                <w:spacing w:val="-3"/>
                <w:szCs w:val="24"/>
              </w:rPr>
              <w:fldChar w:fldCharType="begin">
                <w:ffData>
                  <w:name w:val="Text34"/>
                  <w:enabled/>
                  <w:calcOnExit w:val="0"/>
                  <w:textInput/>
                </w:ffData>
              </w:fldChar>
            </w:r>
            <w:r w:rsidR="00E1639B" w:rsidRPr="00AA795D">
              <w:rPr>
                <w:b/>
                <w:spacing w:val="-3"/>
                <w:szCs w:val="24"/>
              </w:rPr>
              <w:instrText xml:space="preserve"> FORMTEXT </w:instrText>
            </w:r>
            <w:r w:rsidRPr="00AA795D">
              <w:rPr>
                <w:b/>
                <w:spacing w:val="-3"/>
                <w:szCs w:val="24"/>
              </w:rPr>
            </w:r>
            <w:r w:rsidRPr="00AA795D">
              <w:rPr>
                <w:b/>
                <w:spacing w:val="-3"/>
                <w:szCs w:val="24"/>
              </w:rPr>
              <w:fldChar w:fldCharType="separate"/>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00E1639B" w:rsidRPr="00AA795D">
              <w:rPr>
                <w:b/>
                <w:noProof/>
                <w:spacing w:val="-3"/>
                <w:szCs w:val="24"/>
              </w:rPr>
              <w:t> </w:t>
            </w:r>
            <w:r w:rsidRPr="00AA795D">
              <w:rPr>
                <w:b/>
                <w:spacing w:val="-3"/>
                <w:szCs w:val="24"/>
              </w:rPr>
              <w:fldChar w:fldCharType="end"/>
            </w:r>
          </w:p>
        </w:tc>
      </w:tr>
      <w:tr w:rsidR="00E1639B" w:rsidRPr="00AA795D">
        <w:tc>
          <w:tcPr>
            <w:tcW w:w="918" w:type="dxa"/>
          </w:tcPr>
          <w:p w:rsidR="00E1639B" w:rsidRPr="00AA795D" w:rsidRDefault="00E1639B">
            <w:pPr>
              <w:keepNext/>
              <w:tabs>
                <w:tab w:val="left" w:pos="-1440"/>
                <w:tab w:val="left" w:pos="-720"/>
              </w:tabs>
              <w:suppressAutoHyphens/>
              <w:jc w:val="both"/>
              <w:rPr>
                <w:b/>
                <w:spacing w:val="-3"/>
                <w:szCs w:val="24"/>
              </w:rPr>
            </w:pPr>
          </w:p>
        </w:tc>
        <w:tc>
          <w:tcPr>
            <w:tcW w:w="3330" w:type="dxa"/>
          </w:tcPr>
          <w:p w:rsidR="00E1639B" w:rsidRPr="00AA795D" w:rsidRDefault="00E1639B">
            <w:pPr>
              <w:keepNext/>
              <w:tabs>
                <w:tab w:val="left" w:pos="-1440"/>
                <w:tab w:val="left" w:pos="-720"/>
              </w:tabs>
              <w:suppressAutoHyphens/>
              <w:rPr>
                <w:b/>
                <w:spacing w:val="-3"/>
                <w:szCs w:val="24"/>
              </w:rPr>
            </w:pPr>
            <w:r w:rsidRPr="00AA795D">
              <w:rPr>
                <w:b/>
                <w:spacing w:val="-3"/>
                <w:szCs w:val="24"/>
              </w:rPr>
              <w:t>(Date Executed)</w:t>
            </w:r>
          </w:p>
        </w:tc>
        <w:tc>
          <w:tcPr>
            <w:tcW w:w="630" w:type="dxa"/>
          </w:tcPr>
          <w:p w:rsidR="00E1639B" w:rsidRPr="00AA795D" w:rsidRDefault="00E1639B">
            <w:pPr>
              <w:keepNext/>
              <w:tabs>
                <w:tab w:val="left" w:pos="-1440"/>
                <w:tab w:val="left" w:pos="-720"/>
              </w:tabs>
              <w:suppressAutoHyphens/>
              <w:jc w:val="both"/>
              <w:rPr>
                <w:b/>
                <w:spacing w:val="-3"/>
                <w:szCs w:val="24"/>
              </w:rPr>
            </w:pPr>
          </w:p>
        </w:tc>
        <w:tc>
          <w:tcPr>
            <w:tcW w:w="900" w:type="dxa"/>
          </w:tcPr>
          <w:p w:rsidR="00E1639B" w:rsidRPr="00AA795D" w:rsidRDefault="00E1639B">
            <w:pPr>
              <w:keepNext/>
              <w:tabs>
                <w:tab w:val="left" w:pos="-1440"/>
                <w:tab w:val="left" w:pos="-720"/>
              </w:tabs>
              <w:suppressAutoHyphens/>
              <w:jc w:val="both"/>
              <w:rPr>
                <w:b/>
                <w:spacing w:val="-3"/>
                <w:szCs w:val="24"/>
              </w:rPr>
            </w:pPr>
          </w:p>
        </w:tc>
        <w:tc>
          <w:tcPr>
            <w:tcW w:w="3797" w:type="dxa"/>
          </w:tcPr>
          <w:p w:rsidR="00E1639B" w:rsidRPr="00AA795D" w:rsidRDefault="00E1639B">
            <w:pPr>
              <w:keepNext/>
              <w:tabs>
                <w:tab w:val="left" w:pos="-1440"/>
                <w:tab w:val="left" w:pos="-720"/>
              </w:tabs>
              <w:suppressAutoHyphens/>
              <w:rPr>
                <w:b/>
                <w:spacing w:val="-3"/>
                <w:szCs w:val="24"/>
              </w:rPr>
            </w:pPr>
            <w:r w:rsidRPr="00AA795D">
              <w:rPr>
                <w:b/>
                <w:spacing w:val="-3"/>
                <w:szCs w:val="24"/>
              </w:rPr>
              <w:t>(Date Executed)</w:t>
            </w:r>
          </w:p>
          <w:p w:rsidR="00E1639B" w:rsidRPr="00AA795D" w:rsidRDefault="00E1639B">
            <w:pPr>
              <w:keepNext/>
              <w:tabs>
                <w:tab w:val="left" w:pos="-1440"/>
                <w:tab w:val="left" w:pos="-720"/>
              </w:tabs>
              <w:suppressAutoHyphens/>
              <w:rPr>
                <w:b/>
                <w:spacing w:val="-3"/>
                <w:szCs w:val="24"/>
              </w:rPr>
            </w:pPr>
          </w:p>
          <w:p w:rsidR="00E1639B" w:rsidRPr="00AA795D" w:rsidRDefault="00E1639B" w:rsidP="00F21C3A">
            <w:pPr>
              <w:keepNext/>
              <w:tabs>
                <w:tab w:val="left" w:pos="-1440"/>
                <w:tab w:val="left" w:pos="-720"/>
              </w:tabs>
              <w:suppressAutoHyphens/>
              <w:rPr>
                <w:b/>
                <w:spacing w:val="-3"/>
                <w:szCs w:val="24"/>
              </w:rPr>
            </w:pPr>
          </w:p>
        </w:tc>
      </w:tr>
    </w:tbl>
    <w:p w:rsidR="00525B8D" w:rsidRDefault="00525B8D" w:rsidP="00F7442A">
      <w:pPr>
        <w:pStyle w:val="BodyText3"/>
        <w:jc w:val="center"/>
        <w:rPr>
          <w:b/>
          <w:sz w:val="24"/>
          <w:szCs w:val="24"/>
        </w:rPr>
        <w:sectPr w:rsidR="00525B8D" w:rsidSect="005A6D77">
          <w:headerReference w:type="even" r:id="rId12"/>
          <w:headerReference w:type="default" r:id="rId13"/>
          <w:footerReference w:type="default" r:id="rId14"/>
          <w:headerReference w:type="first" r:id="rId15"/>
          <w:endnotePr>
            <w:numFmt w:val="decimal"/>
          </w:endnotePr>
          <w:pgSz w:w="12240" w:h="15840"/>
          <w:pgMar w:top="1440" w:right="1440" w:bottom="1440" w:left="1440" w:header="720" w:footer="720" w:gutter="0"/>
          <w:cols w:space="720"/>
          <w:docGrid w:linePitch="360"/>
        </w:sectPr>
      </w:pPr>
      <w:bookmarkStart w:id="258" w:name="_DV_M139"/>
      <w:bookmarkStart w:id="259" w:name="_DV_M140"/>
      <w:bookmarkStart w:id="260" w:name="_DV_M143"/>
      <w:bookmarkStart w:id="261" w:name="_DV_M148"/>
      <w:bookmarkStart w:id="262" w:name="_Toc254785389"/>
      <w:bookmarkStart w:id="263" w:name="_Toc254787132"/>
      <w:bookmarkStart w:id="264" w:name="_Toc254788647"/>
      <w:bookmarkStart w:id="265" w:name="_Toc254790518"/>
      <w:bookmarkStart w:id="266" w:name="_Toc254785394"/>
      <w:bookmarkStart w:id="267" w:name="_Toc254787137"/>
      <w:bookmarkStart w:id="268" w:name="_Toc254788652"/>
      <w:bookmarkStart w:id="269" w:name="_Toc254790523"/>
      <w:bookmarkStart w:id="270" w:name="_Toc254785395"/>
      <w:bookmarkStart w:id="271" w:name="_Toc254787138"/>
      <w:bookmarkStart w:id="272" w:name="_Toc254788653"/>
      <w:bookmarkStart w:id="273" w:name="_Toc254790524"/>
      <w:bookmarkStart w:id="274" w:name="_Toc254785396"/>
      <w:bookmarkStart w:id="275" w:name="_Toc254787139"/>
      <w:bookmarkStart w:id="276" w:name="_Toc254788654"/>
      <w:bookmarkStart w:id="277" w:name="_Toc254790525"/>
      <w:bookmarkStart w:id="278" w:name="_Toc254785397"/>
      <w:bookmarkStart w:id="279" w:name="_Toc254787140"/>
      <w:bookmarkStart w:id="280" w:name="_Toc254788655"/>
      <w:bookmarkStart w:id="281" w:name="_Toc254790526"/>
      <w:bookmarkStart w:id="282" w:name="_Toc254785398"/>
      <w:bookmarkStart w:id="283" w:name="_Toc254787141"/>
      <w:bookmarkStart w:id="284" w:name="_Toc254788656"/>
      <w:bookmarkStart w:id="285" w:name="_Toc254790527"/>
      <w:bookmarkStart w:id="286" w:name="_DV_M433"/>
      <w:bookmarkStart w:id="287" w:name="_DV_M434"/>
      <w:bookmarkStart w:id="288" w:name="_DV_M435"/>
      <w:bookmarkStart w:id="289" w:name="_DV_M436"/>
      <w:bookmarkStart w:id="290" w:name="_DV_M437"/>
      <w:bookmarkStart w:id="291" w:name="_Toc254785402"/>
      <w:bookmarkStart w:id="292" w:name="_Toc254787145"/>
      <w:bookmarkStart w:id="293" w:name="_Toc254788660"/>
      <w:bookmarkStart w:id="294" w:name="_Toc254790531"/>
      <w:bookmarkStart w:id="295" w:name="_Toc254785403"/>
      <w:bookmarkStart w:id="296" w:name="_Toc254787146"/>
      <w:bookmarkStart w:id="297" w:name="_Toc254788661"/>
      <w:bookmarkStart w:id="298" w:name="_Toc254790532"/>
      <w:bookmarkStart w:id="299" w:name="_Toc254785404"/>
      <w:bookmarkStart w:id="300" w:name="_Toc254787147"/>
      <w:bookmarkStart w:id="301" w:name="_Toc254788662"/>
      <w:bookmarkStart w:id="302" w:name="_Toc254790533"/>
      <w:bookmarkStart w:id="303" w:name="_Toc254785405"/>
      <w:bookmarkStart w:id="304" w:name="_Toc254787148"/>
      <w:bookmarkStart w:id="305" w:name="_Toc254788663"/>
      <w:bookmarkStart w:id="306" w:name="_Toc254790534"/>
      <w:bookmarkStart w:id="307" w:name="_Toc254785406"/>
      <w:bookmarkStart w:id="308" w:name="_Toc254787149"/>
      <w:bookmarkStart w:id="309" w:name="_Toc254788664"/>
      <w:bookmarkStart w:id="310" w:name="_Toc254790535"/>
      <w:bookmarkStart w:id="311" w:name="_Toc254785407"/>
      <w:bookmarkStart w:id="312" w:name="_Toc254787150"/>
      <w:bookmarkStart w:id="313" w:name="_Toc254788665"/>
      <w:bookmarkStart w:id="314" w:name="_Toc254790536"/>
      <w:bookmarkStart w:id="315" w:name="_Toc254785428"/>
      <w:bookmarkStart w:id="316" w:name="_Toc254787171"/>
      <w:bookmarkStart w:id="317" w:name="_Toc254788686"/>
      <w:bookmarkStart w:id="318" w:name="_Toc254790557"/>
      <w:bookmarkStart w:id="319" w:name="_Toc254785429"/>
      <w:bookmarkStart w:id="320" w:name="_Toc254787172"/>
      <w:bookmarkStart w:id="321" w:name="_Toc254788687"/>
      <w:bookmarkStart w:id="322" w:name="_Toc254790558"/>
      <w:bookmarkStart w:id="323" w:name="_Toc254785430"/>
      <w:bookmarkStart w:id="324" w:name="_Toc254787173"/>
      <w:bookmarkStart w:id="325" w:name="_Toc254788688"/>
      <w:bookmarkStart w:id="326" w:name="_Toc254790559"/>
      <w:bookmarkStart w:id="327" w:name="_Toc254785431"/>
      <w:bookmarkStart w:id="328" w:name="_Toc254787174"/>
      <w:bookmarkStart w:id="329" w:name="_Toc254788689"/>
      <w:bookmarkStart w:id="330" w:name="_Toc254790560"/>
      <w:bookmarkStart w:id="331" w:name="_Toc234036254"/>
      <w:bookmarkStart w:id="332" w:name="_Toc234036382"/>
      <w:bookmarkStart w:id="333" w:name="_Toc234036255"/>
      <w:bookmarkStart w:id="334" w:name="_Toc234036383"/>
      <w:bookmarkStart w:id="335" w:name="_Toc234036256"/>
      <w:bookmarkStart w:id="336" w:name="_Toc234036384"/>
      <w:bookmarkStart w:id="337" w:name="_Toc234036258"/>
      <w:bookmarkStart w:id="338" w:name="_Toc234036386"/>
      <w:bookmarkStart w:id="339" w:name="_Toc234036260"/>
      <w:bookmarkStart w:id="340" w:name="_Toc234036388"/>
      <w:bookmarkStart w:id="341" w:name="_Toc234036262"/>
      <w:bookmarkStart w:id="342" w:name="_Toc234036390"/>
      <w:bookmarkStart w:id="343" w:name="_Toc234036263"/>
      <w:bookmarkStart w:id="344" w:name="_Toc234036391"/>
      <w:bookmarkStart w:id="345" w:name="_Toc234036264"/>
      <w:bookmarkStart w:id="346" w:name="_Toc234036392"/>
      <w:bookmarkStart w:id="347" w:name="_Toc234036266"/>
      <w:bookmarkStart w:id="348" w:name="_Toc234036394"/>
      <w:bookmarkStart w:id="349" w:name="_Toc234036271"/>
      <w:bookmarkStart w:id="350" w:name="_Toc234036399"/>
      <w:bookmarkStart w:id="351" w:name="_Toc234036272"/>
      <w:bookmarkStart w:id="352" w:name="_Toc234036400"/>
      <w:bookmarkStart w:id="353" w:name="_Toc234036273"/>
      <w:bookmarkStart w:id="354" w:name="_Toc234036401"/>
      <w:bookmarkStart w:id="355" w:name="_Toc234036274"/>
      <w:bookmarkStart w:id="356" w:name="_Toc234036402"/>
      <w:bookmarkStart w:id="357" w:name="_Toc234036275"/>
      <w:bookmarkStart w:id="358" w:name="_Toc234036403"/>
      <w:bookmarkStart w:id="359" w:name="_Toc234036276"/>
      <w:bookmarkStart w:id="360" w:name="_Toc234036404"/>
      <w:bookmarkStart w:id="361" w:name="_Toc234036277"/>
      <w:bookmarkStart w:id="362" w:name="_Toc234036405"/>
      <w:bookmarkStart w:id="363" w:name="_Toc234036279"/>
      <w:bookmarkStart w:id="364" w:name="_Toc234036407"/>
      <w:bookmarkStart w:id="365" w:name="_Toc254787202"/>
      <w:bookmarkStart w:id="366" w:name="_Toc254788717"/>
      <w:bookmarkStart w:id="367" w:name="_Toc254790588"/>
      <w:bookmarkStart w:id="368" w:name="_Toc254787203"/>
      <w:bookmarkStart w:id="369" w:name="_Toc254788718"/>
      <w:bookmarkStart w:id="370" w:name="_Toc254790589"/>
      <w:bookmarkStart w:id="371" w:name="_Toc254787204"/>
      <w:bookmarkStart w:id="372" w:name="_Toc254788719"/>
      <w:bookmarkStart w:id="373" w:name="_Toc254790590"/>
      <w:bookmarkStart w:id="374" w:name="_Toc254787205"/>
      <w:bookmarkStart w:id="375" w:name="_Toc254788720"/>
      <w:bookmarkStart w:id="376" w:name="_Toc254790591"/>
      <w:bookmarkStart w:id="377" w:name="_Toc254787210"/>
      <w:bookmarkStart w:id="378" w:name="_Toc254788725"/>
      <w:bookmarkStart w:id="379" w:name="_Toc254790596"/>
      <w:bookmarkStart w:id="380" w:name="_Toc254787211"/>
      <w:bookmarkStart w:id="381" w:name="_Toc254788726"/>
      <w:bookmarkStart w:id="382" w:name="_Toc254790597"/>
      <w:bookmarkStart w:id="383" w:name="_Toc254787213"/>
      <w:bookmarkStart w:id="384" w:name="_Toc254788728"/>
      <w:bookmarkStart w:id="385" w:name="_Toc254790599"/>
      <w:bookmarkStart w:id="386" w:name="_Toc254787214"/>
      <w:bookmarkStart w:id="387" w:name="_Toc254788729"/>
      <w:bookmarkStart w:id="388" w:name="_Toc254790600"/>
      <w:bookmarkStart w:id="389" w:name="_Toc254797906"/>
      <w:bookmarkStart w:id="390" w:name="_Toc254797907"/>
      <w:bookmarkStart w:id="391" w:name="_Toc254781347"/>
      <w:bookmarkStart w:id="392" w:name="_Toc254785474"/>
      <w:bookmarkStart w:id="393" w:name="_Toc254787223"/>
      <w:bookmarkStart w:id="394" w:name="_Toc254788738"/>
      <w:bookmarkStart w:id="395" w:name="_Toc254790609"/>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525B8D" w:rsidRPr="001F4B06" w:rsidRDefault="00525B8D" w:rsidP="001F4B06">
      <w:pPr>
        <w:pStyle w:val="Heading1"/>
        <w:jc w:val="center"/>
        <w:rPr>
          <w:noProof/>
        </w:rPr>
      </w:pPr>
      <w:r w:rsidRPr="001F4B06">
        <w:rPr>
          <w:noProof/>
        </w:rPr>
        <w:lastRenderedPageBreak/>
        <w:t>EXHIBIT A</w:t>
      </w:r>
    </w:p>
    <w:p w:rsidR="00525B8D" w:rsidRPr="00196525" w:rsidRDefault="00525B8D" w:rsidP="00525B8D">
      <w:pPr>
        <w:jc w:val="center"/>
        <w:rPr>
          <w:szCs w:val="24"/>
          <w:u w:val="single"/>
        </w:rPr>
      </w:pPr>
      <w:r w:rsidRPr="00482E3F">
        <w:rPr>
          <w:b/>
          <w:noProof/>
          <w:szCs w:val="24"/>
        </w:rPr>
        <w:t>SCOPE OF WORK</w:t>
      </w:r>
    </w:p>
    <w:p w:rsidR="00525B8D" w:rsidRPr="00196525" w:rsidRDefault="00525B8D" w:rsidP="007A4BD2">
      <w:pPr>
        <w:pStyle w:val="ListParagraph"/>
        <w:widowControl/>
        <w:numPr>
          <w:ilvl w:val="0"/>
          <w:numId w:val="7"/>
        </w:numPr>
        <w:ind w:left="360"/>
        <w:jc w:val="both"/>
        <w:rPr>
          <w:szCs w:val="24"/>
        </w:rPr>
      </w:pPr>
      <w:r w:rsidRPr="00482E3F">
        <w:rPr>
          <w:szCs w:val="24"/>
          <w:u w:val="single"/>
        </w:rPr>
        <w:t>General.</w:t>
      </w:r>
    </w:p>
    <w:p w:rsidR="00525B8D" w:rsidRPr="00196525" w:rsidRDefault="00525B8D" w:rsidP="00525B8D">
      <w:pPr>
        <w:ind w:left="360"/>
        <w:jc w:val="both"/>
        <w:rPr>
          <w:szCs w:val="24"/>
        </w:rPr>
      </w:pPr>
    </w:p>
    <w:p w:rsidR="00525B8D" w:rsidRPr="00196525" w:rsidRDefault="00525B8D" w:rsidP="00525B8D">
      <w:pPr>
        <w:ind w:left="360"/>
        <w:jc w:val="both"/>
        <w:rPr>
          <w:szCs w:val="24"/>
        </w:rPr>
      </w:pPr>
      <w:r w:rsidRPr="00482E3F">
        <w:rPr>
          <w:szCs w:val="24"/>
        </w:rPr>
        <w:t xml:space="preserve">This </w:t>
      </w:r>
      <w:r>
        <w:rPr>
          <w:szCs w:val="24"/>
        </w:rPr>
        <w:t xml:space="preserve">Contract </w:t>
      </w:r>
      <w:r w:rsidRPr="00482E3F">
        <w:rPr>
          <w:szCs w:val="24"/>
        </w:rPr>
        <w:t>is based on a defined scope of services, described in this Scope of Work which shall be performed by the Contractor for a fixed fee. Optional services (as defined by this Scope of Work) may be elected by Company for an additional fixed fee.</w:t>
      </w:r>
    </w:p>
    <w:p w:rsidR="00525B8D" w:rsidRPr="00196525" w:rsidRDefault="00525B8D" w:rsidP="00525B8D">
      <w:pPr>
        <w:ind w:left="360"/>
        <w:jc w:val="both"/>
        <w:rPr>
          <w:szCs w:val="24"/>
        </w:rPr>
      </w:pPr>
    </w:p>
    <w:p w:rsidR="00525B8D" w:rsidRPr="00196525" w:rsidRDefault="00525B8D" w:rsidP="00525B8D">
      <w:pPr>
        <w:ind w:left="360"/>
        <w:jc w:val="both"/>
        <w:rPr>
          <w:szCs w:val="24"/>
        </w:rPr>
      </w:pPr>
      <w:r w:rsidRPr="00482E3F">
        <w:rPr>
          <w:szCs w:val="24"/>
        </w:rPr>
        <w:t>Work requested and approved by the Company and executed by the Contractor outside of the defined Scope of Work will be performed on a time and material basis unless otherwise mutually agreed between the parties.</w:t>
      </w:r>
    </w:p>
    <w:p w:rsidR="00525B8D" w:rsidRPr="00196525" w:rsidRDefault="00525B8D" w:rsidP="00525B8D">
      <w:pPr>
        <w:ind w:left="360"/>
        <w:jc w:val="both"/>
        <w:rPr>
          <w:szCs w:val="24"/>
        </w:rPr>
      </w:pPr>
    </w:p>
    <w:p w:rsidR="00525B8D" w:rsidRPr="00196525" w:rsidRDefault="00525B8D" w:rsidP="007A4BD2">
      <w:pPr>
        <w:pStyle w:val="ListParagraph"/>
        <w:widowControl/>
        <w:numPr>
          <w:ilvl w:val="0"/>
          <w:numId w:val="9"/>
        </w:numPr>
        <w:jc w:val="both"/>
        <w:rPr>
          <w:szCs w:val="24"/>
        </w:rPr>
      </w:pPr>
      <w:r>
        <w:rPr>
          <w:szCs w:val="24"/>
        </w:rPr>
        <w:t>Work</w:t>
      </w:r>
      <w:r w:rsidRPr="00482E3F">
        <w:rPr>
          <w:szCs w:val="24"/>
        </w:rPr>
        <w:t xml:space="preserve"> Site(s) and Wind Project(s).</w:t>
      </w:r>
    </w:p>
    <w:p w:rsidR="00525B8D" w:rsidRPr="00196525" w:rsidRDefault="00525B8D" w:rsidP="00525B8D">
      <w:pPr>
        <w:pStyle w:val="ListParagraph"/>
        <w:widowControl/>
        <w:jc w:val="both"/>
        <w:rPr>
          <w:szCs w:val="24"/>
        </w:rPr>
      </w:pPr>
    </w:p>
    <w:p w:rsidR="00525B8D" w:rsidRPr="00196525" w:rsidRDefault="00525B8D" w:rsidP="007A4BD2">
      <w:pPr>
        <w:pStyle w:val="ListParagraph"/>
        <w:widowControl/>
        <w:numPr>
          <w:ilvl w:val="1"/>
          <w:numId w:val="7"/>
        </w:numPr>
        <w:jc w:val="both"/>
        <w:rPr>
          <w:szCs w:val="24"/>
        </w:rPr>
      </w:pPr>
      <w:r w:rsidRPr="00482E3F">
        <w:rPr>
          <w:szCs w:val="24"/>
        </w:rPr>
        <w:t>Work shall be performed at the Wind Project</w:t>
      </w:r>
      <w:r>
        <w:rPr>
          <w:szCs w:val="24"/>
        </w:rPr>
        <w:t xml:space="preserve"> at _________.</w:t>
      </w:r>
    </w:p>
    <w:p w:rsidR="00525B8D" w:rsidRPr="00196525" w:rsidRDefault="00525B8D" w:rsidP="00525B8D">
      <w:pPr>
        <w:widowControl/>
        <w:jc w:val="both"/>
        <w:rPr>
          <w:szCs w:val="24"/>
        </w:rPr>
      </w:pPr>
    </w:p>
    <w:p w:rsidR="00525B8D" w:rsidRPr="00196525" w:rsidRDefault="00525B8D" w:rsidP="007A4BD2">
      <w:pPr>
        <w:pStyle w:val="ListParagraph"/>
        <w:widowControl/>
        <w:numPr>
          <w:ilvl w:val="0"/>
          <w:numId w:val="9"/>
        </w:numPr>
        <w:jc w:val="both"/>
        <w:rPr>
          <w:szCs w:val="24"/>
        </w:rPr>
      </w:pPr>
      <w:r w:rsidRPr="00482E3F">
        <w:rPr>
          <w:szCs w:val="24"/>
        </w:rPr>
        <w:t>All written and oral communications regarding the Work, including reports, documentation, logs and other Deliverables included in this Scope of Work, shall be delivered in English.</w:t>
      </w:r>
    </w:p>
    <w:p w:rsidR="00525B8D" w:rsidRPr="00196525" w:rsidRDefault="00525B8D" w:rsidP="00525B8D">
      <w:pPr>
        <w:ind w:left="720"/>
        <w:jc w:val="both"/>
        <w:rPr>
          <w:szCs w:val="24"/>
        </w:rPr>
      </w:pPr>
    </w:p>
    <w:p w:rsidR="00525B8D" w:rsidRPr="00C95036" w:rsidRDefault="00525B8D" w:rsidP="007A4BD2">
      <w:pPr>
        <w:pStyle w:val="ListParagraph"/>
        <w:widowControl/>
        <w:numPr>
          <w:ilvl w:val="0"/>
          <w:numId w:val="9"/>
        </w:numPr>
        <w:jc w:val="both"/>
        <w:rPr>
          <w:szCs w:val="24"/>
        </w:rPr>
      </w:pPr>
      <w:r w:rsidRPr="00482E3F">
        <w:rPr>
          <w:szCs w:val="24"/>
        </w:rPr>
        <w:t xml:space="preserve">All Work shall be performed as set forth herein, consistent with the O&amp;M Procedures Manual, </w:t>
      </w:r>
      <w:r w:rsidRPr="00482E3F">
        <w:rPr>
          <w:rFonts w:eastAsia="MS Mincho"/>
          <w:szCs w:val="24"/>
        </w:rPr>
        <w:t>Contractor’s recommendations (as approved by Company), other procedures as may be required by Company, Prudent Utility Practice</w:t>
      </w:r>
      <w:r>
        <w:rPr>
          <w:rFonts w:eastAsia="MS Mincho"/>
          <w:szCs w:val="24"/>
        </w:rPr>
        <w:t>s</w:t>
      </w:r>
      <w:r w:rsidRPr="00482E3F">
        <w:rPr>
          <w:rFonts w:eastAsia="MS Mincho"/>
          <w:szCs w:val="24"/>
        </w:rPr>
        <w:t xml:space="preserve">, Company safety </w:t>
      </w:r>
      <w:r>
        <w:rPr>
          <w:rFonts w:eastAsia="MS Mincho"/>
          <w:szCs w:val="24"/>
        </w:rPr>
        <w:t xml:space="preserve">policies and </w:t>
      </w:r>
      <w:r w:rsidRPr="00482E3F">
        <w:rPr>
          <w:rFonts w:eastAsia="MS Mincho"/>
          <w:szCs w:val="24"/>
        </w:rPr>
        <w:t xml:space="preserve">procedures (except in cases where Contractor safety procedures are more stringent, </w:t>
      </w:r>
      <w:r>
        <w:rPr>
          <w:rFonts w:eastAsia="MS Mincho"/>
          <w:szCs w:val="24"/>
        </w:rPr>
        <w:t>but</w:t>
      </w:r>
      <w:r w:rsidRPr="00482E3F">
        <w:rPr>
          <w:rFonts w:eastAsia="MS Mincho"/>
          <w:szCs w:val="24"/>
        </w:rPr>
        <w:t xml:space="preserve"> only with Company approval) and shall be performed in accordance with all Applicable Laws.</w:t>
      </w:r>
    </w:p>
    <w:p w:rsidR="00525B8D" w:rsidRPr="004D2665" w:rsidRDefault="00525B8D" w:rsidP="00525B8D">
      <w:pPr>
        <w:pStyle w:val="ListParagraph"/>
        <w:rPr>
          <w:szCs w:val="24"/>
        </w:rPr>
      </w:pPr>
    </w:p>
    <w:p w:rsidR="00525B8D" w:rsidRPr="00E042DB" w:rsidRDefault="00525B8D" w:rsidP="007A4BD2">
      <w:pPr>
        <w:pStyle w:val="ListParagraph"/>
        <w:widowControl/>
        <w:numPr>
          <w:ilvl w:val="0"/>
          <w:numId w:val="9"/>
        </w:numPr>
        <w:jc w:val="both"/>
        <w:rPr>
          <w:szCs w:val="24"/>
        </w:rPr>
      </w:pPr>
      <w:r w:rsidRPr="00E042DB">
        <w:rPr>
          <w:szCs w:val="24"/>
        </w:rPr>
        <w:t>Contractor shall coordinate all services with Company designee including weekly work hours.</w:t>
      </w:r>
    </w:p>
    <w:p w:rsidR="00525B8D" w:rsidRPr="00E042DB" w:rsidRDefault="00525B8D" w:rsidP="00525B8D">
      <w:pPr>
        <w:pStyle w:val="ListParagraph"/>
        <w:rPr>
          <w:szCs w:val="24"/>
        </w:rPr>
      </w:pPr>
    </w:p>
    <w:p w:rsidR="00525B8D" w:rsidRPr="00E042DB" w:rsidRDefault="00525B8D" w:rsidP="007A4BD2">
      <w:pPr>
        <w:pStyle w:val="ListParagraph"/>
        <w:widowControl/>
        <w:numPr>
          <w:ilvl w:val="0"/>
          <w:numId w:val="9"/>
        </w:numPr>
        <w:jc w:val="both"/>
        <w:rPr>
          <w:szCs w:val="24"/>
        </w:rPr>
      </w:pPr>
      <w:r w:rsidRPr="00E042DB">
        <w:rPr>
          <w:w w:val="105"/>
          <w:sz w:val="23"/>
          <w:szCs w:val="23"/>
        </w:rPr>
        <w:t>Contractor shall supply all tools and equipment required to complete the Services including but not limited to those used in troubleshooting efforts such as video probes, thermal cameras,</w:t>
      </w:r>
      <w:r>
        <w:rPr>
          <w:w w:val="105"/>
          <w:sz w:val="23"/>
          <w:szCs w:val="23"/>
        </w:rPr>
        <w:t xml:space="preserve"> voltage meters, </w:t>
      </w:r>
      <w:r w:rsidRPr="00E042DB">
        <w:rPr>
          <w:w w:val="105"/>
          <w:sz w:val="23"/>
          <w:szCs w:val="23"/>
        </w:rPr>
        <w:t>laptops (with appropriate software), fiber optic communication equipment, etc. All equipment and tools used by the contractor in performance of the Services shall be used in accordance with their designs, limits and intentions. Equipment and tools shall be well maintained, calibrated and/or tested in accordance with applicable laws, standards, and best practices.</w:t>
      </w:r>
    </w:p>
    <w:p w:rsidR="00525B8D" w:rsidRPr="00A80BF4" w:rsidRDefault="00525B8D" w:rsidP="00525B8D">
      <w:pPr>
        <w:ind w:left="720"/>
        <w:jc w:val="both"/>
        <w:rPr>
          <w:szCs w:val="24"/>
        </w:rPr>
      </w:pPr>
    </w:p>
    <w:p w:rsidR="00525B8D" w:rsidRPr="00A80BF4" w:rsidRDefault="00525B8D" w:rsidP="007A4BD2">
      <w:pPr>
        <w:pStyle w:val="ListParagraph"/>
        <w:widowControl/>
        <w:numPr>
          <w:ilvl w:val="0"/>
          <w:numId w:val="7"/>
        </w:numPr>
        <w:ind w:left="360"/>
        <w:jc w:val="both"/>
        <w:rPr>
          <w:szCs w:val="24"/>
        </w:rPr>
      </w:pPr>
      <w:r w:rsidRPr="00A80BF4">
        <w:rPr>
          <w:szCs w:val="24"/>
          <w:u w:val="single"/>
        </w:rPr>
        <w:t>Safety, Security, and Environmental.</w:t>
      </w:r>
      <w:r w:rsidRPr="00A80BF4">
        <w:rPr>
          <w:szCs w:val="24"/>
        </w:rPr>
        <w:t xml:space="preserve">  </w:t>
      </w:r>
    </w:p>
    <w:p w:rsidR="00525B8D" w:rsidRPr="00196525" w:rsidRDefault="00525B8D" w:rsidP="00525B8D">
      <w:pPr>
        <w:pStyle w:val="ListParagraph"/>
        <w:jc w:val="both"/>
        <w:rPr>
          <w:szCs w:val="24"/>
        </w:rPr>
      </w:pPr>
    </w:p>
    <w:p w:rsidR="00525B8D" w:rsidRDefault="00525B8D" w:rsidP="007A4BD2">
      <w:pPr>
        <w:pStyle w:val="ListParagraph"/>
        <w:widowControl/>
        <w:numPr>
          <w:ilvl w:val="0"/>
          <w:numId w:val="10"/>
        </w:numPr>
        <w:ind w:left="1080"/>
        <w:jc w:val="both"/>
        <w:rPr>
          <w:szCs w:val="24"/>
        </w:rPr>
      </w:pPr>
      <w:r w:rsidRPr="00482E3F">
        <w:rPr>
          <w:szCs w:val="24"/>
        </w:rPr>
        <w:t>Prior to execution of this Contract, Contractor shall have provided to Company (i) Contractor’s policies and procedures regarding confined space entry,</w:t>
      </w:r>
      <w:r>
        <w:rPr>
          <w:szCs w:val="24"/>
        </w:rPr>
        <w:t xml:space="preserve"> elevated work,</w:t>
      </w:r>
      <w:r w:rsidRPr="00482E3F">
        <w:rPr>
          <w:szCs w:val="24"/>
        </w:rPr>
        <w:t xml:space="preserve"> switching and energy isolation; and (ii) Contractor’s safety handbook. These documents are made a part of this Contract by </w:t>
      </w:r>
      <w:r>
        <w:rPr>
          <w:szCs w:val="24"/>
        </w:rPr>
        <w:t xml:space="preserve">this </w:t>
      </w:r>
      <w:r w:rsidRPr="00482E3F">
        <w:rPr>
          <w:szCs w:val="24"/>
        </w:rPr>
        <w:t xml:space="preserve">reference. Company’s safety policies and procedures, as provided to Contractor, shall take precedence </w:t>
      </w:r>
      <w:r>
        <w:rPr>
          <w:szCs w:val="24"/>
        </w:rPr>
        <w:t xml:space="preserve">except </w:t>
      </w:r>
      <w:r w:rsidRPr="00482E3F">
        <w:rPr>
          <w:szCs w:val="24"/>
        </w:rPr>
        <w:t xml:space="preserve">in cases where </w:t>
      </w:r>
      <w:r>
        <w:rPr>
          <w:szCs w:val="24"/>
        </w:rPr>
        <w:t xml:space="preserve">Contractor’s </w:t>
      </w:r>
      <w:r w:rsidRPr="00482E3F">
        <w:rPr>
          <w:szCs w:val="24"/>
        </w:rPr>
        <w:t xml:space="preserve">policies and procedures are more stringent than </w:t>
      </w:r>
      <w:r>
        <w:rPr>
          <w:szCs w:val="24"/>
        </w:rPr>
        <w:t>Company’s</w:t>
      </w:r>
      <w:r w:rsidRPr="00482E3F">
        <w:rPr>
          <w:szCs w:val="24"/>
        </w:rPr>
        <w:t xml:space="preserve"> policies and procedures.</w:t>
      </w:r>
    </w:p>
    <w:p w:rsidR="00525B8D" w:rsidRDefault="00525B8D" w:rsidP="00525B8D">
      <w:pPr>
        <w:pStyle w:val="ListParagraph"/>
        <w:widowControl/>
        <w:ind w:left="0"/>
        <w:jc w:val="both"/>
        <w:rPr>
          <w:szCs w:val="24"/>
        </w:rPr>
      </w:pPr>
    </w:p>
    <w:p w:rsidR="00525B8D" w:rsidRDefault="00525B8D" w:rsidP="007A4BD2">
      <w:pPr>
        <w:pStyle w:val="ListParagraph"/>
        <w:widowControl/>
        <w:numPr>
          <w:ilvl w:val="0"/>
          <w:numId w:val="10"/>
        </w:numPr>
        <w:ind w:left="1080"/>
        <w:jc w:val="both"/>
        <w:rPr>
          <w:szCs w:val="24"/>
        </w:rPr>
      </w:pPr>
      <w:r w:rsidRPr="00482E3F">
        <w:rPr>
          <w:rFonts w:eastAsia="MS Mincho"/>
          <w:szCs w:val="24"/>
        </w:rPr>
        <w:t>Contractor shall provide environmental health, quality assurance and quality control and safety programs for Contractor’s work force in accordance with the requirements of this Contract. Th</w:t>
      </w:r>
      <w:r>
        <w:rPr>
          <w:rFonts w:eastAsia="MS Mincho"/>
          <w:szCs w:val="24"/>
        </w:rPr>
        <w:t xml:space="preserve">e </w:t>
      </w:r>
      <w:r w:rsidRPr="00482E3F">
        <w:rPr>
          <w:rFonts w:eastAsia="MS Mincho"/>
          <w:szCs w:val="24"/>
        </w:rPr>
        <w:t xml:space="preserve">Work includes but is not limited to (a) pre-employment drug screens, random drug screens, drug </w:t>
      </w:r>
      <w:r>
        <w:rPr>
          <w:rFonts w:eastAsia="MS Mincho"/>
          <w:szCs w:val="24"/>
        </w:rPr>
        <w:t xml:space="preserve">and alcohol </w:t>
      </w:r>
      <w:r w:rsidRPr="00482E3F">
        <w:rPr>
          <w:rFonts w:eastAsia="MS Mincho"/>
          <w:szCs w:val="24"/>
        </w:rPr>
        <w:t xml:space="preserve">screens for cause, and </w:t>
      </w:r>
      <w:r w:rsidRPr="00196525">
        <w:rPr>
          <w:rFonts w:eastAsia="MS Mincho"/>
          <w:szCs w:val="24"/>
        </w:rPr>
        <w:t>post-accident</w:t>
      </w:r>
      <w:r w:rsidRPr="00482E3F">
        <w:rPr>
          <w:rFonts w:eastAsia="MS Mincho"/>
          <w:szCs w:val="24"/>
        </w:rPr>
        <w:t xml:space="preserve"> drug</w:t>
      </w:r>
      <w:r>
        <w:rPr>
          <w:rFonts w:eastAsia="MS Mincho"/>
          <w:szCs w:val="24"/>
        </w:rPr>
        <w:t xml:space="preserve"> and alcohol</w:t>
      </w:r>
      <w:r w:rsidRPr="00482E3F">
        <w:rPr>
          <w:rFonts w:eastAsia="MS Mincho"/>
          <w:szCs w:val="24"/>
        </w:rPr>
        <w:t xml:space="preserve"> screens, pre-employment physicals, tower rescue training, first aid</w:t>
      </w:r>
      <w:r>
        <w:rPr>
          <w:rFonts w:eastAsia="MS Mincho"/>
          <w:szCs w:val="24"/>
        </w:rPr>
        <w:t>, automatic external defibrillator (AED)</w:t>
      </w:r>
      <w:r w:rsidRPr="00482E3F">
        <w:rPr>
          <w:rFonts w:eastAsia="MS Mincho"/>
          <w:szCs w:val="24"/>
        </w:rPr>
        <w:t xml:space="preserve"> and CPR certification training, job task safety analysis, accident and injury investigation and reporting, tail</w:t>
      </w:r>
      <w:r>
        <w:rPr>
          <w:rFonts w:eastAsia="MS Mincho"/>
          <w:szCs w:val="24"/>
        </w:rPr>
        <w:t>board</w:t>
      </w:r>
      <w:r w:rsidRPr="00482E3F">
        <w:rPr>
          <w:rFonts w:eastAsia="MS Mincho"/>
          <w:szCs w:val="24"/>
        </w:rPr>
        <w:t xml:space="preserve"> and </w:t>
      </w:r>
      <w:r>
        <w:rPr>
          <w:rFonts w:eastAsia="MS Mincho"/>
          <w:szCs w:val="24"/>
        </w:rPr>
        <w:t>monthly</w:t>
      </w:r>
      <w:r w:rsidRPr="00482E3F">
        <w:rPr>
          <w:rFonts w:eastAsia="MS Mincho"/>
          <w:szCs w:val="24"/>
        </w:rPr>
        <w:t xml:space="preserve"> staff meetings, maintenance of emergency response and safety equipment, safety inspections of the Wind Site(s), and (b) development, management and upkeep of safety and health guidelines including: identification of personal safety equipment, code of safe practices, general safety rules, safety rules for climbing WTGs, unsafe condition reporting program, </w:t>
      </w:r>
      <w:r>
        <w:rPr>
          <w:rFonts w:eastAsia="MS Mincho"/>
          <w:szCs w:val="24"/>
        </w:rPr>
        <w:t>S</w:t>
      </w:r>
      <w:r w:rsidRPr="00482E3F">
        <w:rPr>
          <w:rFonts w:eastAsia="MS Mincho"/>
          <w:szCs w:val="24"/>
        </w:rPr>
        <w:t xml:space="preserve">afety </w:t>
      </w:r>
      <w:r>
        <w:rPr>
          <w:rFonts w:eastAsia="MS Mincho"/>
          <w:szCs w:val="24"/>
        </w:rPr>
        <w:t>D</w:t>
      </w:r>
      <w:r w:rsidRPr="00482E3F">
        <w:rPr>
          <w:rFonts w:eastAsia="MS Mincho"/>
          <w:szCs w:val="24"/>
        </w:rPr>
        <w:t xml:space="preserve">ata </w:t>
      </w:r>
      <w:r>
        <w:rPr>
          <w:rFonts w:eastAsia="MS Mincho"/>
          <w:szCs w:val="24"/>
        </w:rPr>
        <w:t>S</w:t>
      </w:r>
      <w:r w:rsidRPr="00482E3F">
        <w:rPr>
          <w:rFonts w:eastAsia="MS Mincho"/>
          <w:szCs w:val="24"/>
        </w:rPr>
        <w:t>heets</w:t>
      </w:r>
      <w:r>
        <w:rPr>
          <w:rFonts w:eastAsia="MS Mincho"/>
          <w:szCs w:val="24"/>
        </w:rPr>
        <w:t xml:space="preserve"> (formally known as Material Safety Data Sheets)</w:t>
      </w:r>
      <w:r w:rsidRPr="00482E3F">
        <w:rPr>
          <w:rFonts w:eastAsia="MS Mincho"/>
          <w:szCs w:val="24"/>
        </w:rPr>
        <w:t>, waste removal and storage program, hazardous communication plan, new employee safety orientation and EHS audit program, and compl</w:t>
      </w:r>
      <w:r>
        <w:rPr>
          <w:rFonts w:eastAsia="MS Mincho"/>
          <w:szCs w:val="24"/>
        </w:rPr>
        <w:t>iance</w:t>
      </w:r>
      <w:r w:rsidRPr="00482E3F">
        <w:rPr>
          <w:rFonts w:eastAsia="MS Mincho"/>
          <w:szCs w:val="24"/>
        </w:rPr>
        <w:t xml:space="preserve"> with Company’s spill prevention control and countermeasure process. Contractor shall provide copies of all environmental health, quality assurance and quality control and safety programs to Company upon request.</w:t>
      </w:r>
    </w:p>
    <w:p w:rsidR="00525B8D" w:rsidRDefault="00525B8D" w:rsidP="00525B8D">
      <w:pPr>
        <w:ind w:left="748"/>
        <w:jc w:val="both"/>
        <w:rPr>
          <w:szCs w:val="24"/>
        </w:rPr>
      </w:pPr>
    </w:p>
    <w:p w:rsidR="00525B8D" w:rsidRDefault="00525B8D" w:rsidP="007A4BD2">
      <w:pPr>
        <w:pStyle w:val="ListParagraph"/>
        <w:widowControl/>
        <w:numPr>
          <w:ilvl w:val="0"/>
          <w:numId w:val="10"/>
        </w:numPr>
        <w:ind w:left="1080"/>
        <w:jc w:val="both"/>
        <w:rPr>
          <w:szCs w:val="24"/>
        </w:rPr>
      </w:pPr>
      <w:r w:rsidRPr="00482E3F">
        <w:rPr>
          <w:rFonts w:eastAsia="MS Mincho"/>
          <w:szCs w:val="24"/>
        </w:rPr>
        <w:t>Contractor shall provide onsite supervision and coordination of site safety to ensure adherence to Applicable Laws, Contractor’s policies, the requirements of this Contract and Work Site-specific rules.</w:t>
      </w:r>
    </w:p>
    <w:p w:rsidR="00525B8D" w:rsidRDefault="00525B8D" w:rsidP="00525B8D">
      <w:pPr>
        <w:pStyle w:val="ListParagraph"/>
        <w:jc w:val="both"/>
        <w:rPr>
          <w:szCs w:val="24"/>
        </w:rPr>
      </w:pPr>
    </w:p>
    <w:p w:rsidR="00525B8D" w:rsidRPr="00C95036" w:rsidRDefault="00525B8D" w:rsidP="007A4BD2">
      <w:pPr>
        <w:pStyle w:val="ListParagraph"/>
        <w:widowControl/>
        <w:numPr>
          <w:ilvl w:val="0"/>
          <w:numId w:val="10"/>
        </w:numPr>
        <w:ind w:left="1080"/>
        <w:jc w:val="both"/>
        <w:rPr>
          <w:szCs w:val="24"/>
        </w:rPr>
      </w:pPr>
      <w:r w:rsidRPr="00482E3F">
        <w:rPr>
          <w:rFonts w:eastAsia="MS Mincho"/>
          <w:szCs w:val="24"/>
        </w:rPr>
        <w:t>Contractor shall provide health and safety audits in accordance with Contractor’s policies and procedures at regular intervals, or as requested by Company.</w:t>
      </w:r>
    </w:p>
    <w:p w:rsidR="00525B8D" w:rsidRPr="004D2665" w:rsidRDefault="00525B8D" w:rsidP="00525B8D">
      <w:pPr>
        <w:pStyle w:val="ListParagraph"/>
        <w:rPr>
          <w:szCs w:val="24"/>
        </w:rPr>
      </w:pPr>
    </w:p>
    <w:p w:rsidR="00525B8D" w:rsidRPr="00E042DB" w:rsidRDefault="00525B8D" w:rsidP="007A4BD2">
      <w:pPr>
        <w:pStyle w:val="ListParagraph"/>
        <w:widowControl/>
        <w:numPr>
          <w:ilvl w:val="0"/>
          <w:numId w:val="10"/>
        </w:numPr>
        <w:ind w:left="1080"/>
        <w:jc w:val="both"/>
        <w:rPr>
          <w:szCs w:val="24"/>
        </w:rPr>
      </w:pPr>
      <w:r w:rsidRPr="00E042DB">
        <w:rPr>
          <w:szCs w:val="24"/>
        </w:rPr>
        <w:t xml:space="preserve">When providing </w:t>
      </w:r>
      <w:r>
        <w:rPr>
          <w:szCs w:val="24"/>
        </w:rPr>
        <w:t>t</w:t>
      </w:r>
      <w:r w:rsidRPr="00E042DB">
        <w:rPr>
          <w:szCs w:val="24"/>
        </w:rPr>
        <w:t xml:space="preserve">ower rescue training for its personnel, Contractor will also include up to </w:t>
      </w:r>
      <w:r>
        <w:rPr>
          <w:szCs w:val="24"/>
        </w:rPr>
        <w:t>two</w:t>
      </w:r>
      <w:r w:rsidRPr="00E042DB">
        <w:rPr>
          <w:szCs w:val="24"/>
        </w:rPr>
        <w:t xml:space="preserve"> (</w:t>
      </w:r>
      <w:r>
        <w:rPr>
          <w:szCs w:val="24"/>
        </w:rPr>
        <w:t>2</w:t>
      </w:r>
      <w:r w:rsidRPr="00E042DB">
        <w:rPr>
          <w:szCs w:val="24"/>
        </w:rPr>
        <w:t>) of Company’s designated employees in such training at Company request.</w:t>
      </w:r>
    </w:p>
    <w:p w:rsidR="00525B8D" w:rsidRPr="00E042DB" w:rsidRDefault="00525B8D" w:rsidP="00525B8D">
      <w:pPr>
        <w:pStyle w:val="ListParagraph"/>
        <w:rPr>
          <w:szCs w:val="24"/>
        </w:rPr>
      </w:pPr>
    </w:p>
    <w:p w:rsidR="00525B8D" w:rsidRPr="00E042DB" w:rsidRDefault="00525B8D" w:rsidP="007A4BD2">
      <w:pPr>
        <w:pStyle w:val="ListParagraph"/>
        <w:widowControl/>
        <w:numPr>
          <w:ilvl w:val="0"/>
          <w:numId w:val="10"/>
        </w:numPr>
        <w:ind w:left="1080"/>
        <w:jc w:val="both"/>
        <w:rPr>
          <w:szCs w:val="24"/>
        </w:rPr>
      </w:pPr>
      <w:r w:rsidRPr="00E042DB">
        <w:rPr>
          <w:color w:val="000000"/>
          <w:szCs w:val="24"/>
        </w:rPr>
        <w:t>Emergency Management</w:t>
      </w:r>
    </w:p>
    <w:p w:rsidR="00525B8D" w:rsidRPr="00E042DB" w:rsidRDefault="00525B8D" w:rsidP="00525B8D">
      <w:pPr>
        <w:widowControl/>
        <w:jc w:val="both"/>
        <w:rPr>
          <w:szCs w:val="24"/>
        </w:rPr>
      </w:pPr>
    </w:p>
    <w:p w:rsidR="00525B8D" w:rsidRPr="00E042DB" w:rsidRDefault="00525B8D" w:rsidP="007A4BD2">
      <w:pPr>
        <w:pStyle w:val="ListParagraph"/>
        <w:widowControl/>
        <w:numPr>
          <w:ilvl w:val="1"/>
          <w:numId w:val="10"/>
        </w:numPr>
        <w:ind w:left="1800"/>
        <w:jc w:val="both"/>
        <w:rPr>
          <w:szCs w:val="24"/>
        </w:rPr>
      </w:pPr>
      <w:r w:rsidRPr="00AC67D9">
        <w:rPr>
          <w:szCs w:val="24"/>
        </w:rPr>
        <w:t xml:space="preserve">Contractor’s site manager and EHS manager shall conduct with each local emergency response agency (at a minimum) an annual meeting and with agency agreement an emergency drill with Contractor’s personnel. </w:t>
      </w:r>
    </w:p>
    <w:p w:rsidR="00525B8D" w:rsidRPr="00A80BF4" w:rsidRDefault="00525B8D" w:rsidP="00525B8D">
      <w:pPr>
        <w:ind w:left="720"/>
        <w:jc w:val="both"/>
        <w:rPr>
          <w:szCs w:val="24"/>
        </w:rPr>
      </w:pPr>
    </w:p>
    <w:p w:rsidR="00525B8D" w:rsidRPr="00E042DB" w:rsidRDefault="00525B8D" w:rsidP="007A4BD2">
      <w:pPr>
        <w:pStyle w:val="ListParagraph"/>
        <w:widowControl/>
        <w:numPr>
          <w:ilvl w:val="0"/>
          <w:numId w:val="10"/>
        </w:numPr>
        <w:ind w:left="1080"/>
        <w:jc w:val="both"/>
        <w:rPr>
          <w:szCs w:val="24"/>
        </w:rPr>
      </w:pPr>
      <w:r w:rsidRPr="00E042DB">
        <w:rPr>
          <w:szCs w:val="24"/>
        </w:rPr>
        <w:t>Contractor shall, in the course of performing the Work, support Company efforts regarding wildlife and livestock reporting, monitoring and management in accordance with Applicable Laws, Company Policy, Company Avian Protection Plans (APP) (as amended), Company Wildlife Incident and Reporting Handling System (WIRHS) (as amended) and relevant agency guidance, such activities shall include:</w:t>
      </w:r>
    </w:p>
    <w:p w:rsidR="00525B8D" w:rsidRDefault="00525B8D" w:rsidP="00525B8D">
      <w:pPr>
        <w:pStyle w:val="ListParagraph"/>
        <w:jc w:val="both"/>
        <w:rPr>
          <w:szCs w:val="24"/>
        </w:rPr>
      </w:pPr>
    </w:p>
    <w:p w:rsidR="00525B8D" w:rsidRPr="00E042DB" w:rsidRDefault="00525B8D" w:rsidP="007A4BD2">
      <w:pPr>
        <w:pStyle w:val="ListParagraph"/>
        <w:widowControl/>
        <w:numPr>
          <w:ilvl w:val="1"/>
          <w:numId w:val="10"/>
        </w:numPr>
        <w:ind w:left="1800"/>
        <w:jc w:val="both"/>
        <w:rPr>
          <w:szCs w:val="24"/>
        </w:rPr>
      </w:pPr>
      <w:r w:rsidRPr="00E042DB">
        <w:rPr>
          <w:szCs w:val="24"/>
        </w:rPr>
        <w:t>Immediate reporting of any avian, bat or other carcass discoveries to Company</w:t>
      </w:r>
      <w:r>
        <w:rPr>
          <w:szCs w:val="24"/>
        </w:rPr>
        <w:t>; and</w:t>
      </w:r>
      <w:r w:rsidRPr="00E042DB">
        <w:rPr>
          <w:szCs w:val="24"/>
        </w:rPr>
        <w:t xml:space="preserve"> </w:t>
      </w:r>
    </w:p>
    <w:p w:rsidR="00525B8D" w:rsidRPr="00E042DB" w:rsidRDefault="00525B8D" w:rsidP="00525B8D">
      <w:pPr>
        <w:ind w:left="1468"/>
        <w:jc w:val="both"/>
        <w:rPr>
          <w:szCs w:val="24"/>
        </w:rPr>
      </w:pPr>
    </w:p>
    <w:p w:rsidR="00525B8D" w:rsidRPr="00E042DB" w:rsidRDefault="00525B8D" w:rsidP="007A4BD2">
      <w:pPr>
        <w:pStyle w:val="ListParagraph"/>
        <w:widowControl/>
        <w:numPr>
          <w:ilvl w:val="1"/>
          <w:numId w:val="10"/>
        </w:numPr>
        <w:ind w:left="1800"/>
        <w:jc w:val="both"/>
        <w:rPr>
          <w:szCs w:val="24"/>
        </w:rPr>
      </w:pPr>
      <w:r w:rsidRPr="00E042DB">
        <w:rPr>
          <w:szCs w:val="24"/>
        </w:rPr>
        <w:t xml:space="preserve">Contact Company  for removal of livestock or wildlife (except avian or bat) carcasses that can be removed pursuant to Applicable Law  and </w:t>
      </w:r>
    </w:p>
    <w:p w:rsidR="00525B8D" w:rsidRPr="00E042DB" w:rsidRDefault="00525B8D" w:rsidP="00525B8D">
      <w:pPr>
        <w:pStyle w:val="ListParagraph"/>
        <w:jc w:val="both"/>
        <w:rPr>
          <w:szCs w:val="24"/>
        </w:rPr>
      </w:pPr>
    </w:p>
    <w:p w:rsidR="00525B8D" w:rsidRPr="00E042DB" w:rsidRDefault="00525B8D" w:rsidP="007A4BD2">
      <w:pPr>
        <w:pStyle w:val="ListParagraph"/>
        <w:widowControl/>
        <w:numPr>
          <w:ilvl w:val="1"/>
          <w:numId w:val="10"/>
        </w:numPr>
        <w:ind w:left="1800"/>
        <w:jc w:val="both"/>
        <w:rPr>
          <w:szCs w:val="24"/>
        </w:rPr>
      </w:pPr>
      <w:r>
        <w:rPr>
          <w:szCs w:val="24"/>
        </w:rPr>
        <w:t>Assist in r</w:t>
      </w:r>
      <w:r w:rsidRPr="00E042DB">
        <w:rPr>
          <w:szCs w:val="24"/>
        </w:rPr>
        <w:t>eporting</w:t>
      </w:r>
      <w:r w:rsidRPr="00E042DB">
        <w:rPr>
          <w:i/>
          <w:szCs w:val="24"/>
        </w:rPr>
        <w:t xml:space="preserve">, </w:t>
      </w:r>
      <w:r w:rsidRPr="0092462F">
        <w:rPr>
          <w:szCs w:val="24"/>
        </w:rPr>
        <w:t>removing, tarping, securing</w:t>
      </w:r>
      <w:r w:rsidRPr="00E042DB">
        <w:rPr>
          <w:i/>
          <w:szCs w:val="24"/>
        </w:rPr>
        <w:t>,</w:t>
      </w:r>
      <w:r w:rsidRPr="00E042DB">
        <w:rPr>
          <w:szCs w:val="24"/>
        </w:rPr>
        <w:t xml:space="preserve"> </w:t>
      </w:r>
      <w:r w:rsidRPr="00241862">
        <w:rPr>
          <w:szCs w:val="24"/>
        </w:rPr>
        <w:t>and/or</w:t>
      </w:r>
      <w:r w:rsidRPr="00E042DB">
        <w:rPr>
          <w:szCs w:val="24"/>
        </w:rPr>
        <w:t xml:space="preserve"> handling of avian, bat or other carcasses in strict accordance with instructions from Company. </w:t>
      </w:r>
    </w:p>
    <w:p w:rsidR="00525B8D" w:rsidRPr="00D104E1" w:rsidRDefault="00525B8D" w:rsidP="00525B8D">
      <w:pPr>
        <w:pStyle w:val="ListParagraph"/>
        <w:rPr>
          <w:szCs w:val="24"/>
          <w:highlight w:val="yellow"/>
        </w:rPr>
      </w:pPr>
    </w:p>
    <w:p w:rsidR="00525B8D" w:rsidRPr="00E042DB" w:rsidRDefault="00525B8D" w:rsidP="007A4BD2">
      <w:pPr>
        <w:pStyle w:val="ListParagraph"/>
        <w:widowControl/>
        <w:numPr>
          <w:ilvl w:val="1"/>
          <w:numId w:val="10"/>
        </w:numPr>
        <w:ind w:left="1800"/>
        <w:jc w:val="both"/>
        <w:rPr>
          <w:szCs w:val="24"/>
        </w:rPr>
      </w:pPr>
      <w:r w:rsidRPr="00E042DB">
        <w:rPr>
          <w:szCs w:val="24"/>
        </w:rPr>
        <w:t>Attending annual (or as requested) training regarding wildlife and livestock reporting, monitoring, and management.</w:t>
      </w:r>
    </w:p>
    <w:p w:rsidR="00525B8D" w:rsidRPr="008D36F9" w:rsidRDefault="00525B8D" w:rsidP="00525B8D">
      <w:pPr>
        <w:widowControl/>
        <w:jc w:val="both"/>
        <w:rPr>
          <w:szCs w:val="24"/>
        </w:rPr>
      </w:pPr>
    </w:p>
    <w:p w:rsidR="00525B8D" w:rsidRDefault="00525B8D" w:rsidP="007A4BD2">
      <w:pPr>
        <w:pStyle w:val="ListParagraph"/>
        <w:widowControl/>
        <w:numPr>
          <w:ilvl w:val="0"/>
          <w:numId w:val="10"/>
        </w:numPr>
        <w:ind w:left="1080"/>
        <w:jc w:val="both"/>
        <w:rPr>
          <w:szCs w:val="24"/>
        </w:rPr>
      </w:pPr>
      <w:r w:rsidRPr="00E042DB">
        <w:rPr>
          <w:rFonts w:eastAsia="MS Mincho"/>
          <w:szCs w:val="24"/>
        </w:rPr>
        <w:t xml:space="preserve">Contractor shall use, store, label, transport, transfer, and/or dispose of </w:t>
      </w:r>
      <w:r>
        <w:rPr>
          <w:rFonts w:eastAsia="MS Mincho"/>
          <w:szCs w:val="24"/>
        </w:rPr>
        <w:t xml:space="preserve">all </w:t>
      </w:r>
      <w:r w:rsidRPr="00E042DB">
        <w:rPr>
          <w:rFonts w:eastAsia="MS Mincho"/>
          <w:szCs w:val="24"/>
        </w:rPr>
        <w:t>waste products in accordance with Company policy, Applicable Laws, and the Company compliance officer.</w:t>
      </w:r>
      <w:r>
        <w:rPr>
          <w:rFonts w:eastAsia="MS Mincho"/>
          <w:szCs w:val="24"/>
        </w:rPr>
        <w:t xml:space="preserve"> </w:t>
      </w:r>
      <w:r>
        <w:rPr>
          <w:szCs w:val="24"/>
        </w:rPr>
        <w:t xml:space="preserve">Contractor shall provide Company with copies of all waste disposal manifests (if any). </w:t>
      </w:r>
      <w:r w:rsidRPr="00E042DB">
        <w:rPr>
          <w:rFonts w:eastAsia="MS Mincho"/>
          <w:szCs w:val="24"/>
        </w:rPr>
        <w:t>All manifest and records, including Contractor training records and monthly inspection documents, shall be maintained on-site and in accordance with Company policy and Applicable Laws</w:t>
      </w:r>
      <w:r>
        <w:rPr>
          <w:rFonts w:eastAsia="MS Mincho"/>
          <w:szCs w:val="24"/>
        </w:rPr>
        <w:t>.</w:t>
      </w:r>
    </w:p>
    <w:p w:rsidR="00525B8D" w:rsidRPr="00091D60" w:rsidRDefault="00525B8D" w:rsidP="00525B8D">
      <w:pPr>
        <w:pStyle w:val="ListParagraph"/>
        <w:rPr>
          <w:szCs w:val="24"/>
        </w:rPr>
      </w:pPr>
    </w:p>
    <w:p w:rsidR="00525B8D" w:rsidRDefault="00525B8D" w:rsidP="007A4BD2">
      <w:pPr>
        <w:pStyle w:val="ListParagraph"/>
        <w:widowControl/>
        <w:numPr>
          <w:ilvl w:val="0"/>
          <w:numId w:val="10"/>
        </w:numPr>
        <w:ind w:left="1080"/>
        <w:jc w:val="both"/>
        <w:rPr>
          <w:szCs w:val="24"/>
        </w:rPr>
      </w:pPr>
      <w:r>
        <w:rPr>
          <w:szCs w:val="24"/>
        </w:rPr>
        <w:t>Waste requirements:</w:t>
      </w:r>
    </w:p>
    <w:p w:rsidR="00525B8D" w:rsidRPr="00266268" w:rsidRDefault="00525B8D" w:rsidP="00525B8D">
      <w:pPr>
        <w:pStyle w:val="ListParagraph"/>
        <w:rPr>
          <w:szCs w:val="24"/>
        </w:rPr>
      </w:pPr>
    </w:p>
    <w:p w:rsidR="00525B8D" w:rsidRDefault="00525B8D" w:rsidP="007A4BD2">
      <w:pPr>
        <w:pStyle w:val="ListParagraph"/>
        <w:widowControl/>
        <w:numPr>
          <w:ilvl w:val="1"/>
          <w:numId w:val="10"/>
        </w:numPr>
        <w:ind w:left="1800"/>
        <w:jc w:val="both"/>
        <w:rPr>
          <w:szCs w:val="24"/>
        </w:rPr>
      </w:pPr>
      <w:r>
        <w:rPr>
          <w:szCs w:val="24"/>
        </w:rPr>
        <w:t>Contractor shall place all office and general waste in containers provided by Company for disposal by Company at Company expense.</w:t>
      </w:r>
    </w:p>
    <w:p w:rsidR="00525B8D" w:rsidRDefault="00525B8D" w:rsidP="007A4BD2">
      <w:pPr>
        <w:pStyle w:val="ListParagraph"/>
        <w:widowControl/>
        <w:numPr>
          <w:ilvl w:val="1"/>
          <w:numId w:val="10"/>
        </w:numPr>
        <w:ind w:left="1800"/>
        <w:jc w:val="both"/>
        <w:rPr>
          <w:szCs w:val="24"/>
        </w:rPr>
      </w:pPr>
      <w:r>
        <w:rPr>
          <w:szCs w:val="24"/>
        </w:rPr>
        <w:t xml:space="preserve">Contractor shall place all recycling items (such as aluminum cans, cardboard, plastic, paper, wood, metal etc.) in containers provided by Company for disposal by Company at Company expense.  </w:t>
      </w:r>
    </w:p>
    <w:p w:rsidR="00525B8D" w:rsidRDefault="00525B8D" w:rsidP="007A4BD2">
      <w:pPr>
        <w:pStyle w:val="ListParagraph"/>
        <w:widowControl/>
        <w:numPr>
          <w:ilvl w:val="1"/>
          <w:numId w:val="10"/>
        </w:numPr>
        <w:ind w:left="1800"/>
        <w:jc w:val="both"/>
        <w:rPr>
          <w:szCs w:val="24"/>
        </w:rPr>
      </w:pPr>
      <w:r>
        <w:rPr>
          <w:szCs w:val="24"/>
        </w:rPr>
        <w:t>Contractor shall place all universal waste (florescent tubes, batteries, etc.) and non-hazardous waste (oily debris, etc.) in containers provided by Company for disposal by Company at Company expense.</w:t>
      </w:r>
    </w:p>
    <w:p w:rsidR="00525B8D" w:rsidRPr="008D36F9" w:rsidRDefault="00525B8D" w:rsidP="007A4BD2">
      <w:pPr>
        <w:pStyle w:val="ListParagraph"/>
        <w:widowControl/>
        <w:numPr>
          <w:ilvl w:val="1"/>
          <w:numId w:val="10"/>
        </w:numPr>
        <w:ind w:left="1800"/>
        <w:jc w:val="both"/>
        <w:rPr>
          <w:szCs w:val="24"/>
        </w:rPr>
      </w:pPr>
      <w:r w:rsidRPr="00E042DB">
        <w:rPr>
          <w:rFonts w:eastAsia="MS Mincho"/>
          <w:szCs w:val="24"/>
        </w:rPr>
        <w:t>Contractor shall</w:t>
      </w:r>
      <w:r>
        <w:rPr>
          <w:rFonts w:eastAsia="MS Mincho"/>
          <w:szCs w:val="24"/>
        </w:rPr>
        <w:t xml:space="preserve"> place all hazardous waste </w:t>
      </w:r>
      <w:r w:rsidRPr="00E042DB">
        <w:rPr>
          <w:rFonts w:eastAsia="MS Mincho"/>
          <w:szCs w:val="24"/>
        </w:rPr>
        <w:t xml:space="preserve">in Company </w:t>
      </w:r>
      <w:r>
        <w:rPr>
          <w:rFonts w:eastAsia="MS Mincho"/>
          <w:szCs w:val="24"/>
        </w:rPr>
        <w:t>provided</w:t>
      </w:r>
      <w:r w:rsidRPr="00E042DB">
        <w:rPr>
          <w:rFonts w:eastAsia="MS Mincho"/>
          <w:szCs w:val="24"/>
        </w:rPr>
        <w:t xml:space="preserve"> containers, and deliver to the Company-provided hazardous waste storage facility hazardous</w:t>
      </w:r>
      <w:r>
        <w:rPr>
          <w:rFonts w:eastAsia="MS Mincho"/>
          <w:szCs w:val="24"/>
        </w:rPr>
        <w:t xml:space="preserve"> </w:t>
      </w:r>
      <w:r w:rsidRPr="00E042DB">
        <w:rPr>
          <w:rFonts w:eastAsia="MS Mincho"/>
          <w:szCs w:val="24"/>
        </w:rPr>
        <w:t>wastes, including Hazardous Materials, resulting from the performance of the Work in strict accor</w:t>
      </w:r>
      <w:r>
        <w:rPr>
          <w:rFonts w:eastAsia="MS Mincho"/>
          <w:szCs w:val="24"/>
        </w:rPr>
        <w:t>dance with all Applicable Laws for disposal by Company at Company expense</w:t>
      </w:r>
      <w:r w:rsidRPr="008D36F9">
        <w:rPr>
          <w:rFonts w:eastAsia="MS Mincho"/>
          <w:szCs w:val="24"/>
        </w:rPr>
        <w:t xml:space="preserve">. </w:t>
      </w:r>
    </w:p>
    <w:p w:rsidR="00525B8D" w:rsidRPr="00266268" w:rsidRDefault="00525B8D" w:rsidP="00525B8D">
      <w:pPr>
        <w:widowControl/>
        <w:jc w:val="both"/>
        <w:rPr>
          <w:szCs w:val="24"/>
        </w:rPr>
      </w:pPr>
    </w:p>
    <w:p w:rsidR="00525B8D" w:rsidRPr="00E042DB" w:rsidRDefault="00525B8D" w:rsidP="007A4BD2">
      <w:pPr>
        <w:pStyle w:val="ListParagraph"/>
        <w:widowControl/>
        <w:numPr>
          <w:ilvl w:val="0"/>
          <w:numId w:val="10"/>
        </w:numPr>
        <w:ind w:left="1080"/>
        <w:jc w:val="both"/>
        <w:rPr>
          <w:szCs w:val="24"/>
        </w:rPr>
      </w:pPr>
      <w:r w:rsidRPr="00E042DB">
        <w:rPr>
          <w:color w:val="000000"/>
          <w:szCs w:val="24"/>
        </w:rPr>
        <w:t xml:space="preserve">Contractor shall perform first time on-site and monthly inspections of all Contractor’ (or its Subcontractors’, or Affiliate’s) vehicles and mobile equipment used </w:t>
      </w:r>
      <w:r>
        <w:rPr>
          <w:color w:val="000000"/>
          <w:szCs w:val="24"/>
        </w:rPr>
        <w:t>at</w:t>
      </w:r>
      <w:r w:rsidRPr="00E042DB">
        <w:rPr>
          <w:color w:val="000000"/>
          <w:szCs w:val="24"/>
        </w:rPr>
        <w:t xml:space="preserve"> the Project to perform the Services in accordance with the inspection checklist</w:t>
      </w:r>
      <w:r>
        <w:rPr>
          <w:color w:val="000000"/>
          <w:szCs w:val="24"/>
        </w:rPr>
        <w:t xml:space="preserve">. </w:t>
      </w:r>
      <w:r w:rsidRPr="00E042DB">
        <w:rPr>
          <w:color w:val="000000"/>
          <w:szCs w:val="24"/>
        </w:rPr>
        <w:t>Vehicles must be kept street legal, safe to operate, leak free and clean in appearance.</w:t>
      </w:r>
    </w:p>
    <w:p w:rsidR="00525B8D" w:rsidRPr="00A80BF4" w:rsidRDefault="00525B8D" w:rsidP="00525B8D">
      <w:pPr>
        <w:pStyle w:val="ListParagraph"/>
        <w:jc w:val="both"/>
        <w:rPr>
          <w:szCs w:val="24"/>
        </w:rPr>
      </w:pPr>
    </w:p>
    <w:p w:rsidR="00525B8D" w:rsidRPr="004F450D" w:rsidRDefault="00525B8D" w:rsidP="004F450D">
      <w:pPr>
        <w:pStyle w:val="ListParagraph"/>
        <w:widowControl/>
        <w:numPr>
          <w:ilvl w:val="0"/>
          <w:numId w:val="10"/>
        </w:numPr>
        <w:ind w:left="1080"/>
        <w:jc w:val="both"/>
        <w:rPr>
          <w:szCs w:val="24"/>
        </w:rPr>
      </w:pPr>
      <w:r w:rsidRPr="00E82355">
        <w:rPr>
          <w:rFonts w:eastAsia="MS Mincho"/>
          <w:szCs w:val="24"/>
        </w:rPr>
        <w:t xml:space="preserve">Contractor shall maintain and perform required inspections of fire protection and safety equipment. </w:t>
      </w:r>
      <w:r>
        <w:rPr>
          <w:rFonts w:eastAsia="MS Mincho"/>
          <w:szCs w:val="24"/>
        </w:rPr>
        <w:t xml:space="preserve">Company will perform an annual inspections of the O&amp;M building’s fire protection systems, including the portable fire extinguishers </w:t>
      </w:r>
      <w:r w:rsidRPr="00E042DB">
        <w:rPr>
          <w:rFonts w:eastAsia="MS Mincho"/>
          <w:szCs w:val="24"/>
        </w:rPr>
        <w:t>designated for the building</w:t>
      </w:r>
      <w:r w:rsidRPr="00E82355">
        <w:rPr>
          <w:rFonts w:eastAsia="MS Mincho"/>
          <w:szCs w:val="24"/>
        </w:rPr>
        <w:t>.</w:t>
      </w:r>
    </w:p>
    <w:p w:rsidR="00525B8D" w:rsidRDefault="00525B8D" w:rsidP="00525B8D">
      <w:pPr>
        <w:pStyle w:val="ListParagraph"/>
        <w:ind w:left="0"/>
        <w:jc w:val="both"/>
        <w:rPr>
          <w:szCs w:val="24"/>
        </w:rPr>
      </w:pPr>
    </w:p>
    <w:p w:rsidR="00525B8D" w:rsidRDefault="00525B8D" w:rsidP="007A4BD2">
      <w:pPr>
        <w:pStyle w:val="ListParagraph"/>
        <w:widowControl/>
        <w:numPr>
          <w:ilvl w:val="0"/>
          <w:numId w:val="10"/>
        </w:numPr>
        <w:ind w:left="1080"/>
        <w:jc w:val="both"/>
        <w:rPr>
          <w:szCs w:val="24"/>
        </w:rPr>
      </w:pPr>
      <w:r w:rsidRPr="00482E3F">
        <w:rPr>
          <w:rFonts w:eastAsia="MS Mincho"/>
          <w:szCs w:val="24"/>
        </w:rPr>
        <w:t>Contractor shall comply with Wind Project site safety and security programs, which</w:t>
      </w:r>
      <w:r w:rsidRPr="00482E3F">
        <w:rPr>
          <w:szCs w:val="24"/>
        </w:rPr>
        <w:t xml:space="preserve"> shall include: </w:t>
      </w:r>
    </w:p>
    <w:p w:rsidR="00525B8D" w:rsidRDefault="00525B8D" w:rsidP="00525B8D">
      <w:pPr>
        <w:pStyle w:val="ListParagraph"/>
        <w:jc w:val="both"/>
        <w:rPr>
          <w:szCs w:val="24"/>
        </w:rPr>
      </w:pPr>
    </w:p>
    <w:p w:rsidR="00525B8D" w:rsidRDefault="00525B8D" w:rsidP="007A4BD2">
      <w:pPr>
        <w:pStyle w:val="ListParagraph"/>
        <w:widowControl/>
        <w:numPr>
          <w:ilvl w:val="1"/>
          <w:numId w:val="10"/>
        </w:numPr>
        <w:ind w:left="1800"/>
        <w:jc w:val="both"/>
        <w:rPr>
          <w:szCs w:val="24"/>
        </w:rPr>
      </w:pPr>
      <w:r w:rsidRPr="00482E3F">
        <w:rPr>
          <w:szCs w:val="24"/>
        </w:rPr>
        <w:t>Reasonably cooperate during planned and unplanned outages involving multiple parties;</w:t>
      </w:r>
    </w:p>
    <w:p w:rsidR="00525B8D" w:rsidRDefault="00525B8D" w:rsidP="00525B8D">
      <w:pPr>
        <w:ind w:left="1468"/>
        <w:jc w:val="both"/>
        <w:rPr>
          <w:szCs w:val="24"/>
        </w:rPr>
      </w:pPr>
    </w:p>
    <w:p w:rsidR="00525B8D" w:rsidRDefault="00525B8D" w:rsidP="007A4BD2">
      <w:pPr>
        <w:pStyle w:val="ListParagraph"/>
        <w:widowControl/>
        <w:numPr>
          <w:ilvl w:val="1"/>
          <w:numId w:val="10"/>
        </w:numPr>
        <w:ind w:left="1800"/>
        <w:jc w:val="both"/>
        <w:rPr>
          <w:szCs w:val="24"/>
        </w:rPr>
      </w:pPr>
      <w:r w:rsidRPr="00482E3F">
        <w:rPr>
          <w:szCs w:val="24"/>
        </w:rPr>
        <w:lastRenderedPageBreak/>
        <w:t>Locking gates and doors at appropriate times as directed by Company;</w:t>
      </w:r>
    </w:p>
    <w:p w:rsidR="00525B8D" w:rsidRDefault="00525B8D" w:rsidP="00525B8D">
      <w:pPr>
        <w:ind w:left="1440"/>
        <w:jc w:val="both"/>
        <w:rPr>
          <w:szCs w:val="24"/>
        </w:rPr>
      </w:pPr>
    </w:p>
    <w:p w:rsidR="00525B8D" w:rsidRDefault="00525B8D" w:rsidP="007A4BD2">
      <w:pPr>
        <w:pStyle w:val="ListParagraph"/>
        <w:widowControl/>
        <w:numPr>
          <w:ilvl w:val="1"/>
          <w:numId w:val="10"/>
        </w:numPr>
        <w:ind w:left="1800"/>
        <w:jc w:val="both"/>
        <w:rPr>
          <w:szCs w:val="24"/>
        </w:rPr>
      </w:pPr>
      <w:r w:rsidRPr="00482E3F">
        <w:rPr>
          <w:szCs w:val="24"/>
        </w:rPr>
        <w:t xml:space="preserve">Reviewing the integrity of fences, gates, and other security measures during the course of normal business; </w:t>
      </w:r>
    </w:p>
    <w:p w:rsidR="00525B8D" w:rsidRDefault="00525B8D" w:rsidP="00525B8D">
      <w:pPr>
        <w:ind w:left="1440"/>
        <w:jc w:val="both"/>
        <w:rPr>
          <w:szCs w:val="24"/>
        </w:rPr>
      </w:pPr>
    </w:p>
    <w:p w:rsidR="00525B8D" w:rsidRDefault="00525B8D" w:rsidP="007A4BD2">
      <w:pPr>
        <w:pStyle w:val="ListParagraph"/>
        <w:widowControl/>
        <w:numPr>
          <w:ilvl w:val="1"/>
          <w:numId w:val="10"/>
        </w:numPr>
        <w:ind w:left="1800"/>
        <w:jc w:val="both"/>
        <w:rPr>
          <w:szCs w:val="24"/>
        </w:rPr>
      </w:pPr>
      <w:r w:rsidRPr="00482E3F">
        <w:rPr>
          <w:szCs w:val="24"/>
        </w:rPr>
        <w:t>Dismissing and/or reporting trespassers, as appropriate. Contractor shall immediately notify Company of any trespassers whether dismissed or reported</w:t>
      </w:r>
      <w:r>
        <w:rPr>
          <w:szCs w:val="24"/>
        </w:rPr>
        <w:t>.</w:t>
      </w:r>
    </w:p>
    <w:p w:rsidR="00525B8D" w:rsidRPr="002E6729" w:rsidRDefault="00525B8D" w:rsidP="00525B8D">
      <w:pPr>
        <w:pStyle w:val="ListParagraph"/>
        <w:rPr>
          <w:szCs w:val="24"/>
        </w:rPr>
      </w:pPr>
    </w:p>
    <w:p w:rsidR="00525B8D" w:rsidRPr="00E042DB" w:rsidRDefault="00525B8D" w:rsidP="007A4BD2">
      <w:pPr>
        <w:pStyle w:val="ListParagraph"/>
        <w:numPr>
          <w:ilvl w:val="1"/>
          <w:numId w:val="10"/>
        </w:numPr>
        <w:ind w:left="1800"/>
        <w:rPr>
          <w:szCs w:val="24"/>
        </w:rPr>
      </w:pPr>
      <w:r w:rsidRPr="00E042DB">
        <w:rPr>
          <w:szCs w:val="24"/>
        </w:rPr>
        <w:t>Contractor shall obey all Company speed limits as posted by sign and or published in Company documents provided to Contractor; and</w:t>
      </w:r>
    </w:p>
    <w:p w:rsidR="00525B8D" w:rsidRDefault="00525B8D" w:rsidP="00525B8D">
      <w:pPr>
        <w:pStyle w:val="ListParagraph"/>
        <w:jc w:val="both"/>
        <w:rPr>
          <w:szCs w:val="24"/>
        </w:rPr>
      </w:pPr>
    </w:p>
    <w:p w:rsidR="00525B8D" w:rsidRDefault="00525B8D" w:rsidP="007A4BD2">
      <w:pPr>
        <w:pStyle w:val="ListParagraph"/>
        <w:widowControl/>
        <w:numPr>
          <w:ilvl w:val="1"/>
          <w:numId w:val="10"/>
        </w:numPr>
        <w:ind w:left="1800"/>
        <w:jc w:val="both"/>
        <w:rPr>
          <w:szCs w:val="24"/>
        </w:rPr>
      </w:pPr>
      <w:r w:rsidRPr="00482E3F">
        <w:rPr>
          <w:szCs w:val="24"/>
        </w:rPr>
        <w:t xml:space="preserve">Provide regular health and safety audits of the </w:t>
      </w:r>
      <w:r>
        <w:rPr>
          <w:szCs w:val="24"/>
        </w:rPr>
        <w:t xml:space="preserve">Wind Projects </w:t>
      </w:r>
      <w:r w:rsidRPr="00482E3F">
        <w:rPr>
          <w:szCs w:val="24"/>
        </w:rPr>
        <w:t>in accordance with Contractor’s policies and procedures or as reasonably requested by Company.</w:t>
      </w:r>
    </w:p>
    <w:p w:rsidR="00525B8D" w:rsidRPr="00196525" w:rsidRDefault="00525B8D" w:rsidP="00525B8D">
      <w:pPr>
        <w:jc w:val="both"/>
        <w:rPr>
          <w:szCs w:val="24"/>
        </w:rPr>
      </w:pPr>
    </w:p>
    <w:p w:rsidR="00525B8D" w:rsidRPr="00C95036" w:rsidRDefault="00525B8D" w:rsidP="007A4BD2">
      <w:pPr>
        <w:pStyle w:val="ListParagraph"/>
        <w:widowControl/>
        <w:numPr>
          <w:ilvl w:val="0"/>
          <w:numId w:val="7"/>
        </w:numPr>
        <w:ind w:left="360"/>
        <w:jc w:val="both"/>
        <w:rPr>
          <w:szCs w:val="24"/>
          <w:u w:val="single"/>
        </w:rPr>
      </w:pPr>
      <w:r w:rsidRPr="00C95036">
        <w:rPr>
          <w:szCs w:val="24"/>
          <w:u w:val="single"/>
        </w:rPr>
        <w:t>Staffing.</w:t>
      </w:r>
    </w:p>
    <w:p w:rsidR="00525B8D" w:rsidRPr="00196525" w:rsidRDefault="00525B8D" w:rsidP="00525B8D">
      <w:pPr>
        <w:widowControl/>
        <w:jc w:val="both"/>
        <w:rPr>
          <w:rFonts w:eastAsia="MS Mincho"/>
          <w:szCs w:val="24"/>
        </w:rPr>
      </w:pPr>
      <w:bookmarkStart w:id="396" w:name="_DV_C425"/>
    </w:p>
    <w:p w:rsidR="00525B8D" w:rsidRPr="00196525" w:rsidRDefault="00525B8D" w:rsidP="00525B8D">
      <w:pPr>
        <w:widowControl/>
        <w:ind w:left="748"/>
        <w:jc w:val="both"/>
        <w:rPr>
          <w:rFonts w:eastAsia="MS Mincho"/>
          <w:szCs w:val="24"/>
        </w:rPr>
      </w:pPr>
      <w:r w:rsidRPr="00482E3F">
        <w:rPr>
          <w:rFonts w:eastAsia="MS Mincho"/>
          <w:szCs w:val="24"/>
        </w:rPr>
        <w:t xml:space="preserve">Contractor shall provide such assurances as may be reasonably requested by Company that will evidence Contractor’s readiness to be fully mobilized at the </w:t>
      </w:r>
      <w:r>
        <w:rPr>
          <w:rFonts w:eastAsia="MS Mincho"/>
          <w:szCs w:val="24"/>
        </w:rPr>
        <w:t>Project</w:t>
      </w:r>
      <w:r w:rsidRPr="00482E3F">
        <w:rPr>
          <w:rFonts w:eastAsia="MS Mincho"/>
          <w:szCs w:val="24"/>
        </w:rPr>
        <w:t xml:space="preserve"> by the Commencement Date. Without limiting the foregoing, no later than 90 days prior to the mobilization date for each </w:t>
      </w:r>
      <w:r>
        <w:rPr>
          <w:rFonts w:eastAsia="MS Mincho"/>
          <w:szCs w:val="24"/>
        </w:rPr>
        <w:t>Project</w:t>
      </w:r>
      <w:r w:rsidRPr="00482E3F">
        <w:rPr>
          <w:rFonts w:eastAsia="MS Mincho"/>
          <w:szCs w:val="24"/>
        </w:rPr>
        <w:t xml:space="preserve"> or 30 days following award of the Contract, whichever is later, Contractor shall provide Company with a transition plan having such form and substance as is reasonably acceptable to Company and which will include, among other things, the identification of and resum</w:t>
      </w:r>
      <w:r>
        <w:rPr>
          <w:rFonts w:eastAsia="MS Mincho"/>
          <w:szCs w:val="24"/>
        </w:rPr>
        <w:t>e</w:t>
      </w:r>
      <w:r w:rsidRPr="00482E3F">
        <w:rPr>
          <w:rFonts w:eastAsia="MS Mincho"/>
          <w:szCs w:val="24"/>
        </w:rPr>
        <w:t xml:space="preserve"> for each wind plant supervisor proposed by Contractor who shall have not less than five (5) years</w:t>
      </w:r>
      <w:r>
        <w:rPr>
          <w:rFonts w:eastAsia="MS Mincho"/>
          <w:szCs w:val="24"/>
        </w:rPr>
        <w:t xml:space="preserve"> of</w:t>
      </w:r>
      <w:r w:rsidRPr="00482E3F">
        <w:rPr>
          <w:rFonts w:eastAsia="MS Mincho"/>
          <w:szCs w:val="24"/>
        </w:rPr>
        <w:t xml:space="preserve"> experience as a site supervisor (unless otherwise approved by Company) for a wind plant</w:t>
      </w:r>
      <w:r>
        <w:rPr>
          <w:rFonts w:eastAsia="MS Mincho"/>
          <w:szCs w:val="24"/>
        </w:rPr>
        <w:t>,</w:t>
      </w:r>
      <w:r w:rsidRPr="00482E3F">
        <w:rPr>
          <w:rFonts w:eastAsia="MS Mincho"/>
          <w:szCs w:val="24"/>
        </w:rPr>
        <w:t xml:space="preserve"> and resumes for other individuals representing 50% of the proposed work force at each </w:t>
      </w:r>
      <w:r>
        <w:rPr>
          <w:rFonts w:eastAsia="MS Mincho"/>
          <w:szCs w:val="24"/>
        </w:rPr>
        <w:t xml:space="preserve">Work Site, </w:t>
      </w:r>
      <w:r w:rsidRPr="00482E3F">
        <w:rPr>
          <w:rFonts w:eastAsia="MS Mincho"/>
          <w:szCs w:val="24"/>
        </w:rPr>
        <w:t xml:space="preserve"> as a representative sample of the caliber of personnel to be assigned to the Work Sites. Company understands that such individuals may be replaced with other qualified individuals by Contractor from time to time, provided that Company retains the right to review the resumes of all Contractor employees at any time. No one shall be assigned to the position of site supervisor without the advance written approval of Company.</w:t>
      </w:r>
      <w:r w:rsidRPr="00482E3F">
        <w:rPr>
          <w:rFonts w:eastAsia="MS Mincho"/>
          <w:szCs w:val="24"/>
          <w:highlight w:val="yellow"/>
        </w:rPr>
        <w:t xml:space="preserve">   </w:t>
      </w:r>
    </w:p>
    <w:p w:rsidR="00525B8D" w:rsidRPr="00196525" w:rsidRDefault="00525B8D" w:rsidP="00525B8D">
      <w:pPr>
        <w:widowControl/>
        <w:ind w:left="748"/>
        <w:jc w:val="both"/>
        <w:rPr>
          <w:rFonts w:eastAsia="MS Mincho"/>
          <w:szCs w:val="24"/>
        </w:rPr>
      </w:pPr>
    </w:p>
    <w:p w:rsidR="00525B8D" w:rsidRPr="00E042DB" w:rsidRDefault="00525B8D" w:rsidP="007A4BD2">
      <w:pPr>
        <w:widowControl/>
        <w:numPr>
          <w:ilvl w:val="0"/>
          <w:numId w:val="5"/>
        </w:numPr>
        <w:jc w:val="both"/>
        <w:rPr>
          <w:rFonts w:eastAsia="MS Mincho"/>
          <w:szCs w:val="24"/>
        </w:rPr>
      </w:pPr>
      <w:r w:rsidRPr="00E042DB">
        <w:rPr>
          <w:rFonts w:eastAsia="MS Mincho"/>
          <w:szCs w:val="24"/>
        </w:rPr>
        <w:t>Contractor shall provide qualified supervision of employees of Contractor and its Subcontractors.</w:t>
      </w:r>
    </w:p>
    <w:p w:rsidR="00525B8D" w:rsidRPr="00E042DB" w:rsidRDefault="00525B8D" w:rsidP="00525B8D">
      <w:pPr>
        <w:widowControl/>
        <w:ind w:left="1108"/>
        <w:jc w:val="both"/>
        <w:rPr>
          <w:rFonts w:eastAsia="MS Mincho"/>
          <w:szCs w:val="24"/>
        </w:rPr>
      </w:pPr>
    </w:p>
    <w:p w:rsidR="00525B8D" w:rsidRPr="00E042DB" w:rsidRDefault="00525B8D" w:rsidP="007A4BD2">
      <w:pPr>
        <w:widowControl/>
        <w:numPr>
          <w:ilvl w:val="0"/>
          <w:numId w:val="5"/>
        </w:numPr>
        <w:jc w:val="both"/>
        <w:rPr>
          <w:rFonts w:eastAsia="MS Mincho"/>
          <w:szCs w:val="24"/>
        </w:rPr>
      </w:pPr>
      <w:r w:rsidRPr="00E042DB">
        <w:rPr>
          <w:rFonts w:eastAsia="MS Mincho"/>
          <w:szCs w:val="24"/>
        </w:rPr>
        <w:t xml:space="preserve">Contractor shall maintain an appropriate and effective work force through proper hiring, training, administration, compensation, management and administration of contracted labor and services as necessary to perform the Work in accordance with the terms of this Contract. </w:t>
      </w:r>
      <w:r w:rsidRPr="00E042DB">
        <w:rPr>
          <w:szCs w:val="24"/>
        </w:rPr>
        <w:t>Training shall be as required by Applicable Laws, this Contract and Company’s and Contractor’s policies and procedures</w:t>
      </w:r>
      <w:r w:rsidRPr="00E042DB">
        <w:rPr>
          <w:rFonts w:eastAsia="MS Mincho"/>
          <w:szCs w:val="24"/>
        </w:rPr>
        <w:t xml:space="preserve">. </w:t>
      </w:r>
      <w:bookmarkStart w:id="397" w:name="_DV_C426"/>
      <w:bookmarkEnd w:id="396"/>
    </w:p>
    <w:p w:rsidR="00525B8D" w:rsidRPr="00E042DB" w:rsidRDefault="00525B8D" w:rsidP="00525B8D">
      <w:pPr>
        <w:pStyle w:val="ListParagraph"/>
        <w:rPr>
          <w:rFonts w:eastAsia="MS Mincho"/>
          <w:szCs w:val="24"/>
        </w:rPr>
      </w:pPr>
    </w:p>
    <w:p w:rsidR="00525B8D" w:rsidRPr="00E042DB" w:rsidRDefault="00525B8D" w:rsidP="007A4BD2">
      <w:pPr>
        <w:pStyle w:val="ListParagraph"/>
        <w:numPr>
          <w:ilvl w:val="0"/>
          <w:numId w:val="5"/>
        </w:numPr>
        <w:shd w:val="clear" w:color="auto" w:fill="FFFFFF"/>
        <w:tabs>
          <w:tab w:val="left" w:pos="2160"/>
        </w:tabs>
        <w:autoSpaceDE w:val="0"/>
        <w:autoSpaceDN w:val="0"/>
        <w:adjustRightInd w:val="0"/>
        <w:jc w:val="both"/>
        <w:rPr>
          <w:color w:val="000000"/>
          <w:spacing w:val="-3"/>
          <w:szCs w:val="24"/>
        </w:rPr>
      </w:pPr>
      <w:r w:rsidRPr="00E042DB">
        <w:rPr>
          <w:color w:val="000000"/>
          <w:spacing w:val="-3"/>
          <w:szCs w:val="24"/>
        </w:rPr>
        <w:t xml:space="preserve">Contractor shall provide appropriate training to its staffing necessary to safely operate all site equipment including but not limited to forklifts, shop hoists, building cranes, back-up generators, </w:t>
      </w:r>
      <w:r>
        <w:rPr>
          <w:color w:val="000000"/>
          <w:spacing w:val="-3"/>
          <w:szCs w:val="24"/>
        </w:rPr>
        <w:t xml:space="preserve">building utilities, </w:t>
      </w:r>
      <w:r w:rsidRPr="00E042DB">
        <w:rPr>
          <w:color w:val="000000"/>
          <w:spacing w:val="-3"/>
          <w:szCs w:val="24"/>
        </w:rPr>
        <w:t>etc.</w:t>
      </w:r>
    </w:p>
    <w:p w:rsidR="00525B8D" w:rsidRPr="00E042DB" w:rsidRDefault="00525B8D" w:rsidP="00525B8D">
      <w:pPr>
        <w:widowControl/>
        <w:ind w:left="1108"/>
        <w:jc w:val="both"/>
        <w:rPr>
          <w:rFonts w:eastAsia="MS Mincho"/>
          <w:szCs w:val="24"/>
        </w:rPr>
      </w:pPr>
    </w:p>
    <w:p w:rsidR="00525B8D" w:rsidRPr="00E042DB" w:rsidRDefault="00525B8D" w:rsidP="007A4BD2">
      <w:pPr>
        <w:widowControl/>
        <w:numPr>
          <w:ilvl w:val="0"/>
          <w:numId w:val="5"/>
        </w:numPr>
        <w:jc w:val="both"/>
        <w:rPr>
          <w:rFonts w:eastAsia="MS Mincho"/>
          <w:szCs w:val="24"/>
        </w:rPr>
      </w:pPr>
      <w:r w:rsidRPr="00E042DB">
        <w:rPr>
          <w:rFonts w:eastAsia="MS Mincho"/>
          <w:szCs w:val="24"/>
        </w:rPr>
        <w:lastRenderedPageBreak/>
        <w:t>Except with respect to pre-approved over-time work that qualifies as a Reimbursable Expense, Contractor shall not be entitled to any additional compensation in the event Contractor’s staff is required to work outside the normal forty (40) hour work week in order to meet Contractor’s obligations under this Contract.</w:t>
      </w:r>
      <w:bookmarkEnd w:id="397"/>
    </w:p>
    <w:p w:rsidR="00525B8D" w:rsidRPr="00E042DB" w:rsidRDefault="00525B8D" w:rsidP="00525B8D">
      <w:pPr>
        <w:ind w:left="748"/>
        <w:jc w:val="both"/>
        <w:rPr>
          <w:rFonts w:eastAsia="MS Mincho"/>
          <w:szCs w:val="24"/>
        </w:rPr>
      </w:pPr>
    </w:p>
    <w:p w:rsidR="00525B8D" w:rsidRPr="00E042DB" w:rsidRDefault="00525B8D" w:rsidP="007A4BD2">
      <w:pPr>
        <w:widowControl/>
        <w:numPr>
          <w:ilvl w:val="0"/>
          <w:numId w:val="5"/>
        </w:numPr>
        <w:jc w:val="both"/>
        <w:rPr>
          <w:rFonts w:eastAsia="MS Mincho"/>
          <w:szCs w:val="24"/>
        </w:rPr>
      </w:pPr>
      <w:r w:rsidRPr="00E042DB">
        <w:rPr>
          <w:rFonts w:eastAsia="MS Mincho"/>
          <w:szCs w:val="24"/>
        </w:rPr>
        <w:t>Contractor shall provide any and all technical and engineering support required for the Services.</w:t>
      </w:r>
    </w:p>
    <w:p w:rsidR="00525B8D" w:rsidRDefault="00525B8D" w:rsidP="00525B8D">
      <w:pPr>
        <w:pStyle w:val="ListParagraph"/>
        <w:rPr>
          <w:rFonts w:eastAsia="MS Mincho"/>
          <w:szCs w:val="24"/>
        </w:rPr>
      </w:pPr>
    </w:p>
    <w:p w:rsidR="00525B8D" w:rsidRPr="00196525" w:rsidRDefault="00525B8D" w:rsidP="007A4BD2">
      <w:pPr>
        <w:widowControl/>
        <w:numPr>
          <w:ilvl w:val="0"/>
          <w:numId w:val="5"/>
        </w:numPr>
        <w:jc w:val="both"/>
        <w:rPr>
          <w:rFonts w:eastAsia="MS Mincho"/>
          <w:szCs w:val="24"/>
        </w:rPr>
      </w:pPr>
      <w:r w:rsidRPr="00482E3F">
        <w:rPr>
          <w:rFonts w:eastAsia="MS Mincho"/>
          <w:szCs w:val="24"/>
        </w:rPr>
        <w:t>Company reserves the right to have its own staff or contractors work alongside and hand-in-hand with Contractor’s employees. Company’s use of its own staff or contractors on Work Sites for any purpose will not relieve Contractor of its contractual obligations.</w:t>
      </w:r>
    </w:p>
    <w:p w:rsidR="00525B8D" w:rsidRPr="00196525" w:rsidRDefault="00525B8D" w:rsidP="00525B8D">
      <w:pPr>
        <w:widowControl/>
        <w:ind w:left="748"/>
        <w:jc w:val="both"/>
        <w:rPr>
          <w:rFonts w:eastAsia="MS Mincho"/>
          <w:szCs w:val="24"/>
        </w:rPr>
      </w:pPr>
    </w:p>
    <w:p w:rsidR="00525B8D" w:rsidRDefault="00525B8D" w:rsidP="007A4BD2">
      <w:pPr>
        <w:widowControl/>
        <w:numPr>
          <w:ilvl w:val="0"/>
          <w:numId w:val="5"/>
        </w:numPr>
        <w:jc w:val="both"/>
        <w:rPr>
          <w:szCs w:val="24"/>
        </w:rPr>
      </w:pPr>
      <w:r w:rsidRPr="00482E3F">
        <w:rPr>
          <w:szCs w:val="24"/>
        </w:rPr>
        <w:t xml:space="preserve">Contractor shall provide  technicians  for each </w:t>
      </w:r>
      <w:r>
        <w:rPr>
          <w:szCs w:val="24"/>
        </w:rPr>
        <w:t>Wind Site</w:t>
      </w:r>
      <w:r w:rsidRPr="00482E3F">
        <w:rPr>
          <w:szCs w:val="24"/>
        </w:rPr>
        <w:t xml:space="preserve"> </w:t>
      </w:r>
      <w:r>
        <w:rPr>
          <w:szCs w:val="24"/>
        </w:rPr>
        <w:t xml:space="preserve">as requested by Company to perform additional or after hour work that would be considered a reimbursable expenses.  At least one technician must be technically trained and have a minimum of one year experience with the WTG platform and equipment.  </w:t>
      </w:r>
    </w:p>
    <w:p w:rsidR="00525B8D" w:rsidRPr="00196525" w:rsidRDefault="00525B8D" w:rsidP="00525B8D">
      <w:pPr>
        <w:ind w:left="374"/>
        <w:rPr>
          <w:szCs w:val="24"/>
        </w:rPr>
      </w:pPr>
    </w:p>
    <w:p w:rsidR="00525B8D" w:rsidRPr="00196525" w:rsidRDefault="00525B8D" w:rsidP="007A4BD2">
      <w:pPr>
        <w:pStyle w:val="ListParagraph"/>
        <w:widowControl/>
        <w:numPr>
          <w:ilvl w:val="0"/>
          <w:numId w:val="7"/>
        </w:numPr>
        <w:ind w:left="360"/>
        <w:jc w:val="both"/>
        <w:rPr>
          <w:szCs w:val="24"/>
          <w:u w:val="single"/>
        </w:rPr>
      </w:pPr>
      <w:r w:rsidRPr="00482E3F">
        <w:rPr>
          <w:szCs w:val="24"/>
          <w:u w:val="single"/>
        </w:rPr>
        <w:t>Scheduled turbine maintenance activities</w:t>
      </w:r>
    </w:p>
    <w:p w:rsidR="00525B8D" w:rsidRPr="004F450D" w:rsidRDefault="00525B8D" w:rsidP="004F450D">
      <w:pPr>
        <w:rPr>
          <w:szCs w:val="24"/>
        </w:rPr>
      </w:pPr>
    </w:p>
    <w:p w:rsidR="00525B8D" w:rsidRPr="00196525" w:rsidRDefault="00525B8D" w:rsidP="007A4BD2">
      <w:pPr>
        <w:pStyle w:val="ListParagraph"/>
        <w:widowControl/>
        <w:numPr>
          <w:ilvl w:val="0"/>
          <w:numId w:val="11"/>
        </w:numPr>
        <w:jc w:val="both"/>
        <w:rPr>
          <w:szCs w:val="24"/>
        </w:rPr>
      </w:pPr>
      <w:r w:rsidRPr="00E042DB">
        <w:rPr>
          <w:szCs w:val="24"/>
        </w:rPr>
        <w:t>Contractor shall perform and document WTG scheduled maintenance and inspections</w:t>
      </w:r>
      <w:r w:rsidRPr="00482E3F">
        <w:rPr>
          <w:szCs w:val="24"/>
        </w:rPr>
        <w:t xml:space="preserve"> in accordance with the requirements of this </w:t>
      </w:r>
      <w:r>
        <w:rPr>
          <w:szCs w:val="24"/>
        </w:rPr>
        <w:t xml:space="preserve">Contract, </w:t>
      </w:r>
      <w:r w:rsidRPr="00482E3F">
        <w:rPr>
          <w:szCs w:val="24"/>
        </w:rPr>
        <w:t xml:space="preserve">the equipment manufacturer’s recommendations, technical information letters, the O&amp;M Procedures Manual, </w:t>
      </w:r>
      <w:r w:rsidRPr="00482E3F">
        <w:rPr>
          <w:rFonts w:eastAsia="MS Mincho"/>
          <w:szCs w:val="24"/>
        </w:rPr>
        <w:t xml:space="preserve">Contractor’s recommendations (as approved by Company), and Prudent Utility Practice. </w:t>
      </w:r>
      <w:r w:rsidRPr="0092462F">
        <w:rPr>
          <w:rFonts w:eastAsia="MS Mincho"/>
          <w:szCs w:val="24"/>
        </w:rPr>
        <w:t>Contractor will perform other reasonable requirements of the Company as such requirements do not materially affect performance of the fixed fee services and does not result in overtime by Contractor personnel or the use of subcontractors.</w:t>
      </w:r>
      <w:r w:rsidRPr="00493D65">
        <w:rPr>
          <w:rFonts w:eastAsia="MS Mincho"/>
          <w:szCs w:val="24"/>
        </w:rPr>
        <w:t xml:space="preserve"> </w:t>
      </w:r>
    </w:p>
    <w:p w:rsidR="00525B8D" w:rsidRPr="00196525" w:rsidRDefault="00525B8D" w:rsidP="00525B8D">
      <w:pPr>
        <w:ind w:left="748"/>
        <w:jc w:val="both"/>
        <w:rPr>
          <w:szCs w:val="24"/>
        </w:rPr>
      </w:pPr>
    </w:p>
    <w:p w:rsidR="00525B8D" w:rsidRPr="00196525" w:rsidRDefault="00525B8D" w:rsidP="007A4BD2">
      <w:pPr>
        <w:pStyle w:val="ListParagraph"/>
        <w:widowControl/>
        <w:numPr>
          <w:ilvl w:val="0"/>
          <w:numId w:val="11"/>
        </w:numPr>
        <w:jc w:val="both"/>
        <w:rPr>
          <w:szCs w:val="24"/>
        </w:rPr>
      </w:pPr>
      <w:r w:rsidRPr="00482E3F">
        <w:rPr>
          <w:szCs w:val="24"/>
        </w:rPr>
        <w:t xml:space="preserve">Contractor shall regularly update the O&amp;M Procedures Manual and perform the scheduled maintenance in accordance with the most current version of the O&amp;M Procedures Manual. Material changes in the recommendations set forth in the subsequent versions of the O&amp;M Procedures Manual may result in a change in the Fixed Fee under the provisions of </w:t>
      </w:r>
      <w:r w:rsidRPr="00E042DB">
        <w:rPr>
          <w:szCs w:val="24"/>
        </w:rPr>
        <w:t>Article 14 – Changes</w:t>
      </w:r>
      <w:r w:rsidRPr="00482E3F">
        <w:rPr>
          <w:szCs w:val="24"/>
        </w:rPr>
        <w:t>.</w:t>
      </w:r>
      <w:r>
        <w:rPr>
          <w:szCs w:val="24"/>
        </w:rPr>
        <w:t xml:space="preserve">  As stated in the definition of “O&amp;M Procedures Manual” all of the above-mentioned changes are subject to the Company’s approval.</w:t>
      </w:r>
    </w:p>
    <w:p w:rsidR="00525B8D" w:rsidRPr="00196525" w:rsidRDefault="00525B8D" w:rsidP="00525B8D">
      <w:pPr>
        <w:pStyle w:val="ListParagraph"/>
        <w:rPr>
          <w:szCs w:val="24"/>
        </w:rPr>
      </w:pPr>
    </w:p>
    <w:p w:rsidR="00525B8D" w:rsidRPr="00196525" w:rsidRDefault="00525B8D" w:rsidP="007A4BD2">
      <w:pPr>
        <w:pStyle w:val="ListParagraph"/>
        <w:widowControl/>
        <w:numPr>
          <w:ilvl w:val="0"/>
          <w:numId w:val="11"/>
        </w:numPr>
        <w:jc w:val="both"/>
        <w:rPr>
          <w:szCs w:val="24"/>
        </w:rPr>
      </w:pPr>
      <w:r w:rsidRPr="00482E3F">
        <w:rPr>
          <w:szCs w:val="24"/>
        </w:rPr>
        <w:t xml:space="preserve">Contractor shall supply for Company approval a detailed WTG maintenance schedule at least one month prior to the start of each maintenance cycle. </w:t>
      </w:r>
    </w:p>
    <w:p w:rsidR="00525B8D" w:rsidRPr="00196525" w:rsidRDefault="00525B8D" w:rsidP="00525B8D">
      <w:pPr>
        <w:ind w:left="748"/>
        <w:jc w:val="both"/>
        <w:rPr>
          <w:szCs w:val="24"/>
        </w:rPr>
      </w:pPr>
    </w:p>
    <w:p w:rsidR="00525B8D" w:rsidRPr="00196525" w:rsidRDefault="00525B8D" w:rsidP="007A4BD2">
      <w:pPr>
        <w:pStyle w:val="ListParagraph"/>
        <w:widowControl/>
        <w:numPr>
          <w:ilvl w:val="0"/>
          <w:numId w:val="11"/>
        </w:numPr>
        <w:jc w:val="both"/>
        <w:rPr>
          <w:szCs w:val="24"/>
        </w:rPr>
      </w:pPr>
      <w:r w:rsidRPr="00482E3F">
        <w:rPr>
          <w:rFonts w:eastAsia="MS Mincho"/>
          <w:szCs w:val="24"/>
        </w:rPr>
        <w:t xml:space="preserve">Contractor shall coordinate with Company to arrange times for scheduled maintenance to minimize the impact on the generation of electric energy. </w:t>
      </w:r>
    </w:p>
    <w:p w:rsidR="00525B8D" w:rsidRPr="00196525" w:rsidRDefault="00525B8D" w:rsidP="00525B8D">
      <w:pPr>
        <w:pStyle w:val="ListParagraph"/>
        <w:ind w:left="0"/>
        <w:rPr>
          <w:szCs w:val="24"/>
        </w:rPr>
      </w:pPr>
    </w:p>
    <w:p w:rsidR="00525B8D" w:rsidRPr="00196525" w:rsidRDefault="00525B8D" w:rsidP="007A4BD2">
      <w:pPr>
        <w:pStyle w:val="ListParagraph"/>
        <w:widowControl/>
        <w:numPr>
          <w:ilvl w:val="0"/>
          <w:numId w:val="11"/>
        </w:numPr>
        <w:jc w:val="both"/>
        <w:rPr>
          <w:szCs w:val="24"/>
        </w:rPr>
      </w:pPr>
      <w:r w:rsidRPr="00482E3F">
        <w:rPr>
          <w:szCs w:val="24"/>
        </w:rPr>
        <w:t xml:space="preserve">Company shall arrange for all switching of circuit breakers in the collector substation to de-energize WTGs for maintenance related activities. Contractor shall give </w:t>
      </w:r>
      <w:r>
        <w:rPr>
          <w:szCs w:val="24"/>
        </w:rPr>
        <w:t>Company</w:t>
      </w:r>
      <w:r w:rsidRPr="00482E3F">
        <w:rPr>
          <w:szCs w:val="24"/>
        </w:rPr>
        <w:t xml:space="preserve"> two </w:t>
      </w:r>
      <w:r w:rsidRPr="00196525">
        <w:rPr>
          <w:szCs w:val="24"/>
        </w:rPr>
        <w:t>weeks’ notice</w:t>
      </w:r>
      <w:r w:rsidRPr="00482E3F">
        <w:rPr>
          <w:szCs w:val="24"/>
        </w:rPr>
        <w:t xml:space="preserve"> of the need to de-energize WTGs for planned maintenance activities. For unplanned maintenance activities, Contractor will provide notice as far </w:t>
      </w:r>
      <w:r w:rsidRPr="00482E3F">
        <w:rPr>
          <w:szCs w:val="24"/>
        </w:rPr>
        <w:lastRenderedPageBreak/>
        <w:t>in advance as practical; Company will use reasonable efforts to comply with Contractor’s schedule requests.</w:t>
      </w:r>
    </w:p>
    <w:p w:rsidR="00525B8D" w:rsidRPr="00196525" w:rsidRDefault="00525B8D" w:rsidP="00525B8D">
      <w:pPr>
        <w:pStyle w:val="ListParagraph"/>
        <w:widowControl/>
        <w:ind w:left="1800"/>
        <w:jc w:val="both"/>
        <w:rPr>
          <w:szCs w:val="24"/>
        </w:rPr>
      </w:pPr>
    </w:p>
    <w:p w:rsidR="00525B8D" w:rsidRPr="00196525" w:rsidRDefault="00525B8D" w:rsidP="007A4BD2">
      <w:pPr>
        <w:pStyle w:val="ListParagraph"/>
        <w:widowControl/>
        <w:numPr>
          <w:ilvl w:val="1"/>
          <w:numId w:val="11"/>
        </w:numPr>
        <w:jc w:val="both"/>
        <w:rPr>
          <w:szCs w:val="24"/>
        </w:rPr>
      </w:pPr>
      <w:r w:rsidRPr="00482E3F">
        <w:rPr>
          <w:szCs w:val="24"/>
        </w:rPr>
        <w:t>Contractor shall adhere to all Applicable Laws including, but not limited to, Occupational Safety and Health requirements for low, medium and high voltage switching of electrical equipment and the appropriate utilization of Company approved lock out</w:t>
      </w:r>
      <w:r>
        <w:rPr>
          <w:szCs w:val="24"/>
        </w:rPr>
        <w:t>,</w:t>
      </w:r>
      <w:r w:rsidRPr="00482E3F">
        <w:rPr>
          <w:szCs w:val="24"/>
        </w:rPr>
        <w:t xml:space="preserve"> tag out procedures and protocols.</w:t>
      </w:r>
    </w:p>
    <w:p w:rsidR="00525B8D" w:rsidRPr="00196525" w:rsidRDefault="00525B8D" w:rsidP="00525B8D">
      <w:pPr>
        <w:ind w:left="748"/>
        <w:jc w:val="both"/>
        <w:rPr>
          <w:szCs w:val="24"/>
        </w:rPr>
      </w:pPr>
    </w:p>
    <w:p w:rsidR="00525B8D" w:rsidRPr="00196525" w:rsidRDefault="00525B8D" w:rsidP="007A4BD2">
      <w:pPr>
        <w:pStyle w:val="ListParagraph"/>
        <w:widowControl/>
        <w:numPr>
          <w:ilvl w:val="0"/>
          <w:numId w:val="11"/>
        </w:numPr>
        <w:jc w:val="both"/>
        <w:rPr>
          <w:szCs w:val="24"/>
        </w:rPr>
      </w:pPr>
      <w:r w:rsidRPr="00482E3F">
        <w:rPr>
          <w:szCs w:val="24"/>
        </w:rPr>
        <w:t>Contractor shall not have more than 6% in total of a</w:t>
      </w:r>
      <w:r>
        <w:rPr>
          <w:szCs w:val="24"/>
        </w:rPr>
        <w:t>ny</w:t>
      </w:r>
      <w:r w:rsidRPr="00482E3F">
        <w:rPr>
          <w:szCs w:val="24"/>
        </w:rPr>
        <w:t xml:space="preserve"> </w:t>
      </w:r>
      <w:r>
        <w:rPr>
          <w:szCs w:val="24"/>
        </w:rPr>
        <w:t xml:space="preserve">Work Site’s </w:t>
      </w:r>
      <w:r w:rsidRPr="00482E3F">
        <w:rPr>
          <w:szCs w:val="24"/>
        </w:rPr>
        <w:t>turbines offline at the same time for maintenance (either scheduled or unscheduled) with the exception of maintenance activities that require circuit de-energization from the substation, unless otherwise agreed to by the Company.</w:t>
      </w:r>
    </w:p>
    <w:p w:rsidR="00525B8D" w:rsidRPr="00196525" w:rsidRDefault="00525B8D" w:rsidP="00525B8D">
      <w:pPr>
        <w:pStyle w:val="ListParagraph"/>
        <w:widowControl/>
        <w:ind w:left="1080"/>
        <w:jc w:val="both"/>
        <w:rPr>
          <w:szCs w:val="24"/>
        </w:rPr>
      </w:pPr>
    </w:p>
    <w:p w:rsidR="00525B8D" w:rsidRPr="00196525" w:rsidRDefault="00525B8D" w:rsidP="007A4BD2">
      <w:pPr>
        <w:pStyle w:val="ListParagraph"/>
        <w:widowControl/>
        <w:numPr>
          <w:ilvl w:val="0"/>
          <w:numId w:val="11"/>
        </w:numPr>
        <w:jc w:val="both"/>
        <w:rPr>
          <w:szCs w:val="24"/>
        </w:rPr>
      </w:pPr>
      <w:r w:rsidRPr="00482E3F">
        <w:rPr>
          <w:szCs w:val="24"/>
        </w:rPr>
        <w:t>Scheduled maintenance services, which will include, but are not limited to, the following:</w:t>
      </w:r>
    </w:p>
    <w:p w:rsidR="00525B8D" w:rsidRPr="00196525" w:rsidRDefault="00525B8D" w:rsidP="00525B8D">
      <w:pPr>
        <w:pStyle w:val="ListParagraph"/>
        <w:rPr>
          <w:szCs w:val="24"/>
        </w:rPr>
      </w:pPr>
    </w:p>
    <w:p w:rsidR="00525B8D" w:rsidRPr="00196525" w:rsidRDefault="00525B8D" w:rsidP="007A4BD2">
      <w:pPr>
        <w:pStyle w:val="ListParagraph"/>
        <w:widowControl/>
        <w:numPr>
          <w:ilvl w:val="1"/>
          <w:numId w:val="11"/>
        </w:numPr>
        <w:jc w:val="both"/>
        <w:rPr>
          <w:szCs w:val="24"/>
        </w:rPr>
      </w:pPr>
      <w:r w:rsidRPr="00482E3F">
        <w:rPr>
          <w:szCs w:val="24"/>
        </w:rPr>
        <w:t>Preventive and predictive maintenance activities such as visual inspections, checklist inspections, electrical checks, bolt torque checks, hydraulic system adjustments, lubrication, FAA lighting maintenance and controller checks.</w:t>
      </w:r>
    </w:p>
    <w:p w:rsidR="00525B8D" w:rsidRPr="00196525" w:rsidRDefault="00525B8D" w:rsidP="00525B8D">
      <w:pPr>
        <w:pStyle w:val="ListParagraph"/>
        <w:widowControl/>
        <w:ind w:left="1440"/>
        <w:jc w:val="both"/>
        <w:rPr>
          <w:szCs w:val="24"/>
        </w:rPr>
      </w:pPr>
    </w:p>
    <w:p w:rsidR="00525B8D" w:rsidRPr="00196525" w:rsidRDefault="00525B8D" w:rsidP="007A4BD2">
      <w:pPr>
        <w:pStyle w:val="ListParagraph"/>
        <w:widowControl/>
        <w:numPr>
          <w:ilvl w:val="1"/>
          <w:numId w:val="11"/>
        </w:numPr>
        <w:jc w:val="both"/>
        <w:rPr>
          <w:szCs w:val="24"/>
        </w:rPr>
      </w:pPr>
      <w:r w:rsidRPr="00482E3F">
        <w:rPr>
          <w:szCs w:val="24"/>
        </w:rPr>
        <w:t>Contractor shall perform fluid top offs during the scheduled maintenances.</w:t>
      </w:r>
    </w:p>
    <w:p w:rsidR="00525B8D" w:rsidRPr="00196525" w:rsidRDefault="00525B8D" w:rsidP="00525B8D">
      <w:pPr>
        <w:pStyle w:val="ListParagraph"/>
        <w:rPr>
          <w:szCs w:val="24"/>
        </w:rPr>
      </w:pPr>
    </w:p>
    <w:p w:rsidR="00525B8D" w:rsidRPr="00196525" w:rsidRDefault="00525B8D" w:rsidP="007A4BD2">
      <w:pPr>
        <w:pStyle w:val="ListParagraph"/>
        <w:widowControl/>
        <w:numPr>
          <w:ilvl w:val="1"/>
          <w:numId w:val="11"/>
        </w:numPr>
        <w:jc w:val="both"/>
        <w:rPr>
          <w:szCs w:val="24"/>
        </w:rPr>
      </w:pPr>
      <w:r w:rsidRPr="00482E3F">
        <w:rPr>
          <w:szCs w:val="24"/>
        </w:rPr>
        <w:t>Contractor shall clean the WTGs during the scheduled maintenance, including cleaning up dust and fluid drips and keeping the WTGs free of trash.</w:t>
      </w:r>
    </w:p>
    <w:p w:rsidR="00525B8D" w:rsidRPr="00196525" w:rsidRDefault="00525B8D" w:rsidP="00525B8D">
      <w:pPr>
        <w:pStyle w:val="ListParagraph"/>
        <w:ind w:left="0"/>
        <w:rPr>
          <w:szCs w:val="24"/>
        </w:rPr>
      </w:pPr>
    </w:p>
    <w:p w:rsidR="00525B8D" w:rsidRPr="00196525" w:rsidRDefault="00525B8D" w:rsidP="007A4BD2">
      <w:pPr>
        <w:pStyle w:val="ListParagraph"/>
        <w:widowControl/>
        <w:numPr>
          <w:ilvl w:val="1"/>
          <w:numId w:val="11"/>
        </w:numPr>
        <w:jc w:val="both"/>
        <w:rPr>
          <w:szCs w:val="24"/>
        </w:rPr>
      </w:pPr>
      <w:r w:rsidRPr="00482E3F">
        <w:rPr>
          <w:szCs w:val="24"/>
        </w:rPr>
        <w:t>Contractor shall perform annual hoist inspections and lubrication in accordance with manufacturer recommendations, warranty requirements (where applicable) and shall satisfy all OSHA and other regulatory requirements. Hoist lubrication products shall be approved by Company and provided and  applied by Contractor.</w:t>
      </w:r>
    </w:p>
    <w:p w:rsidR="00525B8D" w:rsidRPr="00196525" w:rsidRDefault="00525B8D" w:rsidP="00525B8D">
      <w:pPr>
        <w:pStyle w:val="ListParagraph"/>
        <w:ind w:left="0"/>
        <w:rPr>
          <w:szCs w:val="24"/>
        </w:rPr>
      </w:pPr>
    </w:p>
    <w:p w:rsidR="00525B8D" w:rsidRPr="00E042DB" w:rsidRDefault="00525B8D" w:rsidP="007A4BD2">
      <w:pPr>
        <w:pStyle w:val="ListParagraph"/>
        <w:widowControl/>
        <w:numPr>
          <w:ilvl w:val="1"/>
          <w:numId w:val="11"/>
        </w:numPr>
        <w:jc w:val="both"/>
        <w:rPr>
          <w:szCs w:val="24"/>
        </w:rPr>
      </w:pPr>
      <w:r w:rsidRPr="00E042DB">
        <w:rPr>
          <w:szCs w:val="24"/>
        </w:rPr>
        <w:t xml:space="preserve">Contractor shall change the gearbox oil filter at both the semi-annual and annual maintenance cycles and at 500 hours of operation time for newly installed or repaired gearboxes. </w:t>
      </w:r>
    </w:p>
    <w:p w:rsidR="00525B8D" w:rsidRPr="00E042DB" w:rsidRDefault="00525B8D" w:rsidP="00525B8D">
      <w:pPr>
        <w:pStyle w:val="ListParagraph"/>
        <w:rPr>
          <w:szCs w:val="24"/>
        </w:rPr>
      </w:pPr>
    </w:p>
    <w:p w:rsidR="00525B8D" w:rsidRPr="00E042DB" w:rsidRDefault="00525B8D" w:rsidP="007A4BD2">
      <w:pPr>
        <w:pStyle w:val="ListParagraph"/>
        <w:widowControl/>
        <w:numPr>
          <w:ilvl w:val="1"/>
          <w:numId w:val="11"/>
        </w:numPr>
        <w:jc w:val="both"/>
        <w:rPr>
          <w:szCs w:val="24"/>
        </w:rPr>
      </w:pPr>
      <w:r w:rsidRPr="00E042DB">
        <w:rPr>
          <w:szCs w:val="24"/>
        </w:rPr>
        <w:t xml:space="preserve">Contractors shall change the gearbox desiccant pack recommended by the desiccant manufacturer or as indicated by the desiccants color indicator. </w:t>
      </w:r>
    </w:p>
    <w:p w:rsidR="00525B8D" w:rsidRPr="00E042DB" w:rsidRDefault="00525B8D" w:rsidP="00525B8D">
      <w:pPr>
        <w:pStyle w:val="ListParagraph"/>
        <w:ind w:left="0"/>
        <w:rPr>
          <w:szCs w:val="24"/>
        </w:rPr>
      </w:pPr>
    </w:p>
    <w:p w:rsidR="00525B8D" w:rsidRDefault="00525B8D" w:rsidP="007A4BD2">
      <w:pPr>
        <w:pStyle w:val="ListParagraph"/>
        <w:widowControl/>
        <w:numPr>
          <w:ilvl w:val="1"/>
          <w:numId w:val="11"/>
        </w:numPr>
        <w:jc w:val="both"/>
        <w:rPr>
          <w:szCs w:val="24"/>
        </w:rPr>
      </w:pPr>
      <w:r w:rsidRPr="00E042DB">
        <w:rPr>
          <w:szCs w:val="24"/>
        </w:rPr>
        <w:t>Following manufacturer recommended sampling procedures; Contractor shall take a gearbox oil sample at both the semi-annual and annual maintenance cycles and at 500 hours of operation time for newly installed or repaired gearboxes. Contractor shall promptly</w:t>
      </w:r>
      <w:r>
        <w:rPr>
          <w:szCs w:val="24"/>
        </w:rPr>
        <w:t xml:space="preserve"> have oil samples analyzed and provide the results of the oil sample analysis results to Company in a preapproved format. Company will have the right to reject bad samples and Contractor shall submit a new oil sample within a reasonable time determined by Company.  </w:t>
      </w:r>
    </w:p>
    <w:p w:rsidR="00525B8D" w:rsidRPr="00990059" w:rsidRDefault="00525B8D" w:rsidP="00525B8D">
      <w:pPr>
        <w:pStyle w:val="ListParagraph"/>
        <w:rPr>
          <w:szCs w:val="24"/>
        </w:rPr>
      </w:pPr>
    </w:p>
    <w:p w:rsidR="00525B8D" w:rsidRPr="001C43A3" w:rsidRDefault="00525B8D" w:rsidP="007A4BD2">
      <w:pPr>
        <w:pStyle w:val="ListParagraph"/>
        <w:widowControl/>
        <w:numPr>
          <w:ilvl w:val="1"/>
          <w:numId w:val="11"/>
        </w:numPr>
        <w:jc w:val="both"/>
        <w:rPr>
          <w:szCs w:val="24"/>
        </w:rPr>
      </w:pPr>
      <w:r w:rsidRPr="00861D77">
        <w:rPr>
          <w:szCs w:val="24"/>
        </w:rPr>
        <w:lastRenderedPageBreak/>
        <w:t>Contractor shall change all fluids and filters, including but not limited to the pitch drive</w:t>
      </w:r>
      <w:r>
        <w:rPr>
          <w:szCs w:val="24"/>
        </w:rPr>
        <w:t>s</w:t>
      </w:r>
      <w:r w:rsidRPr="00861D77">
        <w:rPr>
          <w:szCs w:val="24"/>
        </w:rPr>
        <w:t>, yaw drive</w:t>
      </w:r>
      <w:r>
        <w:rPr>
          <w:szCs w:val="24"/>
        </w:rPr>
        <w:t>s</w:t>
      </w:r>
      <w:r w:rsidRPr="00861D77">
        <w:rPr>
          <w:szCs w:val="24"/>
        </w:rPr>
        <w:t xml:space="preserve"> and hydraulic brake</w:t>
      </w:r>
      <w:r>
        <w:rPr>
          <w:szCs w:val="24"/>
        </w:rPr>
        <w:t>s</w:t>
      </w:r>
      <w:r w:rsidRPr="00D1219C">
        <w:rPr>
          <w:szCs w:val="24"/>
        </w:rPr>
        <w:t>,</w:t>
      </w:r>
      <w:r>
        <w:rPr>
          <w:szCs w:val="24"/>
        </w:rPr>
        <w:t xml:space="preserve"> </w:t>
      </w:r>
      <w:r w:rsidRPr="00861D77">
        <w:rPr>
          <w:szCs w:val="24"/>
        </w:rPr>
        <w:t>as indicated in the turbine manufacturer</w:t>
      </w:r>
      <w:r w:rsidRPr="001C43A3">
        <w:rPr>
          <w:szCs w:val="24"/>
        </w:rPr>
        <w:t>’s maintenance manual.</w:t>
      </w:r>
    </w:p>
    <w:p w:rsidR="00525B8D" w:rsidRPr="00196525" w:rsidRDefault="00525B8D" w:rsidP="00525B8D">
      <w:pPr>
        <w:pStyle w:val="ListParagraph"/>
        <w:ind w:left="0"/>
        <w:rPr>
          <w:szCs w:val="24"/>
        </w:rPr>
      </w:pPr>
    </w:p>
    <w:p w:rsidR="00525B8D" w:rsidRPr="00196525" w:rsidRDefault="00525B8D" w:rsidP="007A4BD2">
      <w:pPr>
        <w:pStyle w:val="ListParagraph"/>
        <w:widowControl/>
        <w:numPr>
          <w:ilvl w:val="1"/>
          <w:numId w:val="11"/>
        </w:numPr>
        <w:jc w:val="both"/>
        <w:rPr>
          <w:szCs w:val="24"/>
        </w:rPr>
      </w:pPr>
      <w:r w:rsidRPr="00482E3F">
        <w:rPr>
          <w:szCs w:val="24"/>
        </w:rPr>
        <w:t>At Contractor’s expense, Contractor shall have oil analysis performed within one week of extraction by a qualified facility approved by Company. Contractor shall document, track and report oil quality</w:t>
      </w:r>
      <w:r>
        <w:rPr>
          <w:szCs w:val="24"/>
        </w:rPr>
        <w:t xml:space="preserve"> to the Company</w:t>
      </w:r>
      <w:r w:rsidRPr="00482E3F">
        <w:rPr>
          <w:szCs w:val="24"/>
        </w:rPr>
        <w:t xml:space="preserve"> within </w:t>
      </w:r>
      <w:r>
        <w:rPr>
          <w:szCs w:val="24"/>
        </w:rPr>
        <w:t>10</w:t>
      </w:r>
      <w:r w:rsidRPr="00482E3F">
        <w:rPr>
          <w:szCs w:val="24"/>
        </w:rPr>
        <w:t xml:space="preserve"> business days of receiving oil analysis results from the approved testing facility. Oil tests performed on each sample will be approved by the Company in advance.</w:t>
      </w:r>
    </w:p>
    <w:p w:rsidR="00525B8D" w:rsidRPr="00196525" w:rsidRDefault="00525B8D" w:rsidP="00525B8D">
      <w:pPr>
        <w:jc w:val="both"/>
        <w:rPr>
          <w:szCs w:val="24"/>
        </w:rPr>
      </w:pPr>
    </w:p>
    <w:p w:rsidR="00525B8D" w:rsidRPr="00196525" w:rsidRDefault="00525B8D" w:rsidP="007A4BD2">
      <w:pPr>
        <w:pStyle w:val="ListParagraph"/>
        <w:widowControl/>
        <w:numPr>
          <w:ilvl w:val="1"/>
          <w:numId w:val="11"/>
        </w:numPr>
        <w:jc w:val="both"/>
        <w:rPr>
          <w:szCs w:val="24"/>
        </w:rPr>
      </w:pPr>
      <w:r w:rsidRPr="00482E3F">
        <w:rPr>
          <w:rFonts w:eastAsia="MS Mincho"/>
          <w:szCs w:val="24"/>
        </w:rPr>
        <w:t>Contractor shall maintain complete and accurate records (in a format compatible with Excel) of all services relating to the WTGs in a form that allows parts usage and service records to be tracked by date, WTG number, part number, repair code, fault code type, response time and repair time by Work Site. In addition, Contractor will maintain logs for all switching, resets and inspections for each WTG. C</w:t>
      </w:r>
      <w:r>
        <w:rPr>
          <w:rFonts w:eastAsia="MS Mincho"/>
          <w:szCs w:val="24"/>
        </w:rPr>
        <w:t>ontractor</w:t>
      </w:r>
      <w:r w:rsidRPr="00482E3F">
        <w:rPr>
          <w:rFonts w:eastAsia="MS Mincho"/>
          <w:szCs w:val="24"/>
        </w:rPr>
        <w:t xml:space="preserve"> shall provide</w:t>
      </w:r>
      <w:r>
        <w:rPr>
          <w:rFonts w:eastAsia="MS Mincho"/>
          <w:szCs w:val="24"/>
        </w:rPr>
        <w:t xml:space="preserve"> and use</w:t>
      </w:r>
      <w:r w:rsidRPr="00482E3F">
        <w:rPr>
          <w:rFonts w:eastAsia="MS Mincho"/>
          <w:szCs w:val="24"/>
        </w:rPr>
        <w:t xml:space="preserve"> a reporting template</w:t>
      </w:r>
      <w:r>
        <w:rPr>
          <w:rFonts w:eastAsia="MS Mincho"/>
          <w:szCs w:val="24"/>
        </w:rPr>
        <w:t xml:space="preserve"> which has been reviewed and found acceptable by the Company</w:t>
      </w:r>
      <w:r w:rsidRPr="00482E3F">
        <w:rPr>
          <w:rFonts w:eastAsia="MS Mincho"/>
          <w:szCs w:val="24"/>
        </w:rPr>
        <w:t>.</w:t>
      </w:r>
    </w:p>
    <w:p w:rsidR="00525B8D" w:rsidRPr="00196525" w:rsidRDefault="00525B8D" w:rsidP="00525B8D">
      <w:pPr>
        <w:jc w:val="both"/>
        <w:rPr>
          <w:szCs w:val="24"/>
        </w:rPr>
      </w:pPr>
    </w:p>
    <w:p w:rsidR="00525B8D" w:rsidRPr="00196525" w:rsidRDefault="00525B8D" w:rsidP="007A4BD2">
      <w:pPr>
        <w:pStyle w:val="ListParagraph"/>
        <w:widowControl/>
        <w:numPr>
          <w:ilvl w:val="0"/>
          <w:numId w:val="11"/>
        </w:numPr>
        <w:jc w:val="both"/>
        <w:rPr>
          <w:szCs w:val="24"/>
        </w:rPr>
      </w:pPr>
      <w:r w:rsidRPr="00482E3F">
        <w:rPr>
          <w:rFonts w:eastAsia="MS Mincho"/>
          <w:szCs w:val="24"/>
        </w:rPr>
        <w:t>Contractor and Company</w:t>
      </w:r>
      <w:r>
        <w:rPr>
          <w:rFonts w:eastAsia="MS Mincho"/>
          <w:szCs w:val="24"/>
        </w:rPr>
        <w:t xml:space="preserve"> or Company’s designee</w:t>
      </w:r>
      <w:r w:rsidRPr="00482E3F">
        <w:rPr>
          <w:rFonts w:eastAsia="MS Mincho"/>
          <w:szCs w:val="24"/>
        </w:rPr>
        <w:t xml:space="preserve"> shall jointly conduct a visual inspection of each WTG at </w:t>
      </w:r>
      <w:r>
        <w:rPr>
          <w:rFonts w:eastAsia="MS Mincho"/>
          <w:szCs w:val="24"/>
        </w:rPr>
        <w:t xml:space="preserve">each Wind Project </w:t>
      </w:r>
      <w:r w:rsidRPr="00482E3F">
        <w:rPr>
          <w:rFonts w:eastAsia="MS Mincho"/>
          <w:szCs w:val="24"/>
        </w:rPr>
        <w:t xml:space="preserve">during the final sixty (60) days of the </w:t>
      </w:r>
      <w:r>
        <w:rPr>
          <w:rFonts w:eastAsia="MS Mincho"/>
          <w:szCs w:val="24"/>
        </w:rPr>
        <w:t xml:space="preserve">Initial </w:t>
      </w:r>
      <w:r w:rsidRPr="00482E3F">
        <w:rPr>
          <w:rFonts w:eastAsia="MS Mincho"/>
          <w:szCs w:val="24"/>
        </w:rPr>
        <w:t xml:space="preserve">Term of this </w:t>
      </w:r>
      <w:r>
        <w:rPr>
          <w:rFonts w:eastAsia="MS Mincho"/>
          <w:szCs w:val="24"/>
        </w:rPr>
        <w:t xml:space="preserve">Contract, or Extension Term as appropriate; </w:t>
      </w:r>
      <w:r w:rsidRPr="00482E3F">
        <w:rPr>
          <w:rFonts w:eastAsia="MS Mincho"/>
          <w:szCs w:val="24"/>
        </w:rPr>
        <w:t xml:space="preserve">Contractor and Company shall document the results of such inspection; and Contractor shall prepare and deliver to Company a list of all defects discovered during such inspection for Company’s review and confirmation. Neither the joint inspection, the documentation thereof, nor the review and confirmation of said list of defects shall in any way affect Contractor’s obligations hereunder or be deemed to be an acceptance by Company with respect to any of Contractor’s Work. </w:t>
      </w:r>
    </w:p>
    <w:p w:rsidR="00525B8D" w:rsidRPr="00196525" w:rsidRDefault="00525B8D" w:rsidP="00525B8D">
      <w:pPr>
        <w:pStyle w:val="ListParagraph"/>
        <w:rPr>
          <w:szCs w:val="24"/>
        </w:rPr>
      </w:pPr>
    </w:p>
    <w:p w:rsidR="00525B8D" w:rsidRPr="00196525" w:rsidRDefault="00525B8D" w:rsidP="007A4BD2">
      <w:pPr>
        <w:pStyle w:val="ListParagraph"/>
        <w:widowControl/>
        <w:numPr>
          <w:ilvl w:val="0"/>
          <w:numId w:val="11"/>
        </w:numPr>
        <w:jc w:val="both"/>
        <w:rPr>
          <w:szCs w:val="24"/>
        </w:rPr>
      </w:pPr>
      <w:r w:rsidRPr="00482E3F">
        <w:rPr>
          <w:szCs w:val="24"/>
        </w:rPr>
        <w:t>Contractor shall perform weekly FAA light inspections and repair any defects found as soon as possible, but in no event later than one (1) week after the defect has been identified.</w:t>
      </w:r>
      <w:r>
        <w:rPr>
          <w:szCs w:val="24"/>
        </w:rPr>
        <w:t xml:space="preserve"> Company will be responsible for contacting NOTAM.</w:t>
      </w:r>
    </w:p>
    <w:p w:rsidR="00525B8D" w:rsidRPr="00196525" w:rsidRDefault="00525B8D" w:rsidP="00525B8D">
      <w:pPr>
        <w:pStyle w:val="ListParagraph"/>
        <w:ind w:left="0"/>
        <w:rPr>
          <w:szCs w:val="24"/>
        </w:rPr>
      </w:pPr>
    </w:p>
    <w:p w:rsidR="00525B8D" w:rsidRPr="00905154" w:rsidRDefault="00525B8D" w:rsidP="007A4BD2">
      <w:pPr>
        <w:pStyle w:val="ListParagraph"/>
        <w:widowControl/>
        <w:numPr>
          <w:ilvl w:val="0"/>
          <w:numId w:val="11"/>
        </w:numPr>
        <w:jc w:val="both"/>
        <w:rPr>
          <w:szCs w:val="24"/>
        </w:rPr>
      </w:pPr>
      <w:r w:rsidRPr="00482E3F">
        <w:rPr>
          <w:szCs w:val="24"/>
        </w:rPr>
        <w:t>Contractor shall provide all Consumables necessary for scheduled maintenance at its sole cost and expense.</w:t>
      </w:r>
      <w:r w:rsidRPr="009F53D0">
        <w:rPr>
          <w:color w:val="000000"/>
          <w:sz w:val="22"/>
          <w:szCs w:val="22"/>
        </w:rPr>
        <w:t xml:space="preserve"> </w:t>
      </w:r>
    </w:p>
    <w:p w:rsidR="00525B8D" w:rsidRPr="00307749" w:rsidRDefault="00525B8D" w:rsidP="00525B8D">
      <w:pPr>
        <w:widowControl/>
        <w:jc w:val="both"/>
        <w:rPr>
          <w:szCs w:val="24"/>
        </w:rPr>
      </w:pPr>
    </w:p>
    <w:p w:rsidR="00525B8D" w:rsidRPr="00196525" w:rsidRDefault="00525B8D" w:rsidP="007A4BD2">
      <w:pPr>
        <w:pStyle w:val="ListParagraph"/>
        <w:widowControl/>
        <w:numPr>
          <w:ilvl w:val="0"/>
          <w:numId w:val="11"/>
        </w:numPr>
        <w:jc w:val="both"/>
        <w:rPr>
          <w:szCs w:val="24"/>
        </w:rPr>
      </w:pPr>
      <w:r w:rsidRPr="00482E3F">
        <w:rPr>
          <w:rFonts w:eastAsia="MS Mincho"/>
          <w:szCs w:val="24"/>
        </w:rPr>
        <w:t>Contractor shall recommend WTG modifications and improvements. Company may elect to complete the recommended modifications or improvements in its sole discretion.</w:t>
      </w:r>
    </w:p>
    <w:p w:rsidR="00525B8D" w:rsidRPr="00196525" w:rsidRDefault="00525B8D" w:rsidP="00525B8D">
      <w:pPr>
        <w:pStyle w:val="ListParagraph"/>
        <w:widowControl/>
        <w:jc w:val="both"/>
        <w:rPr>
          <w:szCs w:val="24"/>
        </w:rPr>
      </w:pPr>
    </w:p>
    <w:p w:rsidR="00525B8D" w:rsidRPr="00196525" w:rsidRDefault="00525B8D" w:rsidP="007A4BD2">
      <w:pPr>
        <w:pStyle w:val="ListParagraph"/>
        <w:widowControl/>
        <w:numPr>
          <w:ilvl w:val="0"/>
          <w:numId w:val="11"/>
        </w:numPr>
        <w:jc w:val="both"/>
        <w:rPr>
          <w:rFonts w:eastAsia="MS Mincho"/>
          <w:szCs w:val="24"/>
        </w:rPr>
      </w:pPr>
      <w:r w:rsidRPr="00482E3F">
        <w:rPr>
          <w:rFonts w:eastAsia="MS Mincho"/>
          <w:szCs w:val="24"/>
        </w:rPr>
        <w:t xml:space="preserve">Contractor shall comply with all equipment warranty notification requirements and other requirements under the terms of the </w:t>
      </w:r>
      <w:r>
        <w:rPr>
          <w:rFonts w:eastAsia="MS Mincho"/>
          <w:szCs w:val="24"/>
        </w:rPr>
        <w:t xml:space="preserve">various </w:t>
      </w:r>
      <w:r w:rsidRPr="00482E3F">
        <w:rPr>
          <w:rFonts w:eastAsia="MS Mincho"/>
          <w:szCs w:val="24"/>
        </w:rPr>
        <w:t>WTG or parts warrant</w:t>
      </w:r>
      <w:r>
        <w:rPr>
          <w:rFonts w:eastAsia="MS Mincho"/>
          <w:szCs w:val="24"/>
        </w:rPr>
        <w:t xml:space="preserve">ies </w:t>
      </w:r>
      <w:r w:rsidRPr="00482E3F">
        <w:rPr>
          <w:rFonts w:eastAsia="MS Mincho"/>
          <w:szCs w:val="24"/>
        </w:rPr>
        <w:t>provided by the manufacturer of the wind WTGs or parts at the Work Site and shall provide reasonable assistance and cooperation to Company in pursuing warranty claims.</w:t>
      </w:r>
    </w:p>
    <w:p w:rsidR="00525B8D" w:rsidRPr="00196525" w:rsidRDefault="00525B8D" w:rsidP="00525B8D">
      <w:pPr>
        <w:pStyle w:val="ListParagraph"/>
        <w:widowControl/>
        <w:jc w:val="both"/>
        <w:rPr>
          <w:rFonts w:eastAsia="MS Mincho"/>
          <w:szCs w:val="24"/>
        </w:rPr>
      </w:pPr>
    </w:p>
    <w:p w:rsidR="00525B8D" w:rsidRPr="00E042DB" w:rsidRDefault="00525B8D" w:rsidP="009C23F4">
      <w:pPr>
        <w:pStyle w:val="ListParagraph"/>
        <w:widowControl/>
        <w:numPr>
          <w:ilvl w:val="0"/>
          <w:numId w:val="11"/>
        </w:numPr>
        <w:jc w:val="both"/>
        <w:rPr>
          <w:szCs w:val="24"/>
        </w:rPr>
      </w:pPr>
      <w:r w:rsidRPr="00E042DB">
        <w:rPr>
          <w:szCs w:val="24"/>
        </w:rPr>
        <w:t xml:space="preserve">Contractor shall perform local fault resets via SCADA control, as prudent. Contractor will promptly and thoroughly trouble shoot all WTG faults up to and including </w:t>
      </w:r>
      <w:r w:rsidRPr="00E042DB">
        <w:rPr>
          <w:szCs w:val="24"/>
        </w:rPr>
        <w:lastRenderedPageBreak/>
        <w:t>identifying failed WTG components and/or incorrect control parameters</w:t>
      </w:r>
      <w:r w:rsidRPr="00E042DB">
        <w:rPr>
          <w:rFonts w:eastAsia="MS Mincho"/>
          <w:szCs w:val="24"/>
        </w:rPr>
        <w:t xml:space="preserve"> as long as such requirements do not materially affect performance of the fixed fee services and does not result in overtime. Should such trouble shooting materially impact the performance of the fixed fee services resulting in overtime, then the Contractor shall (with prior Company approval) be reimbursed at rates specified in Exhibit B.  </w:t>
      </w:r>
    </w:p>
    <w:p w:rsidR="00525B8D" w:rsidRPr="00B33045" w:rsidRDefault="00525B8D" w:rsidP="009C23F4">
      <w:pPr>
        <w:pStyle w:val="ListParagraph"/>
        <w:jc w:val="both"/>
        <w:rPr>
          <w:szCs w:val="24"/>
        </w:rPr>
      </w:pPr>
    </w:p>
    <w:p w:rsidR="00525B8D" w:rsidRPr="004F450D" w:rsidRDefault="00525B8D" w:rsidP="009C23F4">
      <w:pPr>
        <w:pStyle w:val="ListParagraph"/>
        <w:widowControl/>
        <w:numPr>
          <w:ilvl w:val="0"/>
          <w:numId w:val="11"/>
        </w:numPr>
        <w:jc w:val="both"/>
        <w:rPr>
          <w:szCs w:val="24"/>
        </w:rPr>
      </w:pPr>
      <w:r w:rsidRPr="00E042DB">
        <w:rPr>
          <w:szCs w:val="24"/>
        </w:rPr>
        <w:t xml:space="preserve">Contractor shall support the restart of turbines following Force Majeure events. Overtime must be preapproved by the </w:t>
      </w:r>
      <w:r>
        <w:rPr>
          <w:szCs w:val="24"/>
        </w:rPr>
        <w:t>Company</w:t>
      </w:r>
      <w:r w:rsidRPr="00E042DB">
        <w:rPr>
          <w:szCs w:val="24"/>
        </w:rPr>
        <w:t xml:space="preserve"> and will be billed at the rates specified in Exhibit B. </w:t>
      </w:r>
    </w:p>
    <w:p w:rsidR="00525B8D" w:rsidRPr="00196525" w:rsidRDefault="00525B8D" w:rsidP="00525B8D">
      <w:pPr>
        <w:pStyle w:val="ListParagraph"/>
        <w:ind w:left="0"/>
        <w:jc w:val="both"/>
        <w:rPr>
          <w:rFonts w:eastAsia="MS Mincho"/>
          <w:szCs w:val="24"/>
          <w:highlight w:val="yellow"/>
        </w:rPr>
      </w:pPr>
    </w:p>
    <w:p w:rsidR="00525B8D" w:rsidRPr="00196525" w:rsidRDefault="00525B8D" w:rsidP="007A4BD2">
      <w:pPr>
        <w:pStyle w:val="ListParagraph"/>
        <w:widowControl/>
        <w:numPr>
          <w:ilvl w:val="0"/>
          <w:numId w:val="7"/>
        </w:numPr>
        <w:ind w:left="360"/>
        <w:jc w:val="both"/>
        <w:rPr>
          <w:szCs w:val="24"/>
          <w:u w:val="single"/>
        </w:rPr>
      </w:pPr>
      <w:r w:rsidRPr="00482E3F">
        <w:rPr>
          <w:szCs w:val="24"/>
          <w:u w:val="single"/>
        </w:rPr>
        <w:t>Balance of Plant services</w:t>
      </w:r>
      <w:r>
        <w:rPr>
          <w:szCs w:val="24"/>
          <w:u w:val="single"/>
        </w:rPr>
        <w:t xml:space="preserve">   </w:t>
      </w:r>
    </w:p>
    <w:p w:rsidR="00525B8D" w:rsidRPr="009053AC" w:rsidRDefault="00525B8D" w:rsidP="00525B8D">
      <w:pPr>
        <w:ind w:left="720"/>
        <w:jc w:val="both"/>
        <w:rPr>
          <w:szCs w:val="24"/>
        </w:rPr>
      </w:pPr>
    </w:p>
    <w:p w:rsidR="00525B8D" w:rsidRPr="00E042DB" w:rsidRDefault="00525B8D" w:rsidP="007A4BD2">
      <w:pPr>
        <w:pStyle w:val="ListParagraph"/>
        <w:numPr>
          <w:ilvl w:val="0"/>
          <w:numId w:val="12"/>
        </w:numPr>
        <w:shd w:val="clear" w:color="auto" w:fill="FFFFFF"/>
        <w:tabs>
          <w:tab w:val="left" w:pos="2160"/>
        </w:tabs>
        <w:autoSpaceDE w:val="0"/>
        <w:autoSpaceDN w:val="0"/>
        <w:adjustRightInd w:val="0"/>
        <w:ind w:left="1080"/>
        <w:jc w:val="both"/>
        <w:rPr>
          <w:color w:val="000000"/>
          <w:spacing w:val="-3"/>
          <w:szCs w:val="24"/>
        </w:rPr>
      </w:pPr>
      <w:r w:rsidRPr="00E042DB">
        <w:rPr>
          <w:color w:val="000000"/>
          <w:szCs w:val="24"/>
        </w:rPr>
        <w:t xml:space="preserve">Contractor shall  perform minor repairs of gates, fences, signage, operations &amp; maintenance building and other miscellaneous balance of plant items </w:t>
      </w:r>
      <w:r w:rsidRPr="00C25663">
        <w:rPr>
          <w:color w:val="000000"/>
          <w:szCs w:val="24"/>
        </w:rPr>
        <w:t>and transfer inventory/materials</w:t>
      </w:r>
      <w:r w:rsidRPr="00E042DB">
        <w:rPr>
          <w:color w:val="000000"/>
          <w:szCs w:val="24"/>
        </w:rPr>
        <w:t xml:space="preserve"> during normal business hours that Contractor’ personnel have the expertise and ability to perform as reasonably </w:t>
      </w:r>
      <w:r w:rsidRPr="00E042DB">
        <w:rPr>
          <w:color w:val="000000"/>
          <w:spacing w:val="-1"/>
          <w:szCs w:val="24"/>
        </w:rPr>
        <w:t xml:space="preserve">determined by Contractor and which are reasonably believed to take two (2) hours or </w:t>
      </w:r>
      <w:r w:rsidRPr="00E042DB">
        <w:rPr>
          <w:color w:val="000000"/>
          <w:szCs w:val="24"/>
        </w:rPr>
        <w:t>less to complete and do not interfere with the performance of the Scheduled Services; provided that such minor repairs shall not be subject to the services warranty. The materials required for any such repairs shall be at Company’s expense.</w:t>
      </w:r>
    </w:p>
    <w:p w:rsidR="00525B8D" w:rsidRPr="00E042DB" w:rsidRDefault="00525B8D" w:rsidP="00525B8D">
      <w:pPr>
        <w:pStyle w:val="ListParagraph"/>
        <w:shd w:val="clear" w:color="auto" w:fill="FFFFFF"/>
        <w:tabs>
          <w:tab w:val="left" w:pos="2160"/>
        </w:tabs>
        <w:autoSpaceDE w:val="0"/>
        <w:autoSpaceDN w:val="0"/>
        <w:adjustRightInd w:val="0"/>
        <w:jc w:val="both"/>
        <w:rPr>
          <w:color w:val="000000"/>
          <w:spacing w:val="-3"/>
          <w:szCs w:val="24"/>
        </w:rPr>
      </w:pPr>
    </w:p>
    <w:p w:rsidR="00525B8D" w:rsidRPr="00C90645" w:rsidRDefault="00525B8D" w:rsidP="007A4BD2">
      <w:pPr>
        <w:pStyle w:val="ListParagraph"/>
        <w:widowControl/>
        <w:numPr>
          <w:ilvl w:val="0"/>
          <w:numId w:val="12"/>
        </w:numPr>
        <w:ind w:left="1080"/>
        <w:jc w:val="both"/>
        <w:rPr>
          <w:szCs w:val="24"/>
        </w:rPr>
      </w:pPr>
      <w:r w:rsidRPr="00E042DB">
        <w:rPr>
          <w:szCs w:val="24"/>
        </w:rPr>
        <w:t>Contractor</w:t>
      </w:r>
      <w:r w:rsidRPr="00C90645">
        <w:rPr>
          <w:szCs w:val="24"/>
        </w:rPr>
        <w:t xml:space="preserve"> shall provide inventory services to include the following:</w:t>
      </w:r>
    </w:p>
    <w:p w:rsidR="00525B8D" w:rsidRPr="00062C67" w:rsidRDefault="00525B8D" w:rsidP="00525B8D">
      <w:pPr>
        <w:widowControl/>
        <w:autoSpaceDE w:val="0"/>
        <w:autoSpaceDN w:val="0"/>
        <w:adjustRightInd w:val="0"/>
        <w:ind w:left="1080"/>
        <w:jc w:val="both"/>
        <w:rPr>
          <w:szCs w:val="24"/>
        </w:rPr>
      </w:pPr>
    </w:p>
    <w:p w:rsidR="00525B8D" w:rsidRDefault="00525B8D" w:rsidP="007A4BD2">
      <w:pPr>
        <w:pStyle w:val="ListParagraph"/>
        <w:widowControl/>
        <w:numPr>
          <w:ilvl w:val="1"/>
          <w:numId w:val="12"/>
        </w:numPr>
        <w:ind w:left="1890" w:hanging="450"/>
        <w:jc w:val="both"/>
        <w:rPr>
          <w:szCs w:val="24"/>
        </w:rPr>
      </w:pPr>
      <w:r w:rsidRPr="00DF64CB">
        <w:rPr>
          <w:szCs w:val="24"/>
        </w:rPr>
        <w:t>Contractor shall assist Company, when required, on common carrier shipments of Spare Parts, supplies, materials and Consumables for the Work Sites. Contractor shall assist in unloading</w:t>
      </w:r>
      <w:r w:rsidRPr="00E042DB">
        <w:rPr>
          <w:i/>
          <w:szCs w:val="24"/>
        </w:rPr>
        <w:t xml:space="preserve">, </w:t>
      </w:r>
      <w:r w:rsidRPr="00C25663">
        <w:rPr>
          <w:szCs w:val="24"/>
        </w:rPr>
        <w:t>complete an inspection of goods received, annotate the packing slip or bill of materials, and tag the parts with Company’s part number. Packing slips and bills of materials shall be submitted to Company on a daily basis</w:t>
      </w:r>
      <w:r w:rsidRPr="004946BB">
        <w:rPr>
          <w:szCs w:val="24"/>
        </w:rPr>
        <w:t>.</w:t>
      </w:r>
      <w:r w:rsidRPr="00DF64CB">
        <w:rPr>
          <w:szCs w:val="24"/>
        </w:rPr>
        <w:t xml:space="preserve"> Contractor will provide similar support for outbound shipments of Spare Parts, supplies, materials and Consumables.  </w:t>
      </w:r>
    </w:p>
    <w:p w:rsidR="00525B8D" w:rsidRPr="002820B3" w:rsidRDefault="00525B8D" w:rsidP="00525B8D">
      <w:pPr>
        <w:widowControl/>
        <w:ind w:left="1440"/>
        <w:jc w:val="both"/>
        <w:rPr>
          <w:szCs w:val="24"/>
        </w:rPr>
      </w:pPr>
    </w:p>
    <w:p w:rsidR="00525B8D" w:rsidRPr="00C90645" w:rsidRDefault="00525B8D" w:rsidP="007A4BD2">
      <w:pPr>
        <w:pStyle w:val="ListParagraph"/>
        <w:widowControl/>
        <w:numPr>
          <w:ilvl w:val="1"/>
          <w:numId w:val="12"/>
        </w:numPr>
        <w:ind w:left="1890" w:hanging="450"/>
        <w:jc w:val="both"/>
        <w:rPr>
          <w:szCs w:val="24"/>
        </w:rPr>
      </w:pPr>
      <w:r w:rsidRPr="00C90645">
        <w:rPr>
          <w:szCs w:val="24"/>
        </w:rPr>
        <w:t xml:space="preserve">Contractor shall provide daily supporting documentation including “Parts Check-Out Sheets” to Company for all Company owned Contractor consumed Spare Parts, supplies, materials and Consumables. Contractor shall notify Company as soon as reasonably practicable but in no event later than the end of the next business day of any items that need to be reordered to prevent a lapse in inventory.  </w:t>
      </w:r>
    </w:p>
    <w:p w:rsidR="00525B8D" w:rsidRPr="00C90645" w:rsidRDefault="00525B8D" w:rsidP="00525B8D">
      <w:pPr>
        <w:widowControl/>
        <w:jc w:val="both"/>
        <w:rPr>
          <w:szCs w:val="24"/>
        </w:rPr>
      </w:pPr>
    </w:p>
    <w:p w:rsidR="00525B8D" w:rsidRDefault="00525B8D" w:rsidP="007A4BD2">
      <w:pPr>
        <w:pStyle w:val="ListParagraph"/>
        <w:widowControl/>
        <w:numPr>
          <w:ilvl w:val="1"/>
          <w:numId w:val="12"/>
        </w:numPr>
        <w:ind w:left="1890" w:hanging="450"/>
        <w:jc w:val="both"/>
        <w:rPr>
          <w:szCs w:val="24"/>
        </w:rPr>
      </w:pPr>
      <w:r w:rsidRPr="002D614D">
        <w:rPr>
          <w:szCs w:val="24"/>
        </w:rPr>
        <w:t xml:space="preserve">Contractor shall assist Company as required to maintain, store and secure all </w:t>
      </w:r>
      <w:r w:rsidRPr="0092462F">
        <w:rPr>
          <w:szCs w:val="24"/>
        </w:rPr>
        <w:t>Spare Parts, supplies, materials and</w:t>
      </w:r>
      <w:r w:rsidRPr="002D614D">
        <w:rPr>
          <w:szCs w:val="24"/>
        </w:rPr>
        <w:t xml:space="preserve"> </w:t>
      </w:r>
      <w:r>
        <w:rPr>
          <w:szCs w:val="24"/>
        </w:rPr>
        <w:t>c</w:t>
      </w:r>
      <w:r w:rsidRPr="002D614D">
        <w:rPr>
          <w:szCs w:val="24"/>
        </w:rPr>
        <w:t xml:space="preserve">onsumables in Company approved warehouse locations. </w:t>
      </w:r>
      <w:r w:rsidRPr="0092462F">
        <w:rPr>
          <w:szCs w:val="24"/>
        </w:rPr>
        <w:t xml:space="preserve">Company shall reconcile inventory at least once per year or more frequently as required, and Contractor shall be billed by Company, or Company may replace such inventory at Contractor’s expense, for any inventory shortfalls. Company shall provide an area in or near the O&amp;M Facility that can be safeguarded by Contractor for this purpose, and Contractor shall maintain custody over this area at all times. Contractor shall implement </w:t>
      </w:r>
      <w:r w:rsidRPr="0092462F">
        <w:rPr>
          <w:szCs w:val="24"/>
        </w:rPr>
        <w:lastRenderedPageBreak/>
        <w:t>procedures for access by Company and Company contractors, as mutually agreed</w:t>
      </w:r>
      <w:r w:rsidRPr="00E042DB">
        <w:rPr>
          <w:i/>
          <w:szCs w:val="24"/>
        </w:rPr>
        <w:t xml:space="preserve">. </w:t>
      </w:r>
    </w:p>
    <w:p w:rsidR="00525B8D" w:rsidRPr="002D614D" w:rsidRDefault="00525B8D" w:rsidP="00525B8D">
      <w:pPr>
        <w:pStyle w:val="ListParagraph"/>
        <w:widowControl/>
        <w:ind w:left="1890"/>
        <w:jc w:val="both"/>
        <w:rPr>
          <w:szCs w:val="24"/>
        </w:rPr>
      </w:pPr>
    </w:p>
    <w:p w:rsidR="00525B8D" w:rsidRDefault="00525B8D" w:rsidP="007A4BD2">
      <w:pPr>
        <w:pStyle w:val="ListParagraph"/>
        <w:widowControl/>
        <w:numPr>
          <w:ilvl w:val="1"/>
          <w:numId w:val="12"/>
        </w:numPr>
        <w:ind w:left="1890" w:hanging="450"/>
        <w:jc w:val="both"/>
        <w:rPr>
          <w:szCs w:val="24"/>
        </w:rPr>
      </w:pPr>
      <w:r w:rsidRPr="002D614D">
        <w:rPr>
          <w:szCs w:val="24"/>
        </w:rPr>
        <w:t xml:space="preserve">Within thirty (30) days after the execution of this Contract and, thereafter, with each Operating Plan and as may be requested by Company, Contractor shall provide a list of Consumables, supplies, materials and Spare Parts to be used by Contractor’s technicians in performing Work hereunder, including </w:t>
      </w:r>
      <w:r w:rsidRPr="00C25663">
        <w:rPr>
          <w:szCs w:val="24"/>
        </w:rPr>
        <w:t>both</w:t>
      </w:r>
      <w:r w:rsidRPr="00E042DB">
        <w:rPr>
          <w:i/>
          <w:szCs w:val="24"/>
        </w:rPr>
        <w:t xml:space="preserve"> </w:t>
      </w:r>
      <w:r>
        <w:rPr>
          <w:szCs w:val="24"/>
        </w:rPr>
        <w:t>S</w:t>
      </w:r>
      <w:r w:rsidRPr="002D614D">
        <w:rPr>
          <w:szCs w:val="24"/>
        </w:rPr>
        <w:t xml:space="preserve">cheduled </w:t>
      </w:r>
      <w:r w:rsidRPr="00C25663">
        <w:rPr>
          <w:szCs w:val="24"/>
        </w:rPr>
        <w:t>and Unscheduled</w:t>
      </w:r>
      <w:r w:rsidRPr="002D614D">
        <w:rPr>
          <w:szCs w:val="24"/>
        </w:rPr>
        <w:t xml:space="preserve"> </w:t>
      </w:r>
      <w:r>
        <w:rPr>
          <w:szCs w:val="24"/>
        </w:rPr>
        <w:t>M</w:t>
      </w:r>
      <w:r w:rsidRPr="002D614D">
        <w:rPr>
          <w:szCs w:val="24"/>
        </w:rPr>
        <w:t>aintenance, and including all such work as elected under the options hereof. Contractor shall indicate the monthly volume of such Consumables as is required to perform the Work and other work in accordance with the terms of this Contract. The cost of Spare Parts</w:t>
      </w:r>
      <w:r>
        <w:rPr>
          <w:szCs w:val="24"/>
        </w:rPr>
        <w:t xml:space="preserve"> (excluding warranty spares)</w:t>
      </w:r>
      <w:r w:rsidRPr="002D614D">
        <w:rPr>
          <w:szCs w:val="24"/>
        </w:rPr>
        <w:t xml:space="preserve"> shall be borne by Company</w:t>
      </w:r>
      <w:r>
        <w:rPr>
          <w:szCs w:val="24"/>
        </w:rPr>
        <w:t>.</w:t>
      </w:r>
    </w:p>
    <w:p w:rsidR="00525B8D" w:rsidRPr="002D614D" w:rsidRDefault="00525B8D" w:rsidP="00525B8D">
      <w:pPr>
        <w:pStyle w:val="ListParagraph"/>
        <w:widowControl/>
        <w:ind w:left="1890"/>
        <w:jc w:val="both"/>
        <w:rPr>
          <w:szCs w:val="24"/>
        </w:rPr>
      </w:pPr>
    </w:p>
    <w:p w:rsidR="00525B8D" w:rsidRPr="00C90645" w:rsidRDefault="00525B8D" w:rsidP="007A4BD2">
      <w:pPr>
        <w:pStyle w:val="ListParagraph"/>
        <w:widowControl/>
        <w:numPr>
          <w:ilvl w:val="1"/>
          <w:numId w:val="12"/>
        </w:numPr>
        <w:ind w:left="1890" w:hanging="450"/>
        <w:jc w:val="both"/>
        <w:rPr>
          <w:szCs w:val="24"/>
        </w:rPr>
      </w:pPr>
      <w:r w:rsidRPr="00C90645">
        <w:rPr>
          <w:rFonts w:eastAsia="MS Mincho"/>
          <w:szCs w:val="24"/>
        </w:rPr>
        <w:t xml:space="preserve">Contractor shall </w:t>
      </w:r>
      <w:r w:rsidRPr="00C90645">
        <w:rPr>
          <w:szCs w:val="24"/>
        </w:rPr>
        <w:t xml:space="preserve">periodically review and make recommendations related to </w:t>
      </w:r>
      <w:r w:rsidRPr="00C25663">
        <w:rPr>
          <w:szCs w:val="24"/>
        </w:rPr>
        <w:t>Spare Parts, supplies, materials and</w:t>
      </w:r>
      <w:r w:rsidRPr="00C90645">
        <w:rPr>
          <w:szCs w:val="24"/>
        </w:rPr>
        <w:t xml:space="preserve"> </w:t>
      </w:r>
      <w:r>
        <w:rPr>
          <w:szCs w:val="24"/>
        </w:rPr>
        <w:t>c</w:t>
      </w:r>
      <w:r w:rsidRPr="00C90645">
        <w:rPr>
          <w:szCs w:val="24"/>
        </w:rPr>
        <w:t xml:space="preserve">onsumables as reasonably necessary to ensure sufficient inventory of necessary items.  </w:t>
      </w:r>
    </w:p>
    <w:p w:rsidR="00525B8D" w:rsidRPr="00C90645" w:rsidRDefault="00525B8D" w:rsidP="00525B8D">
      <w:pPr>
        <w:pStyle w:val="ListParagraph"/>
        <w:ind w:left="1440"/>
        <w:rPr>
          <w:szCs w:val="24"/>
        </w:rPr>
      </w:pPr>
    </w:p>
    <w:p w:rsidR="00525B8D" w:rsidRPr="00C90645" w:rsidRDefault="00525B8D" w:rsidP="007A4BD2">
      <w:pPr>
        <w:pStyle w:val="ListParagraph"/>
        <w:widowControl/>
        <w:numPr>
          <w:ilvl w:val="1"/>
          <w:numId w:val="12"/>
        </w:numPr>
        <w:ind w:left="1890" w:hanging="450"/>
        <w:jc w:val="both"/>
        <w:rPr>
          <w:szCs w:val="24"/>
        </w:rPr>
      </w:pPr>
      <w:r w:rsidRPr="00C90645">
        <w:rPr>
          <w:szCs w:val="24"/>
        </w:rPr>
        <w:t xml:space="preserve">Contractor shall recommend to Company appropriate suppliers, vendors and other sources of procurement for Spare Parts and Major Components. With Contractor’s reasonable assistance, Company shall place orders for Spare Parts, supplies, materials and Major Components.  </w:t>
      </w:r>
    </w:p>
    <w:p w:rsidR="00525B8D" w:rsidRPr="00C90645" w:rsidRDefault="00525B8D" w:rsidP="00525B8D">
      <w:pPr>
        <w:pStyle w:val="ListParagraph"/>
        <w:rPr>
          <w:szCs w:val="24"/>
        </w:rPr>
      </w:pPr>
    </w:p>
    <w:p w:rsidR="00525B8D" w:rsidRPr="00E042DB" w:rsidRDefault="00525B8D" w:rsidP="007A4BD2">
      <w:pPr>
        <w:pStyle w:val="ListParagraph"/>
        <w:widowControl/>
        <w:numPr>
          <w:ilvl w:val="1"/>
          <w:numId w:val="12"/>
        </w:numPr>
        <w:ind w:left="1890" w:hanging="450"/>
        <w:jc w:val="both"/>
        <w:rPr>
          <w:szCs w:val="24"/>
        </w:rPr>
      </w:pPr>
      <w:r w:rsidRPr="00E042DB">
        <w:rPr>
          <w:szCs w:val="24"/>
        </w:rPr>
        <w:t xml:space="preserve">When approved by Company, Contractor shall procure, manage and administer all subcontractor labor and outside services required for maintenance of the Wind Project. </w:t>
      </w:r>
    </w:p>
    <w:p w:rsidR="00525B8D" w:rsidRPr="00E042DB" w:rsidRDefault="00525B8D" w:rsidP="00525B8D">
      <w:pPr>
        <w:pStyle w:val="ListParagraph"/>
        <w:rPr>
          <w:szCs w:val="24"/>
        </w:rPr>
      </w:pPr>
    </w:p>
    <w:p w:rsidR="00525B8D" w:rsidRDefault="00525B8D" w:rsidP="007A4BD2">
      <w:pPr>
        <w:pStyle w:val="ListParagraph"/>
        <w:widowControl/>
        <w:numPr>
          <w:ilvl w:val="1"/>
          <w:numId w:val="12"/>
        </w:numPr>
        <w:ind w:left="1890" w:hanging="450"/>
        <w:jc w:val="both"/>
        <w:rPr>
          <w:szCs w:val="24"/>
        </w:rPr>
      </w:pPr>
      <w:r w:rsidRPr="00E042DB">
        <w:rPr>
          <w:szCs w:val="24"/>
        </w:rPr>
        <w:t xml:space="preserve">As requested, Contractor shall assist Company with the identification and repair of components that can be rebuilt and/or repaired (e.g. replacing pump seals, rebuilding motors, replacing battery packs, replacing electronic cards, etc.). </w:t>
      </w:r>
      <w:r>
        <w:rPr>
          <w:szCs w:val="24"/>
        </w:rPr>
        <w:t>In addition, Contractor shall identify warranty periods of all failed components and notify the Company when components could be repaired or replaced under such warranty.</w:t>
      </w:r>
    </w:p>
    <w:p w:rsidR="00525B8D" w:rsidRPr="00E16D03" w:rsidRDefault="00525B8D" w:rsidP="00525B8D">
      <w:pPr>
        <w:pStyle w:val="ListParagraph"/>
        <w:rPr>
          <w:szCs w:val="24"/>
        </w:rPr>
      </w:pPr>
    </w:p>
    <w:p w:rsidR="00525B8D" w:rsidRDefault="00525B8D" w:rsidP="007A4BD2">
      <w:pPr>
        <w:pStyle w:val="ListParagraph"/>
        <w:widowControl/>
        <w:numPr>
          <w:ilvl w:val="0"/>
          <w:numId w:val="12"/>
        </w:numPr>
        <w:ind w:left="1080"/>
        <w:jc w:val="both"/>
        <w:rPr>
          <w:szCs w:val="24"/>
        </w:rPr>
      </w:pPr>
      <w:r>
        <w:rPr>
          <w:szCs w:val="24"/>
        </w:rPr>
        <w:t xml:space="preserve"> Contractor shall maintain the meterological (MET) towers to include the following:</w:t>
      </w:r>
    </w:p>
    <w:p w:rsidR="00525B8D" w:rsidRDefault="00525B8D" w:rsidP="00525B8D">
      <w:pPr>
        <w:pStyle w:val="ListParagraph"/>
        <w:widowControl/>
        <w:ind w:left="1080"/>
        <w:jc w:val="both"/>
        <w:rPr>
          <w:szCs w:val="24"/>
        </w:rPr>
      </w:pPr>
    </w:p>
    <w:p w:rsidR="00525B8D" w:rsidRDefault="00525B8D" w:rsidP="007A4BD2">
      <w:pPr>
        <w:pStyle w:val="ListParagraph"/>
        <w:widowControl/>
        <w:numPr>
          <w:ilvl w:val="1"/>
          <w:numId w:val="12"/>
        </w:numPr>
        <w:spacing w:after="240"/>
        <w:ind w:left="1800"/>
        <w:jc w:val="both"/>
        <w:rPr>
          <w:szCs w:val="24"/>
        </w:rPr>
      </w:pPr>
      <w:r>
        <w:rPr>
          <w:szCs w:val="24"/>
        </w:rPr>
        <w:t>Contractor shall perform and document a monthly inspection of the MET towers. The inspection shall include visual inspections of sensors, structure, foundation and record the Met tower instrument SCADA readings.</w:t>
      </w:r>
    </w:p>
    <w:p w:rsidR="00525B8D" w:rsidRDefault="00525B8D" w:rsidP="00525B8D">
      <w:pPr>
        <w:pStyle w:val="ListParagraph"/>
        <w:widowControl/>
        <w:spacing w:after="240"/>
        <w:ind w:left="1800"/>
        <w:jc w:val="both"/>
        <w:rPr>
          <w:szCs w:val="24"/>
        </w:rPr>
      </w:pPr>
    </w:p>
    <w:p w:rsidR="00525B8D" w:rsidRPr="00BC3DB7" w:rsidRDefault="00525B8D" w:rsidP="007A4BD2">
      <w:pPr>
        <w:pStyle w:val="ListParagraph"/>
        <w:widowControl/>
        <w:numPr>
          <w:ilvl w:val="1"/>
          <w:numId w:val="12"/>
        </w:numPr>
        <w:ind w:left="1800"/>
        <w:jc w:val="both"/>
        <w:rPr>
          <w:szCs w:val="24"/>
        </w:rPr>
      </w:pPr>
      <w:r>
        <w:rPr>
          <w:szCs w:val="24"/>
        </w:rPr>
        <w:t xml:space="preserve">Contract shall provide the labor and tools for the removal and replacements of failed or missing tower sensors or wires during normal working hours.  Company will provide the parts and supplies for the MET towers.  </w:t>
      </w:r>
    </w:p>
    <w:p w:rsidR="00525B8D" w:rsidRPr="008D36F9" w:rsidRDefault="00525B8D" w:rsidP="00525B8D">
      <w:pPr>
        <w:widowControl/>
        <w:jc w:val="both"/>
        <w:rPr>
          <w:color w:val="0070C0"/>
          <w:szCs w:val="24"/>
        </w:rPr>
      </w:pPr>
    </w:p>
    <w:p w:rsidR="00525B8D" w:rsidRPr="00196525" w:rsidRDefault="00525B8D" w:rsidP="007A4BD2">
      <w:pPr>
        <w:pStyle w:val="ListParagraph"/>
        <w:widowControl/>
        <w:numPr>
          <w:ilvl w:val="0"/>
          <w:numId w:val="12"/>
        </w:numPr>
        <w:ind w:left="1080"/>
        <w:jc w:val="both"/>
        <w:rPr>
          <w:szCs w:val="24"/>
        </w:rPr>
      </w:pPr>
      <w:r w:rsidRPr="00482E3F">
        <w:rPr>
          <w:szCs w:val="24"/>
        </w:rPr>
        <w:t>Contractor shall maintain the SCADA systems to include the following:</w:t>
      </w:r>
      <w:r>
        <w:rPr>
          <w:szCs w:val="24"/>
        </w:rPr>
        <w:t xml:space="preserve"> </w:t>
      </w:r>
    </w:p>
    <w:p w:rsidR="00525B8D" w:rsidRPr="00196525" w:rsidRDefault="00525B8D" w:rsidP="00525B8D">
      <w:pPr>
        <w:pStyle w:val="ListParagraph"/>
        <w:ind w:left="1440"/>
        <w:jc w:val="both"/>
        <w:rPr>
          <w:szCs w:val="24"/>
        </w:rPr>
      </w:pPr>
    </w:p>
    <w:p w:rsidR="00525B8D" w:rsidRPr="00196525" w:rsidRDefault="00525B8D" w:rsidP="009C23F4">
      <w:pPr>
        <w:pStyle w:val="ListParagraph"/>
        <w:widowControl/>
        <w:numPr>
          <w:ilvl w:val="1"/>
          <w:numId w:val="12"/>
        </w:numPr>
        <w:ind w:left="1800"/>
        <w:jc w:val="both"/>
        <w:rPr>
          <w:szCs w:val="24"/>
        </w:rPr>
      </w:pPr>
      <w:r w:rsidRPr="00482E3F">
        <w:rPr>
          <w:szCs w:val="24"/>
        </w:rPr>
        <w:lastRenderedPageBreak/>
        <w:t xml:space="preserve">Contractor shall monitor the performance of the SCADA systems on a daily basis using a mutually agreed upon checklist. </w:t>
      </w:r>
    </w:p>
    <w:p w:rsidR="00525B8D" w:rsidRPr="00196525" w:rsidRDefault="00525B8D" w:rsidP="009C23F4">
      <w:pPr>
        <w:ind w:left="1468"/>
        <w:jc w:val="both"/>
        <w:rPr>
          <w:szCs w:val="24"/>
        </w:rPr>
      </w:pPr>
    </w:p>
    <w:p w:rsidR="00525B8D" w:rsidRPr="00196525" w:rsidRDefault="00525B8D" w:rsidP="009C23F4">
      <w:pPr>
        <w:pStyle w:val="ListParagraph"/>
        <w:widowControl/>
        <w:numPr>
          <w:ilvl w:val="1"/>
          <w:numId w:val="12"/>
        </w:numPr>
        <w:ind w:left="1800"/>
        <w:jc w:val="both"/>
        <w:rPr>
          <w:szCs w:val="24"/>
        </w:rPr>
      </w:pPr>
      <w:r w:rsidRPr="00482E3F">
        <w:rPr>
          <w:szCs w:val="24"/>
        </w:rPr>
        <w:t xml:space="preserve">Contractor shall reset the SCADA systems as </w:t>
      </w:r>
      <w:r>
        <w:rPr>
          <w:szCs w:val="24"/>
        </w:rPr>
        <w:t>directed by Company</w:t>
      </w:r>
      <w:r w:rsidRPr="00482E3F">
        <w:rPr>
          <w:szCs w:val="24"/>
        </w:rPr>
        <w:t>.</w:t>
      </w:r>
    </w:p>
    <w:p w:rsidR="00525B8D" w:rsidRPr="00196525" w:rsidRDefault="00525B8D" w:rsidP="009C23F4">
      <w:pPr>
        <w:ind w:left="1440"/>
        <w:jc w:val="both"/>
        <w:rPr>
          <w:szCs w:val="24"/>
        </w:rPr>
      </w:pPr>
    </w:p>
    <w:p w:rsidR="00525B8D" w:rsidRDefault="00525B8D" w:rsidP="009C23F4">
      <w:pPr>
        <w:pStyle w:val="ListParagraph"/>
        <w:widowControl/>
        <w:numPr>
          <w:ilvl w:val="1"/>
          <w:numId w:val="12"/>
        </w:numPr>
        <w:ind w:left="1800"/>
        <w:jc w:val="both"/>
        <w:rPr>
          <w:szCs w:val="24"/>
        </w:rPr>
      </w:pPr>
      <w:r w:rsidRPr="00482E3F">
        <w:rPr>
          <w:szCs w:val="24"/>
        </w:rPr>
        <w:t>Contractor shall notify Company of any issues or problems with the SCADA system</w:t>
      </w:r>
      <w:r>
        <w:rPr>
          <w:szCs w:val="24"/>
        </w:rPr>
        <w:t xml:space="preserve"> and identify sources of simple SCADA system issues</w:t>
      </w:r>
      <w:r w:rsidRPr="00482E3F">
        <w:rPr>
          <w:szCs w:val="24"/>
        </w:rPr>
        <w:t xml:space="preserve">. </w:t>
      </w:r>
    </w:p>
    <w:p w:rsidR="00525B8D" w:rsidRPr="00B73A3E" w:rsidRDefault="00525B8D" w:rsidP="009C23F4">
      <w:pPr>
        <w:pStyle w:val="ListParagraph"/>
        <w:jc w:val="both"/>
        <w:rPr>
          <w:szCs w:val="24"/>
        </w:rPr>
      </w:pPr>
    </w:p>
    <w:p w:rsidR="00525B8D" w:rsidRDefault="00525B8D" w:rsidP="009C23F4">
      <w:pPr>
        <w:pStyle w:val="ListParagraph"/>
        <w:widowControl/>
        <w:numPr>
          <w:ilvl w:val="1"/>
          <w:numId w:val="12"/>
        </w:numPr>
        <w:ind w:left="1800"/>
        <w:jc w:val="both"/>
        <w:rPr>
          <w:szCs w:val="24"/>
        </w:rPr>
      </w:pPr>
      <w:r w:rsidRPr="00646749">
        <w:rPr>
          <w:szCs w:val="24"/>
        </w:rPr>
        <w:t>The SCADA system is defined as all computers and servers necessary for control and data acquisition of the wind turbines and wind plant and the communications infrastructure to move that data between the turbines, the substation and the O&amp;M building.</w:t>
      </w:r>
    </w:p>
    <w:p w:rsidR="00525B8D" w:rsidRPr="007470F9" w:rsidRDefault="00525B8D" w:rsidP="00525B8D">
      <w:pPr>
        <w:pStyle w:val="ListParagraph"/>
        <w:rPr>
          <w:szCs w:val="24"/>
        </w:rPr>
      </w:pPr>
    </w:p>
    <w:p w:rsidR="00525B8D" w:rsidRPr="007470F9" w:rsidRDefault="00525B8D" w:rsidP="007A4BD2">
      <w:pPr>
        <w:pStyle w:val="ListParagraph"/>
        <w:widowControl/>
        <w:numPr>
          <w:ilvl w:val="1"/>
          <w:numId w:val="12"/>
        </w:numPr>
        <w:ind w:left="1800"/>
        <w:jc w:val="both"/>
        <w:rPr>
          <w:szCs w:val="24"/>
        </w:rPr>
      </w:pPr>
      <w:r w:rsidRPr="007470F9">
        <w:rPr>
          <w:szCs w:val="24"/>
        </w:rPr>
        <w:t xml:space="preserve">Contractor shall </w:t>
      </w:r>
      <w:r>
        <w:rPr>
          <w:szCs w:val="24"/>
        </w:rPr>
        <w:t>n</w:t>
      </w:r>
      <w:r w:rsidRPr="007470F9">
        <w:rPr>
          <w:szCs w:val="24"/>
        </w:rPr>
        <w:t>otify Company of data breach of any held information, questioned integrity of digital system handling company information or questioned integrity of physical security involving the Company within 24 hours of discovery.</w:t>
      </w:r>
    </w:p>
    <w:p w:rsidR="00525B8D" w:rsidRPr="00EF67A7" w:rsidRDefault="00525B8D" w:rsidP="00525B8D">
      <w:pPr>
        <w:pStyle w:val="ListParagraph"/>
        <w:rPr>
          <w:szCs w:val="24"/>
        </w:rPr>
      </w:pPr>
    </w:p>
    <w:p w:rsidR="00525B8D" w:rsidRPr="007470F9" w:rsidRDefault="00525B8D" w:rsidP="007A4BD2">
      <w:pPr>
        <w:pStyle w:val="ListParagraph"/>
        <w:widowControl/>
        <w:numPr>
          <w:ilvl w:val="1"/>
          <w:numId w:val="12"/>
        </w:numPr>
        <w:ind w:left="1800"/>
        <w:jc w:val="both"/>
        <w:rPr>
          <w:szCs w:val="24"/>
        </w:rPr>
      </w:pPr>
      <w:r w:rsidRPr="007470F9">
        <w:rPr>
          <w:color w:val="000000"/>
        </w:rPr>
        <w:t>Following a potential data breach or questioned integrity, Company will be provided timely, transparent communication about the findings from the contractor’s investigation. Any criminal investigation that restricts sharing of information should be disclosed to Company in a confidential manner.</w:t>
      </w:r>
    </w:p>
    <w:p w:rsidR="00525B8D" w:rsidRPr="00EF67A7" w:rsidRDefault="00525B8D" w:rsidP="00525B8D">
      <w:pPr>
        <w:pStyle w:val="ListParagraph"/>
        <w:rPr>
          <w:szCs w:val="24"/>
        </w:rPr>
      </w:pPr>
    </w:p>
    <w:p w:rsidR="00525B8D" w:rsidRPr="007470F9" w:rsidRDefault="00525B8D" w:rsidP="007A4BD2">
      <w:pPr>
        <w:pStyle w:val="ListParagraph"/>
        <w:widowControl/>
        <w:numPr>
          <w:ilvl w:val="1"/>
          <w:numId w:val="12"/>
        </w:numPr>
        <w:ind w:left="1800"/>
        <w:jc w:val="both"/>
        <w:rPr>
          <w:szCs w:val="24"/>
        </w:rPr>
      </w:pPr>
      <w:r w:rsidRPr="007470F9">
        <w:rPr>
          <w:szCs w:val="24"/>
        </w:rPr>
        <w:t>The contractor must have a demonstrable process for control of physical and digital access for personnel involved when disciplinary</w:t>
      </w:r>
      <w:r>
        <w:rPr>
          <w:szCs w:val="24"/>
        </w:rPr>
        <w:t>,</w:t>
      </w:r>
      <w:r w:rsidRPr="007470F9">
        <w:rPr>
          <w:szCs w:val="24"/>
        </w:rPr>
        <w:t xml:space="preserve"> termination</w:t>
      </w:r>
      <w:r>
        <w:rPr>
          <w:szCs w:val="24"/>
        </w:rPr>
        <w:t>,</w:t>
      </w:r>
      <w:r w:rsidRPr="007470F9">
        <w:rPr>
          <w:szCs w:val="24"/>
        </w:rPr>
        <w:t xml:space="preserve"> or job separation occurs.</w:t>
      </w:r>
    </w:p>
    <w:p w:rsidR="00525B8D" w:rsidRPr="00EF67A7" w:rsidRDefault="00525B8D" w:rsidP="00525B8D">
      <w:pPr>
        <w:pStyle w:val="ListParagraph"/>
        <w:rPr>
          <w:szCs w:val="24"/>
        </w:rPr>
      </w:pPr>
    </w:p>
    <w:p w:rsidR="00525B8D" w:rsidRPr="007470F9" w:rsidRDefault="00525B8D" w:rsidP="007A4BD2">
      <w:pPr>
        <w:pStyle w:val="ListParagraph"/>
        <w:widowControl/>
        <w:numPr>
          <w:ilvl w:val="1"/>
          <w:numId w:val="12"/>
        </w:numPr>
        <w:ind w:left="1800"/>
        <w:jc w:val="both"/>
        <w:rPr>
          <w:szCs w:val="24"/>
        </w:rPr>
      </w:pPr>
      <w:r w:rsidRPr="007470F9">
        <w:rPr>
          <w:szCs w:val="24"/>
        </w:rPr>
        <w:t>The contractor must have a demonstrable process for criminal background checks for all employees and subcontractors physically or digitally accessing Company facilities or information.</w:t>
      </w:r>
    </w:p>
    <w:p w:rsidR="00525B8D" w:rsidRPr="00EF67A7" w:rsidRDefault="00525B8D" w:rsidP="00525B8D">
      <w:pPr>
        <w:pStyle w:val="ListParagraph"/>
        <w:rPr>
          <w:szCs w:val="24"/>
        </w:rPr>
      </w:pPr>
    </w:p>
    <w:p w:rsidR="00525B8D" w:rsidRPr="007470F9" w:rsidRDefault="00525B8D" w:rsidP="007A4BD2">
      <w:pPr>
        <w:pStyle w:val="ListParagraph"/>
        <w:widowControl/>
        <w:numPr>
          <w:ilvl w:val="1"/>
          <w:numId w:val="12"/>
        </w:numPr>
        <w:ind w:left="1800"/>
        <w:jc w:val="both"/>
        <w:rPr>
          <w:szCs w:val="24"/>
        </w:rPr>
      </w:pPr>
      <w:r w:rsidRPr="007470F9">
        <w:rPr>
          <w:color w:val="000000"/>
        </w:rPr>
        <w:t>Any contractor digital access to Company networks must meet risk-based policy and process requirements.</w:t>
      </w:r>
    </w:p>
    <w:p w:rsidR="00525B8D" w:rsidRPr="008D36F9" w:rsidRDefault="00525B8D" w:rsidP="00525B8D">
      <w:pPr>
        <w:rPr>
          <w:szCs w:val="24"/>
        </w:rPr>
      </w:pPr>
    </w:p>
    <w:p w:rsidR="00525B8D" w:rsidRPr="00196525" w:rsidRDefault="00525B8D" w:rsidP="007A4BD2">
      <w:pPr>
        <w:pStyle w:val="ListParagraph"/>
        <w:widowControl/>
        <w:numPr>
          <w:ilvl w:val="0"/>
          <w:numId w:val="12"/>
        </w:numPr>
        <w:ind w:left="1080"/>
        <w:jc w:val="both"/>
        <w:rPr>
          <w:szCs w:val="24"/>
        </w:rPr>
      </w:pPr>
      <w:r w:rsidRPr="00482E3F">
        <w:rPr>
          <w:szCs w:val="24"/>
        </w:rPr>
        <w:t>Contractor shall provide reports and reporting services to include the following:</w:t>
      </w:r>
    </w:p>
    <w:p w:rsidR="00525B8D" w:rsidRPr="00196525" w:rsidRDefault="00525B8D" w:rsidP="00525B8D">
      <w:pPr>
        <w:ind w:left="1440"/>
        <w:jc w:val="both"/>
        <w:rPr>
          <w:szCs w:val="24"/>
        </w:rPr>
      </w:pPr>
    </w:p>
    <w:p w:rsidR="00525B8D" w:rsidRPr="00196525" w:rsidRDefault="00525B8D" w:rsidP="007A4BD2">
      <w:pPr>
        <w:pStyle w:val="ListParagraph"/>
        <w:widowControl/>
        <w:numPr>
          <w:ilvl w:val="1"/>
          <w:numId w:val="12"/>
        </w:numPr>
        <w:ind w:left="1800"/>
        <w:jc w:val="both"/>
        <w:rPr>
          <w:szCs w:val="24"/>
        </w:rPr>
      </w:pPr>
      <w:r w:rsidRPr="00482E3F">
        <w:rPr>
          <w:rFonts w:eastAsia="MS Mincho"/>
          <w:szCs w:val="24"/>
        </w:rPr>
        <w:t xml:space="preserve">Contractor shall provide all reports in English in a Microsoft Office compatible format. </w:t>
      </w:r>
    </w:p>
    <w:p w:rsidR="00525B8D" w:rsidRPr="00196525" w:rsidRDefault="00525B8D" w:rsidP="00525B8D">
      <w:pPr>
        <w:ind w:left="1468"/>
        <w:jc w:val="both"/>
        <w:rPr>
          <w:szCs w:val="24"/>
        </w:rPr>
      </w:pPr>
    </w:p>
    <w:p w:rsidR="00525B8D" w:rsidRPr="00196525" w:rsidRDefault="00525B8D" w:rsidP="007A4BD2">
      <w:pPr>
        <w:pStyle w:val="ListParagraph"/>
        <w:widowControl/>
        <w:numPr>
          <w:ilvl w:val="1"/>
          <w:numId w:val="12"/>
        </w:numPr>
        <w:ind w:left="1800"/>
        <w:jc w:val="both"/>
        <w:rPr>
          <w:szCs w:val="24"/>
        </w:rPr>
      </w:pPr>
      <w:r w:rsidRPr="00482E3F">
        <w:rPr>
          <w:szCs w:val="24"/>
        </w:rPr>
        <w:t>Contractor will reasonably support Company’s budgeting process</w:t>
      </w:r>
      <w:r>
        <w:rPr>
          <w:szCs w:val="24"/>
        </w:rPr>
        <w:t xml:space="preserve"> and reporting obligations</w:t>
      </w:r>
      <w:r w:rsidRPr="00482E3F">
        <w:rPr>
          <w:szCs w:val="24"/>
        </w:rPr>
        <w:t>.</w:t>
      </w:r>
    </w:p>
    <w:p w:rsidR="00525B8D" w:rsidRPr="00196525" w:rsidRDefault="00525B8D" w:rsidP="00525B8D">
      <w:pPr>
        <w:pStyle w:val="ListParagraph"/>
        <w:rPr>
          <w:rFonts w:eastAsia="MS Mincho"/>
          <w:szCs w:val="24"/>
        </w:rPr>
      </w:pPr>
    </w:p>
    <w:p w:rsidR="00525B8D" w:rsidRPr="009053AC" w:rsidRDefault="00525B8D" w:rsidP="007A4BD2">
      <w:pPr>
        <w:pStyle w:val="ListParagraph"/>
        <w:widowControl/>
        <w:numPr>
          <w:ilvl w:val="1"/>
          <w:numId w:val="12"/>
        </w:numPr>
        <w:ind w:left="1800"/>
        <w:jc w:val="both"/>
        <w:rPr>
          <w:szCs w:val="24"/>
        </w:rPr>
      </w:pPr>
      <w:r w:rsidRPr="00646749">
        <w:rPr>
          <w:rFonts w:eastAsia="MS Mincho"/>
          <w:szCs w:val="24"/>
        </w:rPr>
        <w:t>Contractor shall provide reports on a monthly basis (in the form set forth in Exhibit B) summarizing</w:t>
      </w:r>
      <w:r w:rsidRPr="00482E3F">
        <w:rPr>
          <w:rFonts w:eastAsia="MS Mincho"/>
          <w:szCs w:val="24"/>
        </w:rPr>
        <w:t xml:space="preserve"> </w:t>
      </w:r>
      <w:r>
        <w:rPr>
          <w:rFonts w:eastAsia="MS Mincho"/>
          <w:szCs w:val="24"/>
        </w:rPr>
        <w:t xml:space="preserve">Work Site </w:t>
      </w:r>
      <w:r w:rsidRPr="00C25663">
        <w:rPr>
          <w:rFonts w:eastAsia="MS Mincho"/>
          <w:szCs w:val="24"/>
        </w:rPr>
        <w:t>operation,</w:t>
      </w:r>
      <w:r w:rsidRPr="009053AC">
        <w:rPr>
          <w:rFonts w:eastAsia="MS Mincho"/>
          <w:szCs w:val="24"/>
        </w:rPr>
        <w:t xml:space="preserve"> maintenance </w:t>
      </w:r>
      <w:r w:rsidRPr="00F84F9D">
        <w:rPr>
          <w:rFonts w:eastAsia="MS Mincho"/>
          <w:szCs w:val="24"/>
        </w:rPr>
        <w:t xml:space="preserve">and </w:t>
      </w:r>
      <w:r w:rsidRPr="00C25663">
        <w:rPr>
          <w:rFonts w:eastAsia="MS Mincho"/>
          <w:szCs w:val="24"/>
        </w:rPr>
        <w:t>warranty</w:t>
      </w:r>
      <w:r w:rsidRPr="00646749">
        <w:rPr>
          <w:rFonts w:eastAsia="MS Mincho"/>
          <w:i/>
          <w:szCs w:val="24"/>
        </w:rPr>
        <w:t xml:space="preserve"> </w:t>
      </w:r>
      <w:r w:rsidRPr="00C25663">
        <w:rPr>
          <w:rFonts w:eastAsia="MS Mincho"/>
          <w:szCs w:val="24"/>
        </w:rPr>
        <w:t>repairs performed by WTG Manufacturer (as reported by WTG Manufacturer to Contractor or otherwise known to Contractor) and</w:t>
      </w:r>
      <w:r w:rsidRPr="00646749">
        <w:rPr>
          <w:rFonts w:eastAsia="MS Mincho"/>
          <w:i/>
          <w:szCs w:val="24"/>
        </w:rPr>
        <w:t xml:space="preserve"> </w:t>
      </w:r>
      <w:r w:rsidRPr="009053AC">
        <w:rPr>
          <w:rFonts w:eastAsia="MS Mincho"/>
          <w:szCs w:val="24"/>
        </w:rPr>
        <w:t xml:space="preserve">other repairs plus additional </w:t>
      </w:r>
      <w:r w:rsidRPr="009053AC">
        <w:rPr>
          <w:rFonts w:eastAsia="MS Mincho"/>
          <w:szCs w:val="24"/>
        </w:rPr>
        <w:lastRenderedPageBreak/>
        <w:t>information in a form approved by Company</w:t>
      </w:r>
      <w:r w:rsidRPr="00DF64CB">
        <w:rPr>
          <w:rFonts w:eastAsia="MS Mincho"/>
          <w:szCs w:val="24"/>
        </w:rPr>
        <w:t>.</w:t>
      </w:r>
      <w:r w:rsidRPr="009053AC">
        <w:rPr>
          <w:rFonts w:eastAsia="MS Mincho"/>
          <w:szCs w:val="24"/>
        </w:rPr>
        <w:t xml:space="preserve"> Other reports to be delivered to Company by Contractor include without limitation safety incident reports, environmental incident reports, Force</w:t>
      </w:r>
      <w:r w:rsidRPr="0026031D">
        <w:rPr>
          <w:rFonts w:eastAsia="MS Mincho"/>
          <w:szCs w:val="24"/>
        </w:rPr>
        <w:t xml:space="preserve"> Majeure event reports, WTG maintenance histories and tracking reports, </w:t>
      </w:r>
      <w:r w:rsidRPr="00C25663">
        <w:rPr>
          <w:rFonts w:eastAsia="MS Mincho"/>
          <w:szCs w:val="24"/>
        </w:rPr>
        <w:t>monthly meter readings of WTG production data, interconnect activity reports,</w:t>
      </w:r>
      <w:r w:rsidRPr="00F053AF">
        <w:rPr>
          <w:rFonts w:eastAsia="MS Mincho"/>
          <w:szCs w:val="24"/>
        </w:rPr>
        <w:t xml:space="preserve"> </w:t>
      </w:r>
      <w:r w:rsidRPr="009053AC">
        <w:rPr>
          <w:rFonts w:eastAsia="MS Mincho"/>
          <w:szCs w:val="24"/>
        </w:rPr>
        <w:t>daily Work Site status reports,</w:t>
      </w:r>
      <w:r w:rsidRPr="00DF64CB">
        <w:rPr>
          <w:rFonts w:eastAsia="MS Mincho"/>
          <w:szCs w:val="24"/>
        </w:rPr>
        <w:t xml:space="preserve"> </w:t>
      </w:r>
      <w:r w:rsidRPr="00C25663">
        <w:rPr>
          <w:rFonts w:eastAsia="MS Mincho"/>
          <w:szCs w:val="24"/>
        </w:rPr>
        <w:t>SCADA performance assessments</w:t>
      </w:r>
      <w:r w:rsidRPr="009053AC">
        <w:rPr>
          <w:rFonts w:eastAsia="MS Mincho"/>
          <w:szCs w:val="24"/>
        </w:rPr>
        <w:t xml:space="preserve"> and annual Operating Plan reports for each W</w:t>
      </w:r>
      <w:r w:rsidRPr="0026031D">
        <w:rPr>
          <w:rFonts w:eastAsia="MS Mincho"/>
          <w:szCs w:val="24"/>
        </w:rPr>
        <w:t>ind Project</w:t>
      </w:r>
      <w:r w:rsidRPr="00C90645">
        <w:rPr>
          <w:rFonts w:eastAsia="MS Mincho"/>
          <w:szCs w:val="24"/>
        </w:rPr>
        <w:t xml:space="preserve">.  </w:t>
      </w:r>
    </w:p>
    <w:p w:rsidR="00525B8D" w:rsidRPr="00C90645" w:rsidRDefault="00525B8D" w:rsidP="00525B8D">
      <w:pPr>
        <w:ind w:left="1468"/>
        <w:jc w:val="both"/>
        <w:rPr>
          <w:szCs w:val="24"/>
        </w:rPr>
      </w:pPr>
    </w:p>
    <w:p w:rsidR="00525B8D" w:rsidRPr="00196525" w:rsidRDefault="00525B8D" w:rsidP="007A4BD2">
      <w:pPr>
        <w:pStyle w:val="ListParagraph"/>
        <w:widowControl/>
        <w:numPr>
          <w:ilvl w:val="1"/>
          <w:numId w:val="12"/>
        </w:numPr>
        <w:ind w:left="1800"/>
        <w:jc w:val="both"/>
        <w:rPr>
          <w:szCs w:val="24"/>
        </w:rPr>
      </w:pPr>
      <w:r w:rsidRPr="00E63861">
        <w:rPr>
          <w:rFonts w:eastAsia="MS Mincho"/>
          <w:szCs w:val="24"/>
        </w:rPr>
        <w:t xml:space="preserve">Contractor shall provide daily reports for each Work Site at a time and with the content required by Company, including but not limited to </w:t>
      </w:r>
      <w:r w:rsidRPr="00C25663">
        <w:rPr>
          <w:rFonts w:eastAsia="MS Mincho"/>
          <w:szCs w:val="24"/>
        </w:rPr>
        <w:t>forecast day-ahead unit availability for all WTGs</w:t>
      </w:r>
      <w:r w:rsidRPr="00646749">
        <w:rPr>
          <w:rFonts w:eastAsia="MS Mincho"/>
          <w:i/>
          <w:szCs w:val="24"/>
        </w:rPr>
        <w:t>,</w:t>
      </w:r>
      <w:r w:rsidRPr="00E63861">
        <w:rPr>
          <w:rFonts w:eastAsia="MS Mincho"/>
          <w:szCs w:val="24"/>
        </w:rPr>
        <w:t xml:space="preserve"> </w:t>
      </w:r>
      <w:r w:rsidRPr="009053AC">
        <w:rPr>
          <w:rFonts w:eastAsia="MS Mincho"/>
          <w:szCs w:val="24"/>
        </w:rPr>
        <w:t xml:space="preserve">daily maintenance schedules, </w:t>
      </w:r>
      <w:r w:rsidRPr="0026031D">
        <w:rPr>
          <w:rFonts w:eastAsia="MS Mincho"/>
          <w:szCs w:val="24"/>
        </w:rPr>
        <w:t>W</w:t>
      </w:r>
      <w:r w:rsidRPr="00C90645">
        <w:rPr>
          <w:rFonts w:eastAsia="MS Mincho"/>
          <w:szCs w:val="24"/>
        </w:rPr>
        <w:t>ork completed during the day, action plan for the following day</w:t>
      </w:r>
      <w:r>
        <w:rPr>
          <w:rFonts w:eastAsia="MS Mincho"/>
          <w:szCs w:val="24"/>
        </w:rPr>
        <w:t>’</w:t>
      </w:r>
      <w:r w:rsidRPr="00C90645">
        <w:rPr>
          <w:rFonts w:eastAsia="MS Mincho"/>
          <w:szCs w:val="24"/>
        </w:rPr>
        <w:t xml:space="preserve">s </w:t>
      </w:r>
      <w:r w:rsidRPr="00E63861">
        <w:rPr>
          <w:rFonts w:eastAsia="MS Mincho"/>
          <w:szCs w:val="24"/>
        </w:rPr>
        <w:t>Work, safety and audit reports, regulatory compliance reports, and other</w:t>
      </w:r>
      <w:r w:rsidRPr="00C77DF9">
        <w:rPr>
          <w:rFonts w:eastAsia="MS Mincho"/>
          <w:szCs w:val="24"/>
        </w:rPr>
        <w:t xml:space="preserve"> information as required by Company</w:t>
      </w:r>
      <w:r w:rsidRPr="00C77DF9">
        <w:rPr>
          <w:szCs w:val="24"/>
        </w:rPr>
        <w:t>.</w:t>
      </w:r>
      <w:r>
        <w:rPr>
          <w:szCs w:val="24"/>
        </w:rPr>
        <w:t xml:space="preserve"> </w:t>
      </w:r>
    </w:p>
    <w:p w:rsidR="00525B8D" w:rsidRPr="00196525" w:rsidRDefault="00525B8D" w:rsidP="00525B8D">
      <w:pPr>
        <w:ind w:left="1440"/>
        <w:jc w:val="both"/>
        <w:rPr>
          <w:szCs w:val="24"/>
        </w:rPr>
      </w:pPr>
    </w:p>
    <w:p w:rsidR="00525B8D" w:rsidRPr="00196525" w:rsidRDefault="00525B8D" w:rsidP="007A4BD2">
      <w:pPr>
        <w:pStyle w:val="ListParagraph"/>
        <w:widowControl/>
        <w:numPr>
          <w:ilvl w:val="1"/>
          <w:numId w:val="12"/>
        </w:numPr>
        <w:ind w:left="1800"/>
        <w:jc w:val="both"/>
        <w:rPr>
          <w:szCs w:val="24"/>
        </w:rPr>
      </w:pPr>
      <w:r w:rsidRPr="00482E3F">
        <w:rPr>
          <w:szCs w:val="24"/>
        </w:rPr>
        <w:t xml:space="preserve">Contractor shall provide weekly month-to-date reports including WTG and Wind Project availability, curtailments, capacity factor, production and wind speed. Contractor shall provide a monthly report detailing all Excluded </w:t>
      </w:r>
      <w:r>
        <w:rPr>
          <w:szCs w:val="24"/>
        </w:rPr>
        <w:t xml:space="preserve">Time </w:t>
      </w:r>
      <w:r w:rsidRPr="00482E3F">
        <w:rPr>
          <w:szCs w:val="24"/>
        </w:rPr>
        <w:t xml:space="preserve">events on a per WTG basis, including the duration, description and contractual basis thereof. Such report otherwise shall be in such form and substance  reasonably satisfactory to Company and shall attach the relevant data and backup information reasonably necessary or appropriate to substantiate that such events and the stated duration thereof qualify as Excluded </w:t>
      </w:r>
      <w:r>
        <w:rPr>
          <w:szCs w:val="24"/>
        </w:rPr>
        <w:t xml:space="preserve">Time.  </w:t>
      </w:r>
      <w:r w:rsidRPr="00482E3F">
        <w:rPr>
          <w:szCs w:val="24"/>
        </w:rPr>
        <w:t xml:space="preserve"> </w:t>
      </w:r>
    </w:p>
    <w:p w:rsidR="00525B8D" w:rsidRPr="00196525" w:rsidRDefault="00525B8D" w:rsidP="00525B8D">
      <w:pPr>
        <w:ind w:left="1440"/>
        <w:jc w:val="both"/>
        <w:rPr>
          <w:szCs w:val="24"/>
        </w:rPr>
      </w:pPr>
    </w:p>
    <w:p w:rsidR="00525B8D" w:rsidRPr="00196525" w:rsidRDefault="00525B8D" w:rsidP="007A4BD2">
      <w:pPr>
        <w:pStyle w:val="ListParagraph"/>
        <w:widowControl/>
        <w:numPr>
          <w:ilvl w:val="1"/>
          <w:numId w:val="12"/>
        </w:numPr>
        <w:ind w:left="1800"/>
        <w:jc w:val="both"/>
        <w:rPr>
          <w:szCs w:val="24"/>
        </w:rPr>
      </w:pPr>
      <w:r w:rsidRPr="00646749">
        <w:rPr>
          <w:rFonts w:eastAsia="MS Mincho"/>
          <w:szCs w:val="24"/>
        </w:rPr>
        <w:t>Contractor shall prepare and provide an annual operating plan (“Operating Plan”),</w:t>
      </w:r>
      <w:r w:rsidRPr="00482E3F">
        <w:rPr>
          <w:rFonts w:eastAsia="MS Mincho"/>
          <w:szCs w:val="24"/>
        </w:rPr>
        <w:t xml:space="preserve"> in such form and with such substance satisfactory to Company</w:t>
      </w:r>
      <w:r>
        <w:rPr>
          <w:rFonts w:eastAsia="MS Mincho"/>
          <w:szCs w:val="24"/>
        </w:rPr>
        <w:t xml:space="preserve"> within two (</w:t>
      </w:r>
      <w:r w:rsidRPr="00482E3F">
        <w:rPr>
          <w:rFonts w:eastAsia="MS Mincho"/>
          <w:szCs w:val="24"/>
        </w:rPr>
        <w:t xml:space="preserve">2) months of the execution of this </w:t>
      </w:r>
      <w:r>
        <w:rPr>
          <w:rFonts w:eastAsia="MS Mincho"/>
          <w:szCs w:val="24"/>
        </w:rPr>
        <w:t xml:space="preserve">Contract. The operating plan shall specify the scheduled services to be performed, including the duration and resource requirements. </w:t>
      </w:r>
      <w:r w:rsidRPr="00482E3F">
        <w:rPr>
          <w:rFonts w:eastAsia="MS Mincho"/>
          <w:szCs w:val="24"/>
        </w:rPr>
        <w:t xml:space="preserve">For each year thereafter, Contractor shall provide an annual Operating Plan prior to </w:t>
      </w:r>
      <w:r>
        <w:rPr>
          <w:rFonts w:eastAsia="MS Mincho"/>
          <w:szCs w:val="24"/>
        </w:rPr>
        <w:t>December 1</w:t>
      </w:r>
      <w:r w:rsidRPr="00C25663">
        <w:rPr>
          <w:rFonts w:eastAsia="MS Mincho"/>
          <w:szCs w:val="24"/>
          <w:vertAlign w:val="superscript"/>
        </w:rPr>
        <w:t>st</w:t>
      </w:r>
      <w:r>
        <w:rPr>
          <w:rFonts w:eastAsia="MS Mincho"/>
          <w:szCs w:val="24"/>
        </w:rPr>
        <w:t xml:space="preserve"> </w:t>
      </w:r>
      <w:r w:rsidRPr="00196525">
        <w:rPr>
          <w:rFonts w:eastAsia="MS Mincho"/>
          <w:szCs w:val="24"/>
        </w:rPr>
        <w:t>for</w:t>
      </w:r>
      <w:r w:rsidRPr="00482E3F">
        <w:rPr>
          <w:rFonts w:eastAsia="MS Mincho"/>
          <w:szCs w:val="24"/>
        </w:rPr>
        <w:t xml:space="preserve"> the following calendar year.</w:t>
      </w:r>
      <w:r>
        <w:rPr>
          <w:rFonts w:eastAsia="MS Mincho"/>
          <w:szCs w:val="24"/>
        </w:rPr>
        <w:t xml:space="preserve">  </w:t>
      </w:r>
    </w:p>
    <w:p w:rsidR="00525B8D" w:rsidRPr="00196525" w:rsidRDefault="00525B8D" w:rsidP="00525B8D">
      <w:pPr>
        <w:pStyle w:val="ListParagraph"/>
        <w:rPr>
          <w:szCs w:val="24"/>
        </w:rPr>
      </w:pPr>
    </w:p>
    <w:p w:rsidR="00525B8D" w:rsidRPr="00196525" w:rsidRDefault="00525B8D" w:rsidP="007A4BD2">
      <w:pPr>
        <w:pStyle w:val="ListParagraph"/>
        <w:widowControl/>
        <w:numPr>
          <w:ilvl w:val="1"/>
          <w:numId w:val="12"/>
        </w:numPr>
        <w:ind w:left="1800"/>
        <w:jc w:val="both"/>
        <w:rPr>
          <w:szCs w:val="24"/>
        </w:rPr>
      </w:pPr>
      <w:r w:rsidRPr="00482E3F">
        <w:rPr>
          <w:szCs w:val="24"/>
        </w:rPr>
        <w:t xml:space="preserve">Provide documentation, filing, and archiving of </w:t>
      </w:r>
      <w:bookmarkStart w:id="398" w:name="_DV_C428"/>
      <w:r w:rsidRPr="00482E3F">
        <w:rPr>
          <w:rFonts w:eastAsia="MS Mincho"/>
          <w:szCs w:val="24"/>
        </w:rPr>
        <w:t xml:space="preserve">accurate </w:t>
      </w:r>
      <w:r>
        <w:rPr>
          <w:rFonts w:eastAsia="MS Mincho"/>
          <w:szCs w:val="24"/>
        </w:rPr>
        <w:t>Wind P</w:t>
      </w:r>
      <w:r w:rsidRPr="00482E3F">
        <w:rPr>
          <w:rFonts w:eastAsia="MS Mincho"/>
          <w:szCs w:val="24"/>
        </w:rPr>
        <w:t xml:space="preserve">roject cost information with respect to </w:t>
      </w:r>
      <w:r>
        <w:rPr>
          <w:rFonts w:eastAsia="MS Mincho"/>
          <w:szCs w:val="24"/>
        </w:rPr>
        <w:t xml:space="preserve">Work </w:t>
      </w:r>
      <w:r w:rsidRPr="00482E3F">
        <w:rPr>
          <w:rFonts w:eastAsia="MS Mincho"/>
          <w:szCs w:val="24"/>
        </w:rPr>
        <w:t xml:space="preserve">in accordance with generally accepted accounting principles (on a </w:t>
      </w:r>
      <w:r w:rsidRPr="00482E3F">
        <w:rPr>
          <w:szCs w:val="24"/>
        </w:rPr>
        <w:t>WTG specific basis)</w:t>
      </w:r>
      <w:r w:rsidRPr="00482E3F">
        <w:rPr>
          <w:rFonts w:eastAsia="MS Mincho"/>
          <w:szCs w:val="24"/>
        </w:rPr>
        <w:t xml:space="preserve"> and in accordance with Company’s regulatory accounting requirements, and report this information to the Company as requested.</w:t>
      </w:r>
      <w:bookmarkEnd w:id="398"/>
      <w:r w:rsidRPr="00482E3F">
        <w:rPr>
          <w:rFonts w:eastAsia="MS Mincho"/>
          <w:szCs w:val="24"/>
        </w:rPr>
        <w:t xml:space="preserve"> Such documentation may include</w:t>
      </w:r>
      <w:r>
        <w:rPr>
          <w:rFonts w:eastAsia="MS Mincho"/>
          <w:szCs w:val="24"/>
        </w:rPr>
        <w:t>, without limitation, the following</w:t>
      </w:r>
      <w:r w:rsidRPr="00482E3F">
        <w:rPr>
          <w:rFonts w:eastAsia="MS Mincho"/>
          <w:szCs w:val="24"/>
        </w:rPr>
        <w:t>:</w:t>
      </w:r>
    </w:p>
    <w:p w:rsidR="00525B8D" w:rsidRPr="00196525" w:rsidRDefault="00525B8D" w:rsidP="00525B8D">
      <w:pPr>
        <w:pStyle w:val="ListParagraph"/>
        <w:rPr>
          <w:szCs w:val="24"/>
        </w:rPr>
      </w:pPr>
    </w:p>
    <w:p w:rsidR="00525B8D" w:rsidRPr="00196525" w:rsidRDefault="00525B8D" w:rsidP="007A4BD2">
      <w:pPr>
        <w:pStyle w:val="ListParagraph"/>
        <w:widowControl/>
        <w:numPr>
          <w:ilvl w:val="2"/>
          <w:numId w:val="12"/>
        </w:numPr>
        <w:ind w:left="2520"/>
        <w:jc w:val="both"/>
        <w:rPr>
          <w:szCs w:val="24"/>
        </w:rPr>
      </w:pPr>
      <w:r w:rsidRPr="00482E3F">
        <w:rPr>
          <w:szCs w:val="24"/>
        </w:rPr>
        <w:t>Planning documents</w:t>
      </w:r>
    </w:p>
    <w:p w:rsidR="00525B8D" w:rsidRPr="00196525" w:rsidRDefault="00525B8D" w:rsidP="007A4BD2">
      <w:pPr>
        <w:pStyle w:val="ListParagraph"/>
        <w:widowControl/>
        <w:numPr>
          <w:ilvl w:val="2"/>
          <w:numId w:val="12"/>
        </w:numPr>
        <w:ind w:left="2520"/>
        <w:jc w:val="both"/>
        <w:rPr>
          <w:szCs w:val="24"/>
        </w:rPr>
      </w:pPr>
      <w:r w:rsidRPr="00482E3F">
        <w:rPr>
          <w:szCs w:val="24"/>
        </w:rPr>
        <w:t>Completion logs and checklists</w:t>
      </w:r>
    </w:p>
    <w:p w:rsidR="00525B8D" w:rsidRPr="00196525" w:rsidRDefault="00525B8D" w:rsidP="007A4BD2">
      <w:pPr>
        <w:pStyle w:val="ListParagraph"/>
        <w:widowControl/>
        <w:numPr>
          <w:ilvl w:val="2"/>
          <w:numId w:val="12"/>
        </w:numPr>
        <w:ind w:left="2520"/>
        <w:jc w:val="both"/>
        <w:rPr>
          <w:szCs w:val="24"/>
        </w:rPr>
      </w:pPr>
      <w:r w:rsidRPr="00482E3F">
        <w:rPr>
          <w:szCs w:val="24"/>
        </w:rPr>
        <w:t>Labor tracking</w:t>
      </w:r>
    </w:p>
    <w:p w:rsidR="00525B8D" w:rsidRPr="00196525" w:rsidRDefault="00525B8D" w:rsidP="007A4BD2">
      <w:pPr>
        <w:pStyle w:val="ListParagraph"/>
        <w:widowControl/>
        <w:numPr>
          <w:ilvl w:val="2"/>
          <w:numId w:val="12"/>
        </w:numPr>
        <w:ind w:left="2520"/>
        <w:jc w:val="both"/>
        <w:rPr>
          <w:szCs w:val="24"/>
        </w:rPr>
      </w:pPr>
      <w:r w:rsidRPr="00482E3F">
        <w:rPr>
          <w:szCs w:val="24"/>
        </w:rPr>
        <w:t>Parts usage</w:t>
      </w:r>
    </w:p>
    <w:p w:rsidR="00525B8D" w:rsidRPr="00196525" w:rsidRDefault="00525B8D" w:rsidP="007A4BD2">
      <w:pPr>
        <w:pStyle w:val="ListParagraph"/>
        <w:widowControl/>
        <w:numPr>
          <w:ilvl w:val="2"/>
          <w:numId w:val="12"/>
        </w:numPr>
        <w:ind w:left="2520"/>
        <w:jc w:val="both"/>
        <w:rPr>
          <w:szCs w:val="24"/>
        </w:rPr>
      </w:pPr>
      <w:r w:rsidRPr="00482E3F">
        <w:rPr>
          <w:szCs w:val="24"/>
        </w:rPr>
        <w:t>Consumables usage</w:t>
      </w:r>
    </w:p>
    <w:p w:rsidR="00525B8D" w:rsidRPr="00196525" w:rsidRDefault="00525B8D" w:rsidP="00525B8D">
      <w:pPr>
        <w:pStyle w:val="ListParagraph"/>
        <w:widowControl/>
        <w:ind w:left="0"/>
        <w:jc w:val="both"/>
        <w:rPr>
          <w:szCs w:val="24"/>
        </w:rPr>
      </w:pPr>
    </w:p>
    <w:p w:rsidR="00525B8D" w:rsidRPr="00196525" w:rsidRDefault="00525B8D" w:rsidP="007A4BD2">
      <w:pPr>
        <w:pStyle w:val="ListParagraph"/>
        <w:widowControl/>
        <w:numPr>
          <w:ilvl w:val="0"/>
          <w:numId w:val="12"/>
        </w:numPr>
        <w:ind w:left="1080"/>
        <w:jc w:val="both"/>
        <w:rPr>
          <w:szCs w:val="24"/>
        </w:rPr>
      </w:pPr>
      <w:r>
        <w:rPr>
          <w:szCs w:val="24"/>
        </w:rPr>
        <w:t>Contractor shall m</w:t>
      </w:r>
      <w:r w:rsidRPr="00482E3F">
        <w:rPr>
          <w:szCs w:val="24"/>
        </w:rPr>
        <w:t>aint</w:t>
      </w:r>
      <w:r>
        <w:rPr>
          <w:szCs w:val="24"/>
        </w:rPr>
        <w:t>ain</w:t>
      </w:r>
      <w:r w:rsidRPr="00482E3F">
        <w:rPr>
          <w:szCs w:val="24"/>
        </w:rPr>
        <w:t xml:space="preserve"> an operations log for each WTG which shall include information on (as available from a SCADA system) planned and unplanned </w:t>
      </w:r>
      <w:r w:rsidRPr="00482E3F">
        <w:rPr>
          <w:szCs w:val="24"/>
        </w:rPr>
        <w:lastRenderedPageBreak/>
        <w:t xml:space="preserve">maintenance outages, circuit breaker trip operations requiring a manual reset, partial de-ratings of equipment and any other significant event related to the operation of the </w:t>
      </w:r>
      <w:r>
        <w:rPr>
          <w:szCs w:val="24"/>
        </w:rPr>
        <w:t>WTG.</w:t>
      </w:r>
    </w:p>
    <w:p w:rsidR="00525B8D" w:rsidRPr="00196525" w:rsidRDefault="00525B8D" w:rsidP="00525B8D">
      <w:pPr>
        <w:pStyle w:val="ListParagraph"/>
        <w:rPr>
          <w:szCs w:val="24"/>
        </w:rPr>
      </w:pPr>
    </w:p>
    <w:p w:rsidR="00525B8D" w:rsidRPr="00196525" w:rsidRDefault="00525B8D" w:rsidP="007A4BD2">
      <w:pPr>
        <w:pStyle w:val="ListParagraph"/>
        <w:widowControl/>
        <w:numPr>
          <w:ilvl w:val="0"/>
          <w:numId w:val="12"/>
        </w:numPr>
        <w:ind w:left="1080"/>
        <w:rPr>
          <w:szCs w:val="24"/>
        </w:rPr>
      </w:pPr>
      <w:r w:rsidRPr="00482E3F">
        <w:rPr>
          <w:szCs w:val="24"/>
        </w:rPr>
        <w:t>In addition, at Company’s reasonable request, Contractor shall assist Company with:</w:t>
      </w:r>
    </w:p>
    <w:p w:rsidR="00525B8D" w:rsidRPr="00196525" w:rsidRDefault="00525B8D" w:rsidP="00525B8D">
      <w:pPr>
        <w:pStyle w:val="ListParagraph"/>
        <w:ind w:left="1440"/>
        <w:rPr>
          <w:szCs w:val="24"/>
        </w:rPr>
      </w:pPr>
    </w:p>
    <w:p w:rsidR="00525B8D" w:rsidRPr="00196525" w:rsidRDefault="00525B8D" w:rsidP="007A4BD2">
      <w:pPr>
        <w:pStyle w:val="ListParagraph"/>
        <w:widowControl/>
        <w:numPr>
          <w:ilvl w:val="1"/>
          <w:numId w:val="12"/>
        </w:numPr>
        <w:ind w:left="1800"/>
        <w:rPr>
          <w:szCs w:val="24"/>
        </w:rPr>
      </w:pPr>
      <w:r w:rsidRPr="00482E3F">
        <w:rPr>
          <w:szCs w:val="24"/>
        </w:rPr>
        <w:t>real property owners or tenants</w:t>
      </w:r>
      <w:r>
        <w:rPr>
          <w:szCs w:val="24"/>
        </w:rPr>
        <w:t>;</w:t>
      </w:r>
    </w:p>
    <w:p w:rsidR="00525B8D" w:rsidRPr="00196525" w:rsidRDefault="00525B8D" w:rsidP="00525B8D">
      <w:pPr>
        <w:ind w:left="1468"/>
        <w:rPr>
          <w:szCs w:val="24"/>
        </w:rPr>
      </w:pPr>
    </w:p>
    <w:p w:rsidR="00525B8D" w:rsidRPr="00196525" w:rsidRDefault="00525B8D" w:rsidP="007A4BD2">
      <w:pPr>
        <w:pStyle w:val="ListParagraph"/>
        <w:widowControl/>
        <w:numPr>
          <w:ilvl w:val="1"/>
          <w:numId w:val="12"/>
        </w:numPr>
        <w:ind w:left="1800"/>
        <w:rPr>
          <w:szCs w:val="24"/>
        </w:rPr>
      </w:pPr>
      <w:r w:rsidRPr="00482E3F">
        <w:rPr>
          <w:szCs w:val="24"/>
        </w:rPr>
        <w:t>independent system operator or transmission company/organization</w:t>
      </w:r>
      <w:r>
        <w:rPr>
          <w:szCs w:val="24"/>
        </w:rPr>
        <w:t>;</w:t>
      </w:r>
    </w:p>
    <w:p w:rsidR="00525B8D" w:rsidRPr="00196525" w:rsidRDefault="00525B8D" w:rsidP="00525B8D">
      <w:pPr>
        <w:ind w:left="1440"/>
        <w:rPr>
          <w:szCs w:val="24"/>
        </w:rPr>
      </w:pPr>
    </w:p>
    <w:p w:rsidR="00525B8D" w:rsidRPr="00196525" w:rsidRDefault="00525B8D" w:rsidP="007A4BD2">
      <w:pPr>
        <w:pStyle w:val="ListParagraph"/>
        <w:widowControl/>
        <w:numPr>
          <w:ilvl w:val="1"/>
          <w:numId w:val="12"/>
        </w:numPr>
        <w:ind w:left="1800"/>
        <w:rPr>
          <w:szCs w:val="24"/>
        </w:rPr>
      </w:pPr>
      <w:r w:rsidRPr="00482E3F">
        <w:rPr>
          <w:szCs w:val="24"/>
        </w:rPr>
        <w:t>government agencies</w:t>
      </w:r>
      <w:r>
        <w:rPr>
          <w:szCs w:val="24"/>
        </w:rPr>
        <w:t xml:space="preserve">; </w:t>
      </w:r>
    </w:p>
    <w:p w:rsidR="00525B8D" w:rsidRPr="00196525" w:rsidRDefault="00525B8D" w:rsidP="00525B8D">
      <w:pPr>
        <w:ind w:left="1440"/>
        <w:rPr>
          <w:szCs w:val="24"/>
        </w:rPr>
      </w:pPr>
      <w:r>
        <w:rPr>
          <w:szCs w:val="24"/>
        </w:rPr>
        <w:t xml:space="preserve"> </w:t>
      </w:r>
    </w:p>
    <w:p w:rsidR="00525B8D" w:rsidRPr="00196525" w:rsidRDefault="00525B8D" w:rsidP="007A4BD2">
      <w:pPr>
        <w:pStyle w:val="ListParagraph"/>
        <w:widowControl/>
        <w:numPr>
          <w:ilvl w:val="1"/>
          <w:numId w:val="12"/>
        </w:numPr>
        <w:ind w:left="1800"/>
        <w:rPr>
          <w:szCs w:val="24"/>
        </w:rPr>
      </w:pPr>
      <w:r w:rsidRPr="00482E3F">
        <w:rPr>
          <w:szCs w:val="24"/>
        </w:rPr>
        <w:t>insurance carriers or insurance claims;</w:t>
      </w:r>
    </w:p>
    <w:p w:rsidR="00525B8D" w:rsidRPr="00196525" w:rsidRDefault="00525B8D" w:rsidP="00525B8D">
      <w:pPr>
        <w:ind w:left="1440"/>
        <w:rPr>
          <w:szCs w:val="24"/>
        </w:rPr>
      </w:pPr>
    </w:p>
    <w:p w:rsidR="00525B8D" w:rsidRPr="00196525" w:rsidRDefault="00525B8D" w:rsidP="007A4BD2">
      <w:pPr>
        <w:pStyle w:val="ListParagraph"/>
        <w:widowControl/>
        <w:numPr>
          <w:ilvl w:val="1"/>
          <w:numId w:val="12"/>
        </w:numPr>
        <w:ind w:left="1800"/>
        <w:rPr>
          <w:szCs w:val="24"/>
        </w:rPr>
      </w:pPr>
      <w:r w:rsidRPr="00482E3F">
        <w:rPr>
          <w:szCs w:val="24"/>
        </w:rPr>
        <w:t>WTG warranty claims;</w:t>
      </w:r>
    </w:p>
    <w:p w:rsidR="00525B8D" w:rsidRPr="00196525" w:rsidRDefault="00525B8D" w:rsidP="00525B8D">
      <w:pPr>
        <w:pStyle w:val="ListParagraph"/>
        <w:rPr>
          <w:szCs w:val="24"/>
        </w:rPr>
      </w:pPr>
    </w:p>
    <w:p w:rsidR="00525B8D" w:rsidRPr="00196525" w:rsidRDefault="00525B8D" w:rsidP="007A4BD2">
      <w:pPr>
        <w:pStyle w:val="ListParagraph"/>
        <w:widowControl/>
        <w:numPr>
          <w:ilvl w:val="1"/>
          <w:numId w:val="12"/>
        </w:numPr>
        <w:ind w:left="1800"/>
        <w:rPr>
          <w:szCs w:val="24"/>
        </w:rPr>
      </w:pPr>
      <w:r>
        <w:rPr>
          <w:szCs w:val="24"/>
        </w:rPr>
        <w:t>e</w:t>
      </w:r>
      <w:r w:rsidRPr="00482E3F">
        <w:rPr>
          <w:szCs w:val="24"/>
        </w:rPr>
        <w:t>nvironmental incident investigations and corrective actions;</w:t>
      </w:r>
    </w:p>
    <w:p w:rsidR="00525B8D" w:rsidRPr="00196525" w:rsidRDefault="00525B8D" w:rsidP="00525B8D">
      <w:pPr>
        <w:ind w:left="1440"/>
        <w:rPr>
          <w:szCs w:val="24"/>
        </w:rPr>
      </w:pPr>
    </w:p>
    <w:p w:rsidR="00525B8D" w:rsidRDefault="00525B8D" w:rsidP="007A4BD2">
      <w:pPr>
        <w:pStyle w:val="ListParagraph"/>
        <w:widowControl/>
        <w:numPr>
          <w:ilvl w:val="1"/>
          <w:numId w:val="12"/>
        </w:numPr>
        <w:ind w:left="1800"/>
        <w:rPr>
          <w:szCs w:val="24"/>
        </w:rPr>
      </w:pPr>
      <w:r w:rsidRPr="00482E3F">
        <w:rPr>
          <w:szCs w:val="24"/>
        </w:rPr>
        <w:t xml:space="preserve">accident investigations and safety corrective actions; </w:t>
      </w:r>
    </w:p>
    <w:p w:rsidR="00525B8D" w:rsidRPr="00C90645" w:rsidRDefault="00525B8D" w:rsidP="00525B8D">
      <w:pPr>
        <w:pStyle w:val="ListParagraph"/>
        <w:rPr>
          <w:szCs w:val="24"/>
        </w:rPr>
      </w:pPr>
    </w:p>
    <w:p w:rsidR="00525B8D" w:rsidRPr="00646749" w:rsidRDefault="00525B8D" w:rsidP="007A4BD2">
      <w:pPr>
        <w:pStyle w:val="ListParagraph"/>
        <w:widowControl/>
        <w:numPr>
          <w:ilvl w:val="1"/>
          <w:numId w:val="12"/>
        </w:numPr>
        <w:ind w:left="1800"/>
        <w:rPr>
          <w:szCs w:val="24"/>
        </w:rPr>
      </w:pPr>
      <w:r w:rsidRPr="00646749">
        <w:rPr>
          <w:szCs w:val="24"/>
        </w:rPr>
        <w:t xml:space="preserve">tours (including climbing) as requested by the </w:t>
      </w:r>
      <w:r>
        <w:rPr>
          <w:szCs w:val="24"/>
        </w:rPr>
        <w:t>C</w:t>
      </w:r>
      <w:r w:rsidRPr="00646749">
        <w:rPr>
          <w:szCs w:val="24"/>
        </w:rPr>
        <w:t>ompany; and</w:t>
      </w:r>
    </w:p>
    <w:p w:rsidR="00525B8D" w:rsidRPr="00196525" w:rsidRDefault="00525B8D" w:rsidP="00525B8D">
      <w:pPr>
        <w:ind w:left="1440"/>
        <w:rPr>
          <w:szCs w:val="24"/>
        </w:rPr>
      </w:pPr>
    </w:p>
    <w:p w:rsidR="00525B8D" w:rsidRPr="005F0FAA" w:rsidRDefault="00525B8D" w:rsidP="007A4BD2">
      <w:pPr>
        <w:pStyle w:val="ListParagraph"/>
        <w:widowControl/>
        <w:numPr>
          <w:ilvl w:val="1"/>
          <w:numId w:val="12"/>
        </w:numPr>
        <w:ind w:left="1800"/>
        <w:rPr>
          <w:szCs w:val="24"/>
        </w:rPr>
      </w:pPr>
      <w:r>
        <w:rPr>
          <w:szCs w:val="24"/>
        </w:rPr>
        <w:t xml:space="preserve">other third-parties relevant to the Project Agreements. </w:t>
      </w:r>
    </w:p>
    <w:p w:rsidR="00525B8D" w:rsidRPr="00196525" w:rsidRDefault="00525B8D" w:rsidP="00525B8D">
      <w:pPr>
        <w:ind w:left="720"/>
        <w:rPr>
          <w:szCs w:val="24"/>
        </w:rPr>
      </w:pPr>
    </w:p>
    <w:p w:rsidR="00525B8D" w:rsidRPr="00196525" w:rsidRDefault="00525B8D" w:rsidP="00E2762F">
      <w:pPr>
        <w:pStyle w:val="ListParagraph"/>
        <w:widowControl/>
        <w:numPr>
          <w:ilvl w:val="0"/>
          <w:numId w:val="12"/>
        </w:numPr>
        <w:ind w:left="1080"/>
        <w:jc w:val="both"/>
        <w:rPr>
          <w:szCs w:val="24"/>
        </w:rPr>
      </w:pPr>
      <w:r w:rsidRPr="00A66966">
        <w:rPr>
          <w:rFonts w:eastAsia="MS Mincho"/>
          <w:szCs w:val="24"/>
        </w:rPr>
        <w:t>At the request of Company, Contractor shall assist Company in maintaining regular communications with local and state authorities, utilities, owners</w:t>
      </w:r>
      <w:r>
        <w:rPr>
          <w:rFonts w:eastAsia="MS Mincho"/>
          <w:szCs w:val="24"/>
        </w:rPr>
        <w:t>,</w:t>
      </w:r>
      <w:r w:rsidRPr="00A66966">
        <w:rPr>
          <w:rFonts w:eastAsia="MS Mincho"/>
          <w:szCs w:val="24"/>
        </w:rPr>
        <w:t xml:space="preserve"> and tenants under the Project </w:t>
      </w:r>
      <w:r>
        <w:rPr>
          <w:rFonts w:eastAsia="MS Mincho"/>
          <w:szCs w:val="24"/>
        </w:rPr>
        <w:t xml:space="preserve">Agreements, </w:t>
      </w:r>
      <w:r w:rsidRPr="00482E3F">
        <w:rPr>
          <w:rFonts w:eastAsia="MS Mincho"/>
          <w:szCs w:val="24"/>
        </w:rPr>
        <w:t>and project neighbors and other persons.</w:t>
      </w:r>
      <w:r>
        <w:rPr>
          <w:rFonts w:eastAsia="MS Mincho"/>
          <w:szCs w:val="24"/>
        </w:rPr>
        <w:t xml:space="preserve"> </w:t>
      </w:r>
    </w:p>
    <w:p w:rsidR="00525B8D" w:rsidRPr="00196525" w:rsidRDefault="00525B8D" w:rsidP="00E2762F">
      <w:pPr>
        <w:jc w:val="both"/>
        <w:rPr>
          <w:szCs w:val="24"/>
        </w:rPr>
      </w:pPr>
    </w:p>
    <w:p w:rsidR="00525B8D" w:rsidRPr="00196525" w:rsidRDefault="00525B8D" w:rsidP="00E2762F">
      <w:pPr>
        <w:pStyle w:val="ListParagraph"/>
        <w:widowControl/>
        <w:numPr>
          <w:ilvl w:val="0"/>
          <w:numId w:val="12"/>
        </w:numPr>
        <w:ind w:left="1080"/>
        <w:jc w:val="both"/>
        <w:rPr>
          <w:szCs w:val="24"/>
        </w:rPr>
      </w:pPr>
      <w:r w:rsidRPr="00482E3F">
        <w:rPr>
          <w:rFonts w:eastAsia="MS Mincho"/>
          <w:szCs w:val="24"/>
        </w:rPr>
        <w:t xml:space="preserve">Contractor shall perform and record periodic operational checks and tests of equipment at </w:t>
      </w:r>
      <w:r>
        <w:rPr>
          <w:rFonts w:eastAsia="MS Mincho"/>
          <w:szCs w:val="24"/>
        </w:rPr>
        <w:t>each</w:t>
      </w:r>
      <w:r w:rsidRPr="00482E3F">
        <w:rPr>
          <w:rFonts w:eastAsia="MS Mincho"/>
          <w:szCs w:val="24"/>
        </w:rPr>
        <w:t xml:space="preserve"> Wind Project</w:t>
      </w:r>
      <w:r>
        <w:rPr>
          <w:rFonts w:eastAsia="MS Mincho"/>
          <w:szCs w:val="24"/>
        </w:rPr>
        <w:t>(s)</w:t>
      </w:r>
      <w:r w:rsidRPr="00482E3F">
        <w:rPr>
          <w:rFonts w:eastAsia="MS Mincho"/>
          <w:szCs w:val="24"/>
        </w:rPr>
        <w:t xml:space="preserve"> in accordance with the O&amp;M Procedures Manual, equipment manufacturer’s recommendations, applicable laws and regulations, and Contractor’s recommendations (as approved by Company).</w:t>
      </w:r>
      <w:r>
        <w:rPr>
          <w:rFonts w:eastAsia="MS Mincho"/>
          <w:szCs w:val="24"/>
        </w:rPr>
        <w:t xml:space="preserve"> </w:t>
      </w:r>
    </w:p>
    <w:p w:rsidR="00525B8D" w:rsidRPr="00196525" w:rsidRDefault="00525B8D" w:rsidP="00E2762F">
      <w:pPr>
        <w:pStyle w:val="ListParagraph"/>
        <w:ind w:left="0"/>
        <w:jc w:val="both"/>
        <w:rPr>
          <w:szCs w:val="24"/>
        </w:rPr>
      </w:pPr>
    </w:p>
    <w:p w:rsidR="00525B8D" w:rsidRPr="00196525" w:rsidRDefault="00525B8D" w:rsidP="00E2762F">
      <w:pPr>
        <w:pStyle w:val="ListParagraph"/>
        <w:widowControl/>
        <w:numPr>
          <w:ilvl w:val="0"/>
          <w:numId w:val="12"/>
        </w:numPr>
        <w:ind w:left="1080"/>
        <w:jc w:val="both"/>
        <w:rPr>
          <w:szCs w:val="24"/>
        </w:rPr>
      </w:pPr>
      <w:r w:rsidRPr="00482E3F">
        <w:rPr>
          <w:szCs w:val="24"/>
        </w:rPr>
        <w:t xml:space="preserve">Contractor shall attend </w:t>
      </w:r>
      <w:r>
        <w:rPr>
          <w:szCs w:val="24"/>
        </w:rPr>
        <w:t xml:space="preserve">such </w:t>
      </w:r>
      <w:r w:rsidRPr="00482E3F">
        <w:rPr>
          <w:szCs w:val="24"/>
        </w:rPr>
        <w:t xml:space="preserve">monthly, quarterly, and other meetings as Company may request.  The meetings may be attended via telephone conference calls, unless specifically requested to be face-to-face by Company. </w:t>
      </w:r>
    </w:p>
    <w:p w:rsidR="00525B8D" w:rsidRPr="00196525" w:rsidRDefault="00525B8D" w:rsidP="00E2762F">
      <w:pPr>
        <w:pStyle w:val="ListParagraph"/>
        <w:jc w:val="both"/>
        <w:rPr>
          <w:szCs w:val="24"/>
        </w:rPr>
      </w:pPr>
    </w:p>
    <w:p w:rsidR="00525B8D" w:rsidRPr="00196525" w:rsidRDefault="00525B8D" w:rsidP="00E2762F">
      <w:pPr>
        <w:pStyle w:val="ListParagraph"/>
        <w:widowControl/>
        <w:numPr>
          <w:ilvl w:val="0"/>
          <w:numId w:val="12"/>
        </w:numPr>
        <w:ind w:left="1080"/>
        <w:jc w:val="both"/>
        <w:rPr>
          <w:szCs w:val="24"/>
        </w:rPr>
      </w:pPr>
      <w:r w:rsidRPr="00646749">
        <w:rPr>
          <w:rFonts w:eastAsia="MS Mincho"/>
          <w:szCs w:val="24"/>
        </w:rPr>
        <w:t>Contractor shall provide and maintain all necessary vehicles, tools, maintenance equipment and instruments required to complete tasks in this Scope of Work; provided that additional equipment required for unscheduled maintenance work (such as sky climbers, cranes, boom trucks, tow vehicles and other inspection equipment with the exception of those items Contractor is to provide under Section E(8) above) shall be provided by Company or invoiced at applicable rental rates set forth in Exhibit B. This Work</w:t>
      </w:r>
      <w:r w:rsidRPr="00482E3F">
        <w:rPr>
          <w:rFonts w:eastAsia="MS Mincho"/>
          <w:szCs w:val="24"/>
        </w:rPr>
        <w:t xml:space="preserve"> includes but is not limited to providing (a) regular vehicle inspections and repairs, registrations, insurance and DOT drug testing as required and (b) tools and maintenance area equipment upkeep in accordance with manufacturer’s </w:t>
      </w:r>
      <w:r w:rsidRPr="00482E3F">
        <w:rPr>
          <w:rFonts w:eastAsia="MS Mincho"/>
          <w:szCs w:val="24"/>
        </w:rPr>
        <w:lastRenderedPageBreak/>
        <w:t>recommendations and regularly scheduled calibration of all instruments as required by manufacturer’s instructions and  Contractor’s quality control program.</w:t>
      </w:r>
    </w:p>
    <w:p w:rsidR="00525B8D" w:rsidRPr="00196525" w:rsidRDefault="00525B8D" w:rsidP="00525B8D">
      <w:pPr>
        <w:pStyle w:val="ListParagraph"/>
        <w:rPr>
          <w:szCs w:val="24"/>
        </w:rPr>
      </w:pPr>
    </w:p>
    <w:p w:rsidR="00525B8D" w:rsidRPr="00196525" w:rsidRDefault="00525B8D" w:rsidP="00E2762F">
      <w:pPr>
        <w:pStyle w:val="ListParagraph"/>
        <w:widowControl/>
        <w:numPr>
          <w:ilvl w:val="0"/>
          <w:numId w:val="12"/>
        </w:numPr>
        <w:ind w:left="1080"/>
        <w:jc w:val="both"/>
        <w:rPr>
          <w:szCs w:val="24"/>
        </w:rPr>
      </w:pPr>
      <w:r w:rsidRPr="00482E3F">
        <w:rPr>
          <w:rFonts w:eastAsia="MS Mincho"/>
          <w:szCs w:val="24"/>
        </w:rPr>
        <w:t xml:space="preserve">Contractor shall comply with all </w:t>
      </w:r>
      <w:r>
        <w:rPr>
          <w:rFonts w:eastAsia="MS Mincho"/>
          <w:szCs w:val="24"/>
        </w:rPr>
        <w:t xml:space="preserve">transmission </w:t>
      </w:r>
      <w:r w:rsidRPr="00482E3F">
        <w:rPr>
          <w:rFonts w:eastAsia="MS Mincho"/>
          <w:szCs w:val="24"/>
        </w:rPr>
        <w:t xml:space="preserve">interconnection requirements and applicable regional control area and NERC standards, including Critical Infrastructure Protection (CIP) requirements </w:t>
      </w:r>
      <w:r w:rsidRPr="00A66966">
        <w:rPr>
          <w:rFonts w:eastAsia="MS Mincho"/>
          <w:szCs w:val="24"/>
        </w:rPr>
        <w:t>as provided to Contractor by Company.</w:t>
      </w:r>
      <w:r>
        <w:rPr>
          <w:rFonts w:eastAsia="MS Mincho"/>
          <w:szCs w:val="24"/>
          <w:highlight w:val="yellow"/>
        </w:rPr>
        <w:t xml:space="preserve">  </w:t>
      </w:r>
    </w:p>
    <w:p w:rsidR="00525B8D" w:rsidRPr="00196525" w:rsidRDefault="00525B8D" w:rsidP="00E2762F">
      <w:pPr>
        <w:pStyle w:val="ListParagraph"/>
        <w:jc w:val="both"/>
        <w:rPr>
          <w:szCs w:val="24"/>
        </w:rPr>
      </w:pPr>
    </w:p>
    <w:p w:rsidR="00525B8D" w:rsidRDefault="00525B8D" w:rsidP="00E2762F">
      <w:pPr>
        <w:pStyle w:val="ListParagraph"/>
        <w:widowControl/>
        <w:numPr>
          <w:ilvl w:val="0"/>
          <w:numId w:val="12"/>
        </w:numPr>
        <w:ind w:left="1080"/>
        <w:jc w:val="both"/>
        <w:rPr>
          <w:szCs w:val="24"/>
        </w:rPr>
      </w:pPr>
      <w:r w:rsidRPr="009053AC">
        <w:rPr>
          <w:rFonts w:eastAsia="MS Mincho"/>
          <w:szCs w:val="24"/>
        </w:rPr>
        <w:t xml:space="preserve">Contractor shall at all times </w:t>
      </w:r>
      <w:r>
        <w:rPr>
          <w:rFonts w:eastAsia="MS Mincho"/>
          <w:szCs w:val="24"/>
        </w:rPr>
        <w:t>maintain at Contractor’s expense a clean and presentable</w:t>
      </w:r>
      <w:r w:rsidRPr="009053AC">
        <w:rPr>
          <w:rFonts w:eastAsia="MS Mincho"/>
          <w:szCs w:val="24"/>
        </w:rPr>
        <w:t xml:space="preserve"> Site</w:t>
      </w:r>
      <w:r>
        <w:rPr>
          <w:rFonts w:eastAsia="MS Mincho"/>
          <w:szCs w:val="24"/>
        </w:rPr>
        <w:t xml:space="preserve"> (including the operational and maintenance building offices, kitchen and bathroom facilities provided by the Company)</w:t>
      </w:r>
      <w:r w:rsidRPr="009053AC">
        <w:rPr>
          <w:rFonts w:eastAsia="MS Mincho"/>
          <w:szCs w:val="24"/>
        </w:rPr>
        <w:t xml:space="preserve"> and the WTGs </w:t>
      </w:r>
      <w:r w:rsidRPr="0026031D">
        <w:rPr>
          <w:rFonts w:eastAsia="MS Mincho"/>
          <w:szCs w:val="24"/>
        </w:rPr>
        <w:t>free from waste materials or rubbish</w:t>
      </w:r>
      <w:r>
        <w:rPr>
          <w:rFonts w:eastAsia="MS Mincho"/>
          <w:szCs w:val="24"/>
        </w:rPr>
        <w:t>, including but not limited to prompt removal of all materials, scaffolding, temporary structures, and other equipment related to the services that are no longer being used at the project sites</w:t>
      </w:r>
      <w:r w:rsidRPr="0026031D">
        <w:rPr>
          <w:rFonts w:eastAsia="MS Mincho"/>
          <w:szCs w:val="24"/>
        </w:rPr>
        <w:t>.</w:t>
      </w:r>
      <w:r w:rsidRPr="00DF64CB">
        <w:rPr>
          <w:rFonts w:eastAsia="MS Mincho"/>
          <w:szCs w:val="24"/>
        </w:rPr>
        <w:t xml:space="preserve"> </w:t>
      </w:r>
    </w:p>
    <w:p w:rsidR="00525B8D" w:rsidRPr="009053AC" w:rsidRDefault="00525B8D" w:rsidP="00E2762F">
      <w:pPr>
        <w:pStyle w:val="ListParagraph"/>
        <w:jc w:val="both"/>
        <w:rPr>
          <w:szCs w:val="24"/>
        </w:rPr>
      </w:pPr>
    </w:p>
    <w:p w:rsidR="00525B8D" w:rsidRPr="00646749" w:rsidRDefault="00525B8D" w:rsidP="00E2762F">
      <w:pPr>
        <w:pStyle w:val="ListParagraph"/>
        <w:numPr>
          <w:ilvl w:val="0"/>
          <w:numId w:val="12"/>
        </w:numPr>
        <w:shd w:val="clear" w:color="auto" w:fill="FFFFFF"/>
        <w:tabs>
          <w:tab w:val="left" w:pos="2160"/>
        </w:tabs>
        <w:autoSpaceDE w:val="0"/>
        <w:autoSpaceDN w:val="0"/>
        <w:adjustRightInd w:val="0"/>
        <w:ind w:left="1080"/>
        <w:jc w:val="both"/>
        <w:rPr>
          <w:color w:val="000000"/>
          <w:spacing w:val="-1"/>
          <w:szCs w:val="24"/>
        </w:rPr>
      </w:pPr>
      <w:r w:rsidRPr="00646749">
        <w:rPr>
          <w:color w:val="000000"/>
          <w:szCs w:val="24"/>
        </w:rPr>
        <w:t xml:space="preserve">Upon </w:t>
      </w:r>
      <w:r>
        <w:rPr>
          <w:color w:val="000000"/>
          <w:szCs w:val="24"/>
        </w:rPr>
        <w:t>Company</w:t>
      </w:r>
      <w:r w:rsidRPr="00646749">
        <w:rPr>
          <w:color w:val="000000"/>
          <w:szCs w:val="24"/>
        </w:rPr>
        <w:t xml:space="preserve">’s reasonable request and to support </w:t>
      </w:r>
      <w:r>
        <w:rPr>
          <w:color w:val="000000"/>
          <w:szCs w:val="24"/>
        </w:rPr>
        <w:t>Company</w:t>
      </w:r>
      <w:r w:rsidRPr="00646749">
        <w:rPr>
          <w:color w:val="000000"/>
          <w:szCs w:val="24"/>
        </w:rPr>
        <w:t xml:space="preserve">’s goal of increasing the mean time between WTG stops and mean time between WTG or component faults, Contractor shall provide to </w:t>
      </w:r>
      <w:r>
        <w:rPr>
          <w:color w:val="000000"/>
          <w:szCs w:val="24"/>
        </w:rPr>
        <w:t>Company</w:t>
      </w:r>
      <w:r w:rsidRPr="00646749">
        <w:rPr>
          <w:color w:val="000000"/>
          <w:szCs w:val="24"/>
        </w:rPr>
        <w:t xml:space="preserve"> (</w:t>
      </w:r>
      <w:r>
        <w:rPr>
          <w:color w:val="000000"/>
          <w:szCs w:val="24"/>
        </w:rPr>
        <w:t>a</w:t>
      </w:r>
      <w:r w:rsidRPr="00646749">
        <w:rPr>
          <w:color w:val="000000"/>
          <w:szCs w:val="24"/>
        </w:rPr>
        <w:t>) information that Contractor collects and (</w:t>
      </w:r>
      <w:r>
        <w:rPr>
          <w:color w:val="000000"/>
          <w:szCs w:val="24"/>
        </w:rPr>
        <w:t>b</w:t>
      </w:r>
      <w:r w:rsidRPr="00646749">
        <w:rPr>
          <w:color w:val="000000"/>
          <w:szCs w:val="24"/>
        </w:rPr>
        <w:t>) Contractor’ ideas with respect to new or improved practices, in each case relating to fault data and pro-active and corrective service and maintenance planning for the Units.</w:t>
      </w:r>
    </w:p>
    <w:p w:rsidR="00525B8D" w:rsidRPr="00646749" w:rsidRDefault="00525B8D" w:rsidP="00E2762F">
      <w:pPr>
        <w:pStyle w:val="ListParagraph"/>
        <w:jc w:val="both"/>
        <w:rPr>
          <w:color w:val="000000"/>
          <w:spacing w:val="-1"/>
          <w:szCs w:val="24"/>
        </w:rPr>
      </w:pPr>
    </w:p>
    <w:p w:rsidR="00525B8D" w:rsidRPr="00646749" w:rsidRDefault="00525B8D" w:rsidP="00E2762F">
      <w:pPr>
        <w:pStyle w:val="ListParagraph"/>
        <w:numPr>
          <w:ilvl w:val="0"/>
          <w:numId w:val="12"/>
        </w:numPr>
        <w:shd w:val="clear" w:color="auto" w:fill="FFFFFF"/>
        <w:tabs>
          <w:tab w:val="left" w:pos="2160"/>
        </w:tabs>
        <w:autoSpaceDE w:val="0"/>
        <w:autoSpaceDN w:val="0"/>
        <w:adjustRightInd w:val="0"/>
        <w:ind w:left="1080"/>
        <w:jc w:val="both"/>
        <w:rPr>
          <w:color w:val="000000"/>
          <w:spacing w:val="-1"/>
          <w:szCs w:val="24"/>
        </w:rPr>
      </w:pPr>
      <w:r w:rsidRPr="00646749">
        <w:rPr>
          <w:color w:val="000000"/>
          <w:spacing w:val="-1"/>
          <w:szCs w:val="24"/>
        </w:rPr>
        <w:t xml:space="preserve">During Contractor’ performance of the Services if Contractor’ personnel notice a problem with </w:t>
      </w:r>
      <w:r w:rsidRPr="00646749">
        <w:rPr>
          <w:color w:val="000000"/>
          <w:szCs w:val="24"/>
        </w:rPr>
        <w:t xml:space="preserve">the Project roads, transformers, foundations, fences and other balance of plant equipment, Contractor shall promptly notify </w:t>
      </w:r>
      <w:r>
        <w:rPr>
          <w:color w:val="000000"/>
          <w:szCs w:val="24"/>
        </w:rPr>
        <w:t>Company</w:t>
      </w:r>
      <w:r w:rsidRPr="00646749">
        <w:rPr>
          <w:color w:val="000000"/>
          <w:szCs w:val="24"/>
        </w:rPr>
        <w:t xml:space="preserve"> of the observations.</w:t>
      </w:r>
    </w:p>
    <w:p w:rsidR="00525B8D" w:rsidRDefault="00525B8D" w:rsidP="00525B8D">
      <w:pPr>
        <w:pStyle w:val="BodyText2"/>
        <w:spacing w:after="0" w:line="240" w:lineRule="auto"/>
        <w:jc w:val="center"/>
        <w:rPr>
          <w:rFonts w:ascii="Times New Roman" w:hAnsi="Times New Roman"/>
          <w:sz w:val="20"/>
        </w:rPr>
      </w:pPr>
    </w:p>
    <w:p w:rsidR="00525B8D" w:rsidRDefault="00525B8D" w:rsidP="00525B8D">
      <w:pPr>
        <w:widowControl/>
        <w:rPr>
          <w:b/>
          <w:szCs w:val="24"/>
          <w:u w:val="single"/>
        </w:rPr>
      </w:pPr>
      <w:r>
        <w:rPr>
          <w:b/>
          <w:szCs w:val="24"/>
          <w:u w:val="single"/>
        </w:rPr>
        <w:t>Optional Service 1 – Unscheduled WTG Maintenance</w:t>
      </w:r>
    </w:p>
    <w:p w:rsidR="00525B8D" w:rsidRDefault="00525B8D" w:rsidP="00525B8D">
      <w:pPr>
        <w:widowControl/>
        <w:ind w:left="-360"/>
        <w:jc w:val="both"/>
        <w:rPr>
          <w:b/>
          <w:szCs w:val="24"/>
          <w:u w:val="single"/>
        </w:rPr>
      </w:pPr>
    </w:p>
    <w:p w:rsidR="00525B8D" w:rsidRPr="00BA0055" w:rsidRDefault="00525B8D" w:rsidP="00525B8D">
      <w:pPr>
        <w:widowControl/>
        <w:jc w:val="both"/>
        <w:rPr>
          <w:szCs w:val="24"/>
        </w:rPr>
      </w:pPr>
      <w:r w:rsidRPr="00BA0055">
        <w:rPr>
          <w:szCs w:val="24"/>
        </w:rPr>
        <w:t xml:space="preserve">If this option is selected, Contractor shall perform unscheduled maintenance activities required for the safe and efficient operation of a Work Site in addition to scheduled maintenance activities set forth in O&amp;M Procedures Manual for a fixed fee.  </w:t>
      </w:r>
    </w:p>
    <w:p w:rsidR="00525B8D" w:rsidRPr="00196525" w:rsidRDefault="00525B8D" w:rsidP="00525B8D">
      <w:pPr>
        <w:rPr>
          <w:szCs w:val="24"/>
        </w:rPr>
      </w:pPr>
      <w:r w:rsidRPr="00482E3F">
        <w:rPr>
          <w:szCs w:val="24"/>
        </w:rPr>
        <w:tab/>
      </w:r>
    </w:p>
    <w:p w:rsidR="00525B8D" w:rsidRPr="00A66966" w:rsidRDefault="00525B8D" w:rsidP="00525B8D">
      <w:pPr>
        <w:widowControl/>
        <w:ind w:firstLine="360"/>
        <w:rPr>
          <w:szCs w:val="24"/>
        </w:rPr>
      </w:pPr>
      <w:r w:rsidRPr="00482E3F">
        <w:rPr>
          <w:szCs w:val="24"/>
        </w:rPr>
        <w:t xml:space="preserve">Provide all on-site labor required for unscheduled maintenance work on the WTGs.  </w:t>
      </w:r>
      <w:r w:rsidRPr="00A66966">
        <w:rPr>
          <w:szCs w:val="24"/>
        </w:rPr>
        <w:t xml:space="preserve"> </w:t>
      </w:r>
    </w:p>
    <w:p w:rsidR="00525B8D" w:rsidRPr="00E042DB" w:rsidRDefault="00525B8D" w:rsidP="007A4BD2">
      <w:pPr>
        <w:pStyle w:val="ListParagraph"/>
        <w:widowControl/>
        <w:numPr>
          <w:ilvl w:val="0"/>
          <w:numId w:val="6"/>
        </w:numPr>
        <w:jc w:val="both"/>
        <w:rPr>
          <w:szCs w:val="24"/>
        </w:rPr>
      </w:pPr>
      <w:r w:rsidRPr="00E042DB">
        <w:rPr>
          <w:color w:val="000000"/>
          <w:szCs w:val="24"/>
        </w:rPr>
        <w:t xml:space="preserve">Contractor shall provide at Contractor’s expense </w:t>
      </w:r>
      <w:r w:rsidRPr="00E042DB">
        <w:rPr>
          <w:szCs w:val="24"/>
        </w:rPr>
        <w:t xml:space="preserve">all consumables </w:t>
      </w:r>
      <w:r w:rsidRPr="00E042DB">
        <w:rPr>
          <w:color w:val="000000"/>
          <w:szCs w:val="24"/>
        </w:rPr>
        <w:t>and labor to perform unscheduled s</w:t>
      </w:r>
      <w:r w:rsidRPr="00E042DB">
        <w:rPr>
          <w:color w:val="000000"/>
          <w:spacing w:val="-1"/>
          <w:szCs w:val="24"/>
        </w:rPr>
        <w:t xml:space="preserve">ervices, </w:t>
      </w:r>
      <w:r w:rsidRPr="00E042DB">
        <w:rPr>
          <w:color w:val="000000"/>
          <w:szCs w:val="24"/>
        </w:rPr>
        <w:t xml:space="preserve">in support of such unscheduled services and all other services covered by the scope of this agreement. Contractor shall provide labor and equipment to safely and efficiently </w:t>
      </w:r>
      <w:r w:rsidRPr="00E042DB">
        <w:rPr>
          <w:color w:val="000000"/>
          <w:spacing w:val="-1"/>
          <w:szCs w:val="24"/>
        </w:rPr>
        <w:t xml:space="preserve">de-energize and re-energize pad mount transformers </w:t>
      </w:r>
      <w:r w:rsidRPr="00E042DB">
        <w:rPr>
          <w:color w:val="000000"/>
          <w:szCs w:val="24"/>
        </w:rPr>
        <w:t>located adjacent to the WTGs in support of such scheduled services.</w:t>
      </w:r>
    </w:p>
    <w:p w:rsidR="00525B8D" w:rsidRPr="00E042DB" w:rsidRDefault="00525B8D" w:rsidP="00525B8D">
      <w:pPr>
        <w:widowControl/>
        <w:rPr>
          <w:szCs w:val="24"/>
        </w:rPr>
      </w:pPr>
    </w:p>
    <w:p w:rsidR="00525B8D" w:rsidRPr="00E042DB" w:rsidRDefault="00525B8D" w:rsidP="007A4BD2">
      <w:pPr>
        <w:pStyle w:val="ListParagraph"/>
        <w:widowControl/>
        <w:numPr>
          <w:ilvl w:val="0"/>
          <w:numId w:val="6"/>
        </w:numPr>
        <w:jc w:val="both"/>
        <w:rPr>
          <w:szCs w:val="24"/>
        </w:rPr>
      </w:pPr>
      <w:r w:rsidRPr="00E042DB">
        <w:rPr>
          <w:color w:val="000000"/>
          <w:szCs w:val="24"/>
        </w:rPr>
        <w:t xml:space="preserve"> All parts sourced and provided by Contractor shall be identical to parts removed unless prior Company approval is received for installation of a non-identical part.  Approval of any non-identical parts will not be granted until Company’s Management of Change program process and approvals has been completed.</w:t>
      </w:r>
    </w:p>
    <w:p w:rsidR="00525B8D" w:rsidRPr="00E042DB" w:rsidRDefault="00525B8D" w:rsidP="00525B8D">
      <w:pPr>
        <w:pStyle w:val="ListParagraph"/>
        <w:rPr>
          <w:szCs w:val="24"/>
        </w:rPr>
      </w:pPr>
    </w:p>
    <w:p w:rsidR="00525B8D" w:rsidRPr="00E042DB" w:rsidRDefault="00525B8D" w:rsidP="007A4BD2">
      <w:pPr>
        <w:pStyle w:val="ListParagraph"/>
        <w:widowControl/>
        <w:numPr>
          <w:ilvl w:val="0"/>
          <w:numId w:val="6"/>
        </w:numPr>
        <w:rPr>
          <w:szCs w:val="24"/>
        </w:rPr>
      </w:pPr>
      <w:r w:rsidRPr="00E042DB">
        <w:rPr>
          <w:szCs w:val="24"/>
        </w:rPr>
        <w:t xml:space="preserve">Contractor shall promptly remove and replace </w:t>
      </w:r>
      <w:r>
        <w:rPr>
          <w:szCs w:val="24"/>
        </w:rPr>
        <w:t xml:space="preserve">or repair to “like new” any </w:t>
      </w:r>
      <w:r w:rsidRPr="00E042DB">
        <w:rPr>
          <w:szCs w:val="24"/>
        </w:rPr>
        <w:t>failed WTG components (excluding Major Components).  For clarity, there is no limit on the</w:t>
      </w:r>
      <w:r>
        <w:rPr>
          <w:szCs w:val="24"/>
        </w:rPr>
        <w:t xml:space="preserve"> number of parts or components C</w:t>
      </w:r>
      <w:r w:rsidRPr="00E042DB">
        <w:rPr>
          <w:szCs w:val="24"/>
        </w:rPr>
        <w:t xml:space="preserve">ontractor may be required to replace </w:t>
      </w:r>
      <w:r>
        <w:rPr>
          <w:szCs w:val="24"/>
        </w:rPr>
        <w:t xml:space="preserve">or repair </w:t>
      </w:r>
      <w:r w:rsidRPr="00E042DB">
        <w:rPr>
          <w:szCs w:val="24"/>
        </w:rPr>
        <w:t>under the terms of this agreement.</w:t>
      </w:r>
    </w:p>
    <w:p w:rsidR="00525B8D" w:rsidRPr="00E042DB" w:rsidRDefault="00525B8D" w:rsidP="00525B8D">
      <w:pPr>
        <w:pStyle w:val="ListParagraph"/>
        <w:widowControl/>
        <w:ind w:left="1080"/>
        <w:rPr>
          <w:szCs w:val="24"/>
        </w:rPr>
      </w:pPr>
    </w:p>
    <w:p w:rsidR="00525B8D" w:rsidRPr="00196525" w:rsidRDefault="00525B8D" w:rsidP="00E2762F">
      <w:pPr>
        <w:pStyle w:val="ListParagraph"/>
        <w:widowControl/>
        <w:numPr>
          <w:ilvl w:val="0"/>
          <w:numId w:val="6"/>
        </w:numPr>
        <w:jc w:val="both"/>
        <w:rPr>
          <w:szCs w:val="24"/>
        </w:rPr>
      </w:pPr>
      <w:r w:rsidRPr="00E042DB">
        <w:rPr>
          <w:szCs w:val="24"/>
        </w:rPr>
        <w:lastRenderedPageBreak/>
        <w:t>Removal and replacement of Major Components may be awarded to Contractor at Company’s sole option. If such work is awarded to Contractor such work shall be considered a Reimbursable Expense and Company shall be billed at the time and material rates set forth in Exhibit B or shall be billed at a mutually agreed upon fee; provided, that such</w:t>
      </w:r>
      <w:r w:rsidRPr="00482E3F">
        <w:rPr>
          <w:szCs w:val="24"/>
        </w:rPr>
        <w:t xml:space="preserve"> awarded work shall not interfere with fixed fee services being provided under this Contract.</w:t>
      </w:r>
    </w:p>
    <w:p w:rsidR="00525B8D" w:rsidRPr="00196525" w:rsidRDefault="00525B8D" w:rsidP="00E2762F">
      <w:pPr>
        <w:ind w:left="720"/>
        <w:jc w:val="both"/>
        <w:rPr>
          <w:szCs w:val="24"/>
        </w:rPr>
      </w:pPr>
    </w:p>
    <w:p w:rsidR="00525B8D" w:rsidRPr="00196525" w:rsidRDefault="00525B8D" w:rsidP="00E2762F">
      <w:pPr>
        <w:pStyle w:val="ListParagraph"/>
        <w:widowControl/>
        <w:numPr>
          <w:ilvl w:val="0"/>
          <w:numId w:val="6"/>
        </w:numPr>
        <w:jc w:val="both"/>
        <w:rPr>
          <w:szCs w:val="24"/>
        </w:rPr>
      </w:pPr>
      <w:r w:rsidRPr="00482E3F">
        <w:rPr>
          <w:rFonts w:eastAsia="MS Mincho"/>
          <w:szCs w:val="24"/>
        </w:rPr>
        <w:t xml:space="preserve">Contractor shall maintain and provide to Company, upon request, operating logs, records and reports documenting the Unscheduled WTG Maintenance of the WTGs. </w:t>
      </w:r>
    </w:p>
    <w:p w:rsidR="00525B8D" w:rsidRPr="00196525" w:rsidRDefault="00525B8D" w:rsidP="00E2762F">
      <w:pPr>
        <w:pStyle w:val="ListParagraph"/>
        <w:jc w:val="both"/>
        <w:rPr>
          <w:szCs w:val="24"/>
        </w:rPr>
      </w:pPr>
    </w:p>
    <w:p w:rsidR="00525B8D" w:rsidRPr="00196525" w:rsidRDefault="00525B8D" w:rsidP="00E2762F">
      <w:pPr>
        <w:pStyle w:val="ListParagraph"/>
        <w:widowControl/>
        <w:numPr>
          <w:ilvl w:val="0"/>
          <w:numId w:val="6"/>
        </w:numPr>
        <w:jc w:val="both"/>
        <w:rPr>
          <w:szCs w:val="24"/>
        </w:rPr>
      </w:pPr>
      <w:r w:rsidRPr="00482E3F">
        <w:rPr>
          <w:rFonts w:eastAsia="MS Mincho"/>
          <w:szCs w:val="24"/>
        </w:rPr>
        <w:t>Contractor shall retain for a period no less than the period required by insurers of the Wind Project</w:t>
      </w:r>
      <w:r>
        <w:rPr>
          <w:rFonts w:eastAsia="MS Mincho"/>
          <w:szCs w:val="24"/>
        </w:rPr>
        <w:t>s</w:t>
      </w:r>
      <w:r w:rsidRPr="00482E3F">
        <w:rPr>
          <w:rFonts w:eastAsia="MS Mincho"/>
          <w:szCs w:val="24"/>
        </w:rPr>
        <w:t xml:space="preserve"> (or as requested by the Company</w:t>
      </w:r>
      <w:r>
        <w:rPr>
          <w:rFonts w:eastAsia="MS Mincho"/>
          <w:szCs w:val="24"/>
        </w:rPr>
        <w:t>)</w:t>
      </w:r>
      <w:r w:rsidRPr="00482E3F">
        <w:rPr>
          <w:rFonts w:eastAsia="MS Mincho"/>
          <w:szCs w:val="24"/>
        </w:rPr>
        <w:t xml:space="preserve"> any failed components for inspection, and cooperate with such insurers regarding such inspections.</w:t>
      </w:r>
    </w:p>
    <w:p w:rsidR="00525B8D" w:rsidRPr="00196525" w:rsidRDefault="00525B8D" w:rsidP="00E2762F">
      <w:pPr>
        <w:pStyle w:val="ListParagraph"/>
        <w:jc w:val="both"/>
        <w:rPr>
          <w:szCs w:val="24"/>
        </w:rPr>
      </w:pPr>
    </w:p>
    <w:p w:rsidR="00525B8D" w:rsidRPr="005F304F" w:rsidRDefault="00525B8D" w:rsidP="00E2762F">
      <w:pPr>
        <w:pStyle w:val="ListParagraph"/>
        <w:widowControl/>
        <w:numPr>
          <w:ilvl w:val="0"/>
          <w:numId w:val="6"/>
        </w:numPr>
        <w:jc w:val="both"/>
        <w:rPr>
          <w:szCs w:val="24"/>
        </w:rPr>
      </w:pPr>
      <w:r w:rsidRPr="00482E3F">
        <w:rPr>
          <w:rFonts w:eastAsia="MS Mincho"/>
          <w:szCs w:val="24"/>
        </w:rPr>
        <w:t xml:space="preserve">Contractor shall assist Company in estimating the costs for Reimbursable Expense services and other additional work, regardless of whether Contractor is awarded the work for such services.  </w:t>
      </w:r>
    </w:p>
    <w:p w:rsidR="00525B8D" w:rsidRPr="005F304F" w:rsidRDefault="00525B8D" w:rsidP="00E2762F">
      <w:pPr>
        <w:pStyle w:val="ListParagraph"/>
        <w:jc w:val="both"/>
        <w:rPr>
          <w:szCs w:val="24"/>
        </w:rPr>
      </w:pPr>
    </w:p>
    <w:p w:rsidR="00525B8D" w:rsidRPr="00E042DB" w:rsidRDefault="00525B8D" w:rsidP="00E2762F">
      <w:pPr>
        <w:pStyle w:val="ListParagraph"/>
        <w:widowControl/>
        <w:numPr>
          <w:ilvl w:val="0"/>
          <w:numId w:val="6"/>
        </w:numPr>
        <w:jc w:val="both"/>
        <w:rPr>
          <w:szCs w:val="24"/>
        </w:rPr>
      </w:pPr>
      <w:r w:rsidRPr="00E042DB">
        <w:rPr>
          <w:szCs w:val="24"/>
        </w:rPr>
        <w:t>Contractor shall provide all tooling and equipment required to complete the unscheduled WTG maintenance, including but not limited to:</w:t>
      </w:r>
    </w:p>
    <w:p w:rsidR="00525B8D" w:rsidRPr="00E042DB" w:rsidRDefault="00525B8D" w:rsidP="00E2762F">
      <w:pPr>
        <w:pStyle w:val="ListParagraph"/>
        <w:jc w:val="both"/>
        <w:rPr>
          <w:szCs w:val="24"/>
        </w:rPr>
      </w:pPr>
    </w:p>
    <w:p w:rsidR="00525B8D" w:rsidRPr="00E042DB" w:rsidRDefault="00525B8D" w:rsidP="00E2762F">
      <w:pPr>
        <w:pStyle w:val="ListParagraph"/>
        <w:widowControl/>
        <w:numPr>
          <w:ilvl w:val="1"/>
          <w:numId w:val="6"/>
        </w:numPr>
        <w:jc w:val="both"/>
        <w:rPr>
          <w:szCs w:val="24"/>
        </w:rPr>
      </w:pPr>
      <w:r w:rsidRPr="00E042DB">
        <w:rPr>
          <w:szCs w:val="24"/>
        </w:rPr>
        <w:t>Video probe for internal gearbox inspection.</w:t>
      </w:r>
    </w:p>
    <w:p w:rsidR="00525B8D" w:rsidRPr="00E042DB" w:rsidRDefault="00525B8D" w:rsidP="00E2762F">
      <w:pPr>
        <w:pStyle w:val="ListParagraph"/>
        <w:widowControl/>
        <w:numPr>
          <w:ilvl w:val="1"/>
          <w:numId w:val="6"/>
        </w:numPr>
        <w:jc w:val="both"/>
        <w:rPr>
          <w:szCs w:val="24"/>
        </w:rPr>
      </w:pPr>
      <w:r w:rsidRPr="00E042DB">
        <w:rPr>
          <w:szCs w:val="24"/>
        </w:rPr>
        <w:t>Comprehensive rigging supplies for large component removal</w:t>
      </w:r>
      <w:r>
        <w:rPr>
          <w:szCs w:val="24"/>
        </w:rPr>
        <w:t>, if applicable</w:t>
      </w:r>
      <w:r w:rsidRPr="00E042DB">
        <w:rPr>
          <w:szCs w:val="24"/>
        </w:rPr>
        <w:t xml:space="preserve"> and replacement.</w:t>
      </w:r>
    </w:p>
    <w:p w:rsidR="00525B8D" w:rsidRPr="00E042DB" w:rsidRDefault="00525B8D" w:rsidP="00E2762F">
      <w:pPr>
        <w:pStyle w:val="ListParagraph"/>
        <w:widowControl/>
        <w:numPr>
          <w:ilvl w:val="1"/>
          <w:numId w:val="6"/>
        </w:numPr>
        <w:jc w:val="both"/>
        <w:rPr>
          <w:szCs w:val="24"/>
        </w:rPr>
      </w:pPr>
      <w:r w:rsidRPr="00E042DB">
        <w:rPr>
          <w:szCs w:val="24"/>
        </w:rPr>
        <w:t xml:space="preserve">Infrared camera for medium </w:t>
      </w:r>
      <w:r>
        <w:rPr>
          <w:szCs w:val="24"/>
        </w:rPr>
        <w:t xml:space="preserve">to high </w:t>
      </w:r>
      <w:r w:rsidRPr="00E042DB">
        <w:rPr>
          <w:szCs w:val="24"/>
        </w:rPr>
        <w:t>voltage connection inspection.</w:t>
      </w:r>
    </w:p>
    <w:p w:rsidR="00525B8D" w:rsidRPr="00E042DB" w:rsidRDefault="00525B8D" w:rsidP="00E2762F">
      <w:pPr>
        <w:pStyle w:val="ListParagraph"/>
        <w:widowControl/>
        <w:numPr>
          <w:ilvl w:val="1"/>
          <w:numId w:val="6"/>
        </w:numPr>
        <w:jc w:val="both"/>
        <w:rPr>
          <w:szCs w:val="24"/>
        </w:rPr>
      </w:pPr>
      <w:r w:rsidRPr="00E042DB">
        <w:rPr>
          <w:szCs w:val="24"/>
        </w:rPr>
        <w:t>Laptops (with appropriate software)</w:t>
      </w:r>
    </w:p>
    <w:p w:rsidR="00525B8D" w:rsidRDefault="00525B8D" w:rsidP="00E2762F">
      <w:pPr>
        <w:pStyle w:val="ListParagraph"/>
        <w:widowControl/>
        <w:numPr>
          <w:ilvl w:val="1"/>
          <w:numId w:val="6"/>
        </w:numPr>
        <w:jc w:val="both"/>
        <w:rPr>
          <w:szCs w:val="24"/>
        </w:rPr>
      </w:pPr>
      <w:r w:rsidRPr="00E042DB">
        <w:rPr>
          <w:szCs w:val="24"/>
        </w:rPr>
        <w:t>Fiber optic communication equipment</w:t>
      </w:r>
    </w:p>
    <w:p w:rsidR="00525B8D" w:rsidRDefault="00525B8D" w:rsidP="00E2762F">
      <w:pPr>
        <w:pStyle w:val="ListParagraph"/>
        <w:widowControl/>
        <w:numPr>
          <w:ilvl w:val="1"/>
          <w:numId w:val="6"/>
        </w:numPr>
        <w:jc w:val="both"/>
        <w:rPr>
          <w:szCs w:val="24"/>
        </w:rPr>
      </w:pPr>
      <w:r>
        <w:rPr>
          <w:szCs w:val="24"/>
        </w:rPr>
        <w:t>Torquing equipment</w:t>
      </w:r>
    </w:p>
    <w:p w:rsidR="00525B8D" w:rsidRPr="00E042DB" w:rsidRDefault="00525B8D" w:rsidP="00E2762F">
      <w:pPr>
        <w:pStyle w:val="ListParagraph"/>
        <w:widowControl/>
        <w:numPr>
          <w:ilvl w:val="1"/>
          <w:numId w:val="6"/>
        </w:numPr>
        <w:jc w:val="both"/>
        <w:rPr>
          <w:szCs w:val="24"/>
        </w:rPr>
      </w:pPr>
      <w:r>
        <w:rPr>
          <w:szCs w:val="24"/>
        </w:rPr>
        <w:t>Tooling for generator slip ring replacement.</w:t>
      </w:r>
    </w:p>
    <w:p w:rsidR="00525B8D" w:rsidRPr="00E042DB" w:rsidRDefault="00525B8D" w:rsidP="00525B8D">
      <w:pPr>
        <w:pStyle w:val="ListParagraph"/>
        <w:widowControl/>
        <w:ind w:left="0"/>
        <w:jc w:val="both"/>
        <w:rPr>
          <w:rFonts w:eastAsia="MS Mincho"/>
          <w:szCs w:val="24"/>
        </w:rPr>
      </w:pPr>
    </w:p>
    <w:p w:rsidR="00525B8D" w:rsidRPr="00E042DB" w:rsidRDefault="00525B8D" w:rsidP="007A4BD2">
      <w:pPr>
        <w:pStyle w:val="ListParagraph"/>
        <w:widowControl/>
        <w:numPr>
          <w:ilvl w:val="0"/>
          <w:numId w:val="6"/>
        </w:numPr>
        <w:jc w:val="both"/>
        <w:rPr>
          <w:rFonts w:eastAsia="MS Mincho"/>
          <w:szCs w:val="24"/>
        </w:rPr>
      </w:pPr>
      <w:r w:rsidRPr="00E042DB">
        <w:rPr>
          <w:rFonts w:eastAsia="MS Mincho"/>
          <w:szCs w:val="24"/>
        </w:rPr>
        <w:t xml:space="preserve">Additional equipment required for Unscheduled Maintenance work (such as sky climbers, cranes, boom trucks, tow vehicles and other inspection equipment (with the exception of those items Contractor is to provide under Section </w:t>
      </w:r>
      <w:r>
        <w:rPr>
          <w:rFonts w:eastAsia="MS Mincho"/>
          <w:szCs w:val="24"/>
        </w:rPr>
        <w:t>8</w:t>
      </w:r>
      <w:r w:rsidRPr="00E042DB">
        <w:rPr>
          <w:rFonts w:eastAsia="MS Mincho"/>
          <w:szCs w:val="24"/>
        </w:rPr>
        <w:t xml:space="preserve">, immediately above) shall be provided by Company or invoiced at preapproved rental rates. </w:t>
      </w:r>
    </w:p>
    <w:p w:rsidR="00525B8D" w:rsidRPr="00E042DB" w:rsidRDefault="00525B8D" w:rsidP="00525B8D">
      <w:pPr>
        <w:pStyle w:val="ListParagraph"/>
        <w:widowControl/>
        <w:ind w:left="1080"/>
        <w:jc w:val="both"/>
        <w:rPr>
          <w:rFonts w:eastAsia="MS Mincho"/>
          <w:szCs w:val="24"/>
        </w:rPr>
      </w:pPr>
    </w:p>
    <w:p w:rsidR="00525B8D" w:rsidRPr="00E042DB" w:rsidRDefault="00525B8D" w:rsidP="007A4BD2">
      <w:pPr>
        <w:pStyle w:val="ListParagraph"/>
        <w:widowControl/>
        <w:numPr>
          <w:ilvl w:val="0"/>
          <w:numId w:val="6"/>
        </w:numPr>
        <w:jc w:val="both"/>
        <w:rPr>
          <w:rFonts w:eastAsia="MS Mincho"/>
          <w:szCs w:val="24"/>
        </w:rPr>
      </w:pPr>
      <w:r w:rsidRPr="00E042DB">
        <w:rPr>
          <w:rFonts w:eastAsia="MS Mincho"/>
          <w:szCs w:val="24"/>
        </w:rPr>
        <w:t xml:space="preserve">Notwithstanding anything to the contrary, and for the avoidance of doubt, nothing in this Contract shall be read or interpreted as granting Contractor the exclusive right to perform operations and maintenance work on </w:t>
      </w:r>
      <w:r>
        <w:rPr>
          <w:rFonts w:eastAsia="MS Mincho"/>
          <w:szCs w:val="24"/>
        </w:rPr>
        <w:t xml:space="preserve">the </w:t>
      </w:r>
      <w:r w:rsidRPr="00E042DB">
        <w:rPr>
          <w:rFonts w:eastAsia="MS Mincho"/>
          <w:szCs w:val="24"/>
        </w:rPr>
        <w:t>Wind Project, including but not limited to, work subject to Reimbursable Expense and/or Unscheduled Maintenance.</w:t>
      </w:r>
    </w:p>
    <w:p w:rsidR="00525B8D" w:rsidRDefault="00525B8D" w:rsidP="00525B8D">
      <w:pPr>
        <w:pStyle w:val="BodyText2"/>
        <w:spacing w:after="0" w:line="240" w:lineRule="auto"/>
        <w:ind w:left="720"/>
        <w:rPr>
          <w:szCs w:val="24"/>
          <w:highlight w:val="yellow"/>
          <w:u w:val="single"/>
        </w:rPr>
      </w:pPr>
    </w:p>
    <w:p w:rsidR="00525B8D" w:rsidRDefault="00525B8D" w:rsidP="00525B8D">
      <w:pPr>
        <w:widowControl/>
        <w:jc w:val="center"/>
        <w:rPr>
          <w:b/>
          <w:szCs w:val="24"/>
          <w:u w:val="single"/>
        </w:rPr>
      </w:pPr>
      <w:r w:rsidRPr="001C6CE2">
        <w:rPr>
          <w:b/>
          <w:szCs w:val="24"/>
          <w:u w:val="single"/>
        </w:rPr>
        <w:t>Optional Service 2 – Remote Monitoring Services</w:t>
      </w:r>
    </w:p>
    <w:p w:rsidR="00525B8D" w:rsidRDefault="00525B8D" w:rsidP="00525B8D">
      <w:pPr>
        <w:widowControl/>
        <w:rPr>
          <w:b/>
          <w:szCs w:val="24"/>
          <w:u w:val="single"/>
        </w:rPr>
      </w:pPr>
    </w:p>
    <w:p w:rsidR="00525B8D" w:rsidRPr="00BA0055" w:rsidRDefault="00525B8D" w:rsidP="00525B8D">
      <w:pPr>
        <w:widowControl/>
        <w:ind w:left="360"/>
        <w:jc w:val="both"/>
        <w:rPr>
          <w:szCs w:val="24"/>
        </w:rPr>
      </w:pPr>
      <w:r w:rsidRPr="00BA0055">
        <w:rPr>
          <w:szCs w:val="24"/>
        </w:rPr>
        <w:t xml:space="preserve">If this option is selected, Contractor shall perform remote monitoring services as specified below for an additional fixed fee. </w:t>
      </w:r>
      <w:r w:rsidRPr="00BA0055">
        <w:rPr>
          <w:szCs w:val="24"/>
          <w:highlight w:val="cyan"/>
        </w:rPr>
        <w:t xml:space="preserve"> </w:t>
      </w:r>
    </w:p>
    <w:p w:rsidR="00525B8D" w:rsidRPr="00196525" w:rsidRDefault="00525B8D" w:rsidP="00525B8D">
      <w:pPr>
        <w:jc w:val="both"/>
        <w:rPr>
          <w:szCs w:val="24"/>
          <w:u w:val="single"/>
        </w:rPr>
      </w:pPr>
    </w:p>
    <w:p w:rsidR="00525B8D" w:rsidRPr="00C90645" w:rsidRDefault="00525B8D" w:rsidP="007A4BD2">
      <w:pPr>
        <w:pStyle w:val="ListParagraph"/>
        <w:widowControl/>
        <w:numPr>
          <w:ilvl w:val="0"/>
          <w:numId w:val="8"/>
        </w:numPr>
        <w:jc w:val="both"/>
        <w:rPr>
          <w:szCs w:val="24"/>
        </w:rPr>
      </w:pPr>
      <w:r w:rsidRPr="00482E3F">
        <w:rPr>
          <w:rFonts w:eastAsia="MS Mincho"/>
          <w:szCs w:val="24"/>
        </w:rPr>
        <w:t xml:space="preserve">Contractor shall </w:t>
      </w:r>
      <w:r w:rsidRPr="00482E3F">
        <w:rPr>
          <w:szCs w:val="24"/>
        </w:rPr>
        <w:t>remotely monitor the WTGs and Balance of Plant, 24 hours per day, seven days per week, 365 days per year</w:t>
      </w:r>
      <w:r w:rsidRPr="00C90645">
        <w:rPr>
          <w:szCs w:val="24"/>
        </w:rPr>
        <w:t>.</w:t>
      </w:r>
    </w:p>
    <w:p w:rsidR="00525B8D" w:rsidRPr="00640F9F" w:rsidRDefault="00525B8D" w:rsidP="00525B8D">
      <w:pPr>
        <w:ind w:left="748"/>
        <w:jc w:val="both"/>
        <w:rPr>
          <w:szCs w:val="24"/>
        </w:rPr>
      </w:pPr>
    </w:p>
    <w:p w:rsidR="00525B8D" w:rsidRPr="00196525" w:rsidRDefault="00525B8D" w:rsidP="007A4BD2">
      <w:pPr>
        <w:pStyle w:val="ListParagraph"/>
        <w:widowControl/>
        <w:numPr>
          <w:ilvl w:val="0"/>
          <w:numId w:val="8"/>
        </w:numPr>
        <w:jc w:val="both"/>
        <w:rPr>
          <w:szCs w:val="24"/>
        </w:rPr>
      </w:pPr>
      <w:r w:rsidRPr="00482E3F">
        <w:rPr>
          <w:rFonts w:eastAsia="MS Mincho"/>
          <w:szCs w:val="24"/>
        </w:rPr>
        <w:t>Contractor shall provide remote resets of the WTGs in accordance with the O&amp;M Procedures Manuals 24 hours per day, 7 days a week, 365 days per year utilizing sufficient manpower to be able to initiate the process to reset WTGs within a ten (10) minute average. Control room operators shall be required to man the desk full time as the operator’s sole responsibility.</w:t>
      </w:r>
    </w:p>
    <w:p w:rsidR="00525B8D" w:rsidRPr="00196525" w:rsidRDefault="00525B8D" w:rsidP="00525B8D">
      <w:pPr>
        <w:pStyle w:val="ListParagraph"/>
        <w:rPr>
          <w:szCs w:val="24"/>
        </w:rPr>
      </w:pPr>
    </w:p>
    <w:p w:rsidR="00525B8D" w:rsidRPr="00196525" w:rsidRDefault="00525B8D" w:rsidP="007A4BD2">
      <w:pPr>
        <w:pStyle w:val="ListParagraph"/>
        <w:widowControl/>
        <w:numPr>
          <w:ilvl w:val="0"/>
          <w:numId w:val="8"/>
        </w:numPr>
        <w:jc w:val="both"/>
        <w:rPr>
          <w:b/>
          <w:szCs w:val="24"/>
        </w:rPr>
      </w:pPr>
      <w:r w:rsidRPr="00482E3F">
        <w:rPr>
          <w:b/>
          <w:szCs w:val="24"/>
        </w:rPr>
        <w:t>TWENTY FOUR (24)</w:t>
      </w:r>
      <w:r w:rsidRPr="00482E3F">
        <w:rPr>
          <w:rFonts w:eastAsia="MS Mincho"/>
          <w:b/>
          <w:szCs w:val="24"/>
        </w:rPr>
        <w:t xml:space="preserve"> HOURS PER DAY, SEVEN (7) DAYS A WEEK, EACH DAY PER YEAR, CONTRACTOR SHALL SEND CURTAILMENT COMMANDS TO CURTAIL A </w:t>
      </w:r>
      <w:r>
        <w:rPr>
          <w:rFonts w:eastAsia="MS Mincho"/>
          <w:b/>
          <w:szCs w:val="24"/>
        </w:rPr>
        <w:t xml:space="preserve">WTG </w:t>
      </w:r>
      <w:r w:rsidRPr="00482E3F">
        <w:rPr>
          <w:b/>
          <w:szCs w:val="24"/>
        </w:rPr>
        <w:t>WITHIN FIVE (5) MINUTES OF RECEIVING A PHONE CALL FROM THE COMPANY REQUESTING SUCH CURTAILMENT. CONTRACTOR ACKNOWLEDGES AND AGREES THAT A BREACH BY CONTRACTOR OF THIS PROVISION WILL CONSTITUTE A MATERIAL BREACH OF THIS CONTRACT.</w:t>
      </w:r>
    </w:p>
    <w:p w:rsidR="00525B8D" w:rsidRPr="00196525" w:rsidRDefault="00525B8D" w:rsidP="00525B8D">
      <w:pPr>
        <w:pStyle w:val="ListParagraph"/>
        <w:rPr>
          <w:b/>
          <w:szCs w:val="24"/>
        </w:rPr>
      </w:pPr>
    </w:p>
    <w:p w:rsidR="00525B8D" w:rsidRPr="00196525" w:rsidRDefault="00525B8D" w:rsidP="007A4BD2">
      <w:pPr>
        <w:pStyle w:val="ListParagraph"/>
        <w:widowControl/>
        <w:numPr>
          <w:ilvl w:val="1"/>
          <w:numId w:val="8"/>
        </w:numPr>
        <w:jc w:val="both"/>
        <w:rPr>
          <w:b/>
          <w:szCs w:val="24"/>
        </w:rPr>
      </w:pPr>
      <w:r w:rsidRPr="00482E3F">
        <w:rPr>
          <w:b/>
          <w:szCs w:val="24"/>
        </w:rPr>
        <w:t xml:space="preserve">Contractor shall </w:t>
      </w:r>
      <w:r w:rsidRPr="00482E3F">
        <w:rPr>
          <w:rFonts w:eastAsia="MS Mincho"/>
          <w:b/>
          <w:szCs w:val="24"/>
        </w:rPr>
        <w:t>maintain adequate staffing at all times such that calls for curtailment by the Company are answered immediately.</w:t>
      </w:r>
    </w:p>
    <w:p w:rsidR="00525B8D" w:rsidRPr="00196525" w:rsidRDefault="00525B8D" w:rsidP="007A4BD2">
      <w:pPr>
        <w:pStyle w:val="ListParagraph"/>
        <w:widowControl/>
        <w:numPr>
          <w:ilvl w:val="1"/>
          <w:numId w:val="8"/>
        </w:numPr>
        <w:jc w:val="both"/>
        <w:rPr>
          <w:b/>
          <w:szCs w:val="24"/>
        </w:rPr>
      </w:pPr>
      <w:r w:rsidRPr="00482E3F">
        <w:rPr>
          <w:b/>
          <w:szCs w:val="24"/>
        </w:rPr>
        <w:t xml:space="preserve">Contractor shall maintain sufficient telecommunications systems at all times such that a phone line is always open for calls from Company to </w:t>
      </w:r>
      <w:r>
        <w:rPr>
          <w:b/>
          <w:szCs w:val="24"/>
        </w:rPr>
        <w:t xml:space="preserve">order </w:t>
      </w:r>
      <w:r w:rsidRPr="00482E3F">
        <w:rPr>
          <w:b/>
          <w:szCs w:val="24"/>
        </w:rPr>
        <w:t xml:space="preserve">Contractor </w:t>
      </w:r>
      <w:r>
        <w:rPr>
          <w:b/>
          <w:szCs w:val="24"/>
        </w:rPr>
        <w:t xml:space="preserve">to undertake </w:t>
      </w:r>
      <w:r w:rsidRPr="00482E3F">
        <w:rPr>
          <w:b/>
          <w:szCs w:val="24"/>
        </w:rPr>
        <w:t>curtailment</w:t>
      </w:r>
      <w:r>
        <w:rPr>
          <w:b/>
          <w:szCs w:val="24"/>
        </w:rPr>
        <w:t>(</w:t>
      </w:r>
      <w:r w:rsidRPr="00482E3F">
        <w:rPr>
          <w:b/>
          <w:szCs w:val="24"/>
        </w:rPr>
        <w:t>s</w:t>
      </w:r>
      <w:r>
        <w:rPr>
          <w:b/>
          <w:szCs w:val="24"/>
        </w:rPr>
        <w:t xml:space="preserve">). </w:t>
      </w:r>
    </w:p>
    <w:p w:rsidR="00525B8D" w:rsidRPr="00196525" w:rsidRDefault="00525B8D" w:rsidP="00525B8D">
      <w:pPr>
        <w:ind w:left="720"/>
        <w:jc w:val="both"/>
        <w:rPr>
          <w:szCs w:val="24"/>
        </w:rPr>
      </w:pPr>
    </w:p>
    <w:p w:rsidR="00525B8D" w:rsidRPr="00196525" w:rsidRDefault="00525B8D" w:rsidP="007A4BD2">
      <w:pPr>
        <w:pStyle w:val="ListParagraph"/>
        <w:widowControl/>
        <w:numPr>
          <w:ilvl w:val="0"/>
          <w:numId w:val="8"/>
        </w:numPr>
        <w:jc w:val="both"/>
        <w:rPr>
          <w:szCs w:val="24"/>
        </w:rPr>
      </w:pPr>
      <w:r w:rsidRPr="00482E3F">
        <w:rPr>
          <w:rFonts w:eastAsia="MS Mincho"/>
          <w:szCs w:val="24"/>
        </w:rPr>
        <w:t xml:space="preserve">Contractor shall provide remote diagnostic services to determine if a call out is warranted based on wind conditions and the nature of the fault. </w:t>
      </w:r>
    </w:p>
    <w:p w:rsidR="00525B8D" w:rsidRPr="00196525" w:rsidRDefault="00525B8D" w:rsidP="00525B8D">
      <w:pPr>
        <w:pStyle w:val="ListParagraph"/>
        <w:rPr>
          <w:szCs w:val="24"/>
        </w:rPr>
      </w:pPr>
    </w:p>
    <w:p w:rsidR="00525B8D" w:rsidRDefault="00525B8D" w:rsidP="007A4BD2">
      <w:pPr>
        <w:pStyle w:val="ListParagraph"/>
        <w:widowControl/>
        <w:numPr>
          <w:ilvl w:val="0"/>
          <w:numId w:val="8"/>
        </w:numPr>
        <w:jc w:val="both"/>
        <w:rPr>
          <w:szCs w:val="24"/>
        </w:rPr>
      </w:pPr>
      <w:r w:rsidRPr="00482E3F">
        <w:rPr>
          <w:rFonts w:eastAsia="MS Mincho"/>
          <w:szCs w:val="24"/>
        </w:rPr>
        <w:t xml:space="preserve">Contractor shall </w:t>
      </w:r>
      <w:r w:rsidRPr="00482E3F">
        <w:rPr>
          <w:szCs w:val="24"/>
        </w:rPr>
        <w:t xml:space="preserve">callout trained technicians based upon a mutually </w:t>
      </w:r>
      <w:r>
        <w:rPr>
          <w:szCs w:val="24"/>
        </w:rPr>
        <w:t xml:space="preserve">(Company and Contractor) </w:t>
      </w:r>
      <w:r w:rsidRPr="00482E3F">
        <w:rPr>
          <w:szCs w:val="24"/>
        </w:rPr>
        <w:t>agreed upon callout policy.</w:t>
      </w:r>
    </w:p>
    <w:p w:rsidR="00525B8D" w:rsidRPr="00F96765" w:rsidRDefault="00525B8D" w:rsidP="00525B8D">
      <w:pPr>
        <w:pStyle w:val="ListParagraph"/>
        <w:rPr>
          <w:szCs w:val="24"/>
        </w:rPr>
      </w:pPr>
    </w:p>
    <w:p w:rsidR="00525B8D" w:rsidRDefault="00525B8D" w:rsidP="007A4BD2">
      <w:pPr>
        <w:widowControl/>
        <w:numPr>
          <w:ilvl w:val="0"/>
          <w:numId w:val="8"/>
        </w:numPr>
        <w:jc w:val="both"/>
        <w:rPr>
          <w:szCs w:val="24"/>
        </w:rPr>
      </w:pPr>
      <w:r w:rsidRPr="00482E3F">
        <w:rPr>
          <w:szCs w:val="24"/>
        </w:rPr>
        <w:t>Contr</w:t>
      </w:r>
      <w:r>
        <w:rPr>
          <w:szCs w:val="24"/>
        </w:rPr>
        <w:t>actor shall provide</w:t>
      </w:r>
      <w:r w:rsidRPr="00482E3F">
        <w:rPr>
          <w:szCs w:val="24"/>
        </w:rPr>
        <w:t xml:space="preserve"> two (2) technicians “on-call” who have completed the required </w:t>
      </w:r>
      <w:r>
        <w:rPr>
          <w:szCs w:val="24"/>
        </w:rPr>
        <w:t>original equipment manufacturer</w:t>
      </w:r>
      <w:r w:rsidRPr="00482E3F">
        <w:rPr>
          <w:szCs w:val="24"/>
        </w:rPr>
        <w:t xml:space="preserve"> WTG technical training, including but not limited to the appropriate </w:t>
      </w:r>
      <w:r>
        <w:rPr>
          <w:szCs w:val="24"/>
        </w:rPr>
        <w:t>original equipment manufacturer</w:t>
      </w:r>
      <w:r w:rsidRPr="00482E3F">
        <w:rPr>
          <w:szCs w:val="24"/>
        </w:rPr>
        <w:t xml:space="preserve"> </w:t>
      </w:r>
      <w:r>
        <w:rPr>
          <w:szCs w:val="24"/>
        </w:rPr>
        <w:t xml:space="preserve">training for the WTGs (or equivalent training as approved by Company), </w:t>
      </w:r>
      <w:r w:rsidRPr="00482E3F">
        <w:rPr>
          <w:szCs w:val="24"/>
        </w:rPr>
        <w:t xml:space="preserve">and who have at least one (1) year of experience operating similar </w:t>
      </w:r>
      <w:r>
        <w:rPr>
          <w:szCs w:val="24"/>
        </w:rPr>
        <w:t>WTGs</w:t>
      </w:r>
      <w:r w:rsidRPr="00482E3F">
        <w:rPr>
          <w:szCs w:val="24"/>
        </w:rPr>
        <w:t xml:space="preserve">. “On-call” availability means that the specified minimum number of trained technicians will be physically located within 50 miles driving distance from the applicable </w:t>
      </w:r>
      <w:r>
        <w:rPr>
          <w:szCs w:val="24"/>
        </w:rPr>
        <w:t xml:space="preserve">Work Site </w:t>
      </w:r>
      <w:r w:rsidRPr="00482E3F">
        <w:rPr>
          <w:szCs w:val="24"/>
        </w:rPr>
        <w:t>during all non-working hours (including state and federal holidays).</w:t>
      </w:r>
      <w:r>
        <w:rPr>
          <w:szCs w:val="24"/>
        </w:rPr>
        <w:t xml:space="preserve"> Up to 75 miles driving distance allowed with prior approval from Company.</w:t>
      </w:r>
      <w:r w:rsidRPr="00482E3F">
        <w:rPr>
          <w:szCs w:val="24"/>
        </w:rPr>
        <w:t xml:space="preserve"> Contractor may choose to maintain additional trained </w:t>
      </w:r>
      <w:r w:rsidRPr="003B5714">
        <w:rPr>
          <w:szCs w:val="24"/>
        </w:rPr>
        <w:t>technicians at each Work Site or a pool of substitutes.</w:t>
      </w:r>
      <w:r>
        <w:rPr>
          <w:szCs w:val="24"/>
        </w:rPr>
        <w:t xml:space="preserve"> Original equipment manufacturers training can be substituted with equivalent training upon review and approval by a Company designee . </w:t>
      </w:r>
    </w:p>
    <w:p w:rsidR="00525B8D" w:rsidRPr="00196525" w:rsidRDefault="00525B8D" w:rsidP="00525B8D">
      <w:pPr>
        <w:pStyle w:val="ListParagraph"/>
        <w:widowControl/>
        <w:ind w:left="1108"/>
        <w:jc w:val="both"/>
        <w:rPr>
          <w:szCs w:val="24"/>
        </w:rPr>
      </w:pPr>
    </w:p>
    <w:p w:rsidR="00525B8D" w:rsidRPr="00E042DB" w:rsidRDefault="00525B8D" w:rsidP="007A4BD2">
      <w:pPr>
        <w:pStyle w:val="ListParagraph"/>
        <w:widowControl/>
        <w:numPr>
          <w:ilvl w:val="0"/>
          <w:numId w:val="8"/>
        </w:numPr>
        <w:jc w:val="both"/>
        <w:rPr>
          <w:szCs w:val="24"/>
        </w:rPr>
      </w:pPr>
      <w:r w:rsidRPr="00E042DB">
        <w:rPr>
          <w:rFonts w:eastAsia="MS Mincho"/>
          <w:szCs w:val="24"/>
        </w:rPr>
        <w:t xml:space="preserve">Contractor shall promptly notify Company </w:t>
      </w:r>
      <w:r w:rsidRPr="00E042DB">
        <w:rPr>
          <w:color w:val="000000"/>
          <w:sz w:val="22"/>
          <w:szCs w:val="22"/>
        </w:rPr>
        <w:t xml:space="preserve">in the event of any unusual activity or malfunction involving the WTGs or balance of plant equipment. Contract shall also call out as necessary trained technicians to investigate the related issue and take reasonable actions to prevent any damage to Company property and mitigate safety and environmental related issues.   </w:t>
      </w:r>
    </w:p>
    <w:p w:rsidR="00525B8D" w:rsidRPr="00E042DB" w:rsidRDefault="00525B8D" w:rsidP="00525B8D">
      <w:pPr>
        <w:jc w:val="both"/>
        <w:rPr>
          <w:szCs w:val="24"/>
        </w:rPr>
      </w:pPr>
    </w:p>
    <w:p w:rsidR="00525B8D" w:rsidRPr="00E042DB" w:rsidRDefault="00525B8D" w:rsidP="007A4BD2">
      <w:pPr>
        <w:pStyle w:val="ListParagraph"/>
        <w:widowControl/>
        <w:numPr>
          <w:ilvl w:val="0"/>
          <w:numId w:val="8"/>
        </w:numPr>
        <w:jc w:val="both"/>
        <w:rPr>
          <w:szCs w:val="24"/>
        </w:rPr>
      </w:pPr>
      <w:r w:rsidRPr="00E042DB">
        <w:rPr>
          <w:rFonts w:eastAsia="MS Mincho"/>
          <w:szCs w:val="24"/>
        </w:rPr>
        <w:lastRenderedPageBreak/>
        <w:t xml:space="preserve">Contractor shall </w:t>
      </w:r>
      <w:r w:rsidRPr="00E042DB">
        <w:rPr>
          <w:szCs w:val="24"/>
        </w:rPr>
        <w:t>establish and maintain work clearance procedures as related to the remote monitoring and resets to regulate jurisdictional control of WTGs and safeguard personnel. The reset procedures shall comply with the equipment supplier’s requirements and/or recommendations and Contractor’s procedures (such procedures to be approved by Company).</w:t>
      </w:r>
    </w:p>
    <w:p w:rsidR="00525B8D" w:rsidRPr="00E042DB" w:rsidRDefault="00525B8D" w:rsidP="00525B8D">
      <w:pPr>
        <w:pStyle w:val="ListParagraph"/>
        <w:rPr>
          <w:szCs w:val="24"/>
        </w:rPr>
      </w:pPr>
    </w:p>
    <w:p w:rsidR="00525B8D" w:rsidRPr="00E042DB" w:rsidRDefault="00525B8D" w:rsidP="007A4BD2">
      <w:pPr>
        <w:pStyle w:val="ListParagraph"/>
        <w:widowControl/>
        <w:numPr>
          <w:ilvl w:val="0"/>
          <w:numId w:val="8"/>
        </w:numPr>
        <w:jc w:val="both"/>
        <w:rPr>
          <w:szCs w:val="24"/>
        </w:rPr>
      </w:pPr>
      <w:r w:rsidRPr="00E042DB">
        <w:rPr>
          <w:rFonts w:eastAsia="MS Mincho"/>
          <w:szCs w:val="24"/>
        </w:rPr>
        <w:t xml:space="preserve">Contractor shall provide prompt notification to Company’s designated representative of outages and the expected duration of such outages. </w:t>
      </w:r>
    </w:p>
    <w:p w:rsidR="00525B8D" w:rsidRPr="00E042DB" w:rsidRDefault="00525B8D" w:rsidP="00525B8D">
      <w:pPr>
        <w:pStyle w:val="ListParagraph"/>
        <w:rPr>
          <w:szCs w:val="24"/>
        </w:rPr>
      </w:pPr>
    </w:p>
    <w:p w:rsidR="00525B8D" w:rsidRPr="00E042DB" w:rsidRDefault="00525B8D" w:rsidP="007A4BD2">
      <w:pPr>
        <w:pStyle w:val="ListParagraph"/>
        <w:widowControl/>
        <w:numPr>
          <w:ilvl w:val="0"/>
          <w:numId w:val="8"/>
        </w:numPr>
        <w:jc w:val="both"/>
        <w:rPr>
          <w:szCs w:val="24"/>
        </w:rPr>
      </w:pPr>
      <w:r w:rsidRPr="00E042DB">
        <w:rPr>
          <w:szCs w:val="24"/>
        </w:rPr>
        <w:t>The contractor shall perform a callout of local emergency first responders in the event a requirement is identified during remote monitoring.</w:t>
      </w:r>
    </w:p>
    <w:p w:rsidR="00525B8D" w:rsidRPr="00196525" w:rsidRDefault="00525B8D" w:rsidP="00525B8D">
      <w:pPr>
        <w:ind w:left="1122" w:hanging="374"/>
        <w:jc w:val="both"/>
        <w:rPr>
          <w:szCs w:val="24"/>
        </w:rPr>
      </w:pPr>
    </w:p>
    <w:p w:rsidR="00525B8D" w:rsidRPr="00196525" w:rsidRDefault="00525B8D" w:rsidP="007A4BD2">
      <w:pPr>
        <w:pStyle w:val="ListParagraph"/>
        <w:widowControl/>
        <w:numPr>
          <w:ilvl w:val="0"/>
          <w:numId w:val="8"/>
        </w:numPr>
        <w:jc w:val="both"/>
        <w:rPr>
          <w:szCs w:val="24"/>
        </w:rPr>
      </w:pPr>
      <w:r w:rsidRPr="00482E3F">
        <w:rPr>
          <w:rFonts w:eastAsia="MS Mincho"/>
          <w:szCs w:val="24"/>
        </w:rPr>
        <w:t xml:space="preserve">Contractor shall </w:t>
      </w:r>
      <w:r w:rsidRPr="00482E3F">
        <w:rPr>
          <w:szCs w:val="24"/>
        </w:rPr>
        <w:t>provide hardware</w:t>
      </w:r>
      <w:r>
        <w:rPr>
          <w:szCs w:val="24"/>
        </w:rPr>
        <w:t>, and related software,</w:t>
      </w:r>
      <w:r w:rsidRPr="00482E3F">
        <w:rPr>
          <w:szCs w:val="24"/>
        </w:rPr>
        <w:t xml:space="preserve"> for remote monitoring functions at the Contractor’s operational control center site, including PC, display, modem or broadband access; provided</w:t>
      </w:r>
      <w:r>
        <w:rPr>
          <w:szCs w:val="24"/>
        </w:rPr>
        <w:t>,</w:t>
      </w:r>
      <w:r w:rsidRPr="00482E3F">
        <w:rPr>
          <w:szCs w:val="24"/>
        </w:rPr>
        <w:t xml:space="preserve"> however, Company shall provide specialized equipment for its control center site, s</w:t>
      </w:r>
      <w:r>
        <w:rPr>
          <w:szCs w:val="24"/>
        </w:rPr>
        <w:t>olely consisting of</w:t>
      </w:r>
      <w:r w:rsidRPr="00482E3F">
        <w:rPr>
          <w:szCs w:val="24"/>
        </w:rPr>
        <w:t xml:space="preserve"> application</w:t>
      </w:r>
      <w:r>
        <w:rPr>
          <w:szCs w:val="24"/>
        </w:rPr>
        <w:t>-</w:t>
      </w:r>
      <w:r w:rsidRPr="00482E3F">
        <w:rPr>
          <w:szCs w:val="24"/>
        </w:rPr>
        <w:t>specific software licenses.</w:t>
      </w:r>
    </w:p>
    <w:p w:rsidR="00525B8D" w:rsidRPr="00196525" w:rsidRDefault="00525B8D" w:rsidP="00525B8D">
      <w:pPr>
        <w:pStyle w:val="ListParagraph"/>
        <w:rPr>
          <w:szCs w:val="24"/>
        </w:rPr>
      </w:pPr>
    </w:p>
    <w:p w:rsidR="00525B8D" w:rsidRPr="00196525" w:rsidRDefault="00525B8D" w:rsidP="007A4BD2">
      <w:pPr>
        <w:pStyle w:val="ListParagraph"/>
        <w:widowControl/>
        <w:numPr>
          <w:ilvl w:val="0"/>
          <w:numId w:val="8"/>
        </w:numPr>
        <w:jc w:val="both"/>
        <w:rPr>
          <w:szCs w:val="24"/>
        </w:rPr>
      </w:pPr>
      <w:r w:rsidRPr="00482E3F">
        <w:rPr>
          <w:szCs w:val="24"/>
        </w:rPr>
        <w:t xml:space="preserve">Contractor shall maintain a log of WTG events and downtime tracking. </w:t>
      </w:r>
      <w:r w:rsidRPr="00482E3F">
        <w:rPr>
          <w:rFonts w:eastAsia="MS Mincho"/>
          <w:szCs w:val="24"/>
        </w:rPr>
        <w:t xml:space="preserve">Contractor shall </w:t>
      </w:r>
      <w:r w:rsidRPr="00482E3F">
        <w:rPr>
          <w:szCs w:val="24"/>
        </w:rPr>
        <w:t>provide a daily summary report of events including:</w:t>
      </w:r>
    </w:p>
    <w:p w:rsidR="00525B8D" w:rsidRPr="00747AEE" w:rsidRDefault="00525B8D" w:rsidP="00525B8D">
      <w:pPr>
        <w:widowControl/>
        <w:jc w:val="both"/>
        <w:rPr>
          <w:szCs w:val="24"/>
        </w:rPr>
      </w:pPr>
    </w:p>
    <w:p w:rsidR="00525B8D" w:rsidRPr="00196525" w:rsidRDefault="00525B8D" w:rsidP="007A4BD2">
      <w:pPr>
        <w:pStyle w:val="ListParagraph"/>
        <w:widowControl/>
        <w:numPr>
          <w:ilvl w:val="1"/>
          <w:numId w:val="8"/>
        </w:numPr>
        <w:jc w:val="both"/>
        <w:rPr>
          <w:szCs w:val="24"/>
        </w:rPr>
      </w:pPr>
      <w:r w:rsidRPr="00482E3F">
        <w:rPr>
          <w:szCs w:val="24"/>
        </w:rPr>
        <w:t>WTG resets</w:t>
      </w:r>
      <w:r>
        <w:rPr>
          <w:szCs w:val="24"/>
        </w:rPr>
        <w:t xml:space="preserve"> and status</w:t>
      </w:r>
    </w:p>
    <w:p w:rsidR="00525B8D" w:rsidRPr="00196525" w:rsidRDefault="00525B8D" w:rsidP="007A4BD2">
      <w:pPr>
        <w:pStyle w:val="ListParagraph"/>
        <w:widowControl/>
        <w:numPr>
          <w:ilvl w:val="1"/>
          <w:numId w:val="8"/>
        </w:numPr>
        <w:jc w:val="both"/>
        <w:rPr>
          <w:szCs w:val="24"/>
        </w:rPr>
      </w:pPr>
      <w:r w:rsidRPr="00482E3F">
        <w:rPr>
          <w:szCs w:val="24"/>
        </w:rPr>
        <w:t>Callouts</w:t>
      </w:r>
    </w:p>
    <w:p w:rsidR="00525B8D" w:rsidRPr="00196525" w:rsidRDefault="00525B8D" w:rsidP="007A4BD2">
      <w:pPr>
        <w:pStyle w:val="ListParagraph"/>
        <w:widowControl/>
        <w:numPr>
          <w:ilvl w:val="1"/>
          <w:numId w:val="8"/>
        </w:numPr>
        <w:jc w:val="both"/>
        <w:rPr>
          <w:szCs w:val="24"/>
        </w:rPr>
      </w:pPr>
      <w:r w:rsidRPr="00482E3F">
        <w:rPr>
          <w:szCs w:val="24"/>
        </w:rPr>
        <w:t>Clearances issued</w:t>
      </w:r>
    </w:p>
    <w:p w:rsidR="00525B8D" w:rsidRPr="00747AEE" w:rsidRDefault="00525B8D" w:rsidP="007A4BD2">
      <w:pPr>
        <w:pStyle w:val="ListParagraph"/>
        <w:widowControl/>
        <w:numPr>
          <w:ilvl w:val="1"/>
          <w:numId w:val="8"/>
        </w:numPr>
        <w:jc w:val="both"/>
        <w:rPr>
          <w:szCs w:val="24"/>
        </w:rPr>
      </w:pPr>
      <w:r w:rsidRPr="00482E3F">
        <w:rPr>
          <w:szCs w:val="24"/>
        </w:rPr>
        <w:t xml:space="preserve">Curtailments by </w:t>
      </w:r>
      <w:r>
        <w:rPr>
          <w:szCs w:val="24"/>
        </w:rPr>
        <w:t xml:space="preserve">Work Site </w:t>
      </w:r>
    </w:p>
    <w:p w:rsidR="00525B8D" w:rsidRPr="00196525" w:rsidRDefault="00525B8D" w:rsidP="00525B8D">
      <w:pPr>
        <w:ind w:left="720"/>
        <w:jc w:val="both"/>
        <w:rPr>
          <w:szCs w:val="24"/>
        </w:rPr>
      </w:pPr>
    </w:p>
    <w:p w:rsidR="00525B8D" w:rsidRPr="00821ED6" w:rsidRDefault="00525B8D" w:rsidP="00525B8D">
      <w:pPr>
        <w:widowControl/>
        <w:jc w:val="center"/>
        <w:rPr>
          <w:b/>
          <w:szCs w:val="24"/>
          <w:u w:val="single"/>
        </w:rPr>
      </w:pPr>
      <w:r>
        <w:rPr>
          <w:b/>
          <w:szCs w:val="24"/>
          <w:u w:val="single"/>
        </w:rPr>
        <w:t>Optional Service 3 – Availability Guarantee</w:t>
      </w:r>
    </w:p>
    <w:p w:rsidR="00525B8D" w:rsidRDefault="00525B8D" w:rsidP="00525B8D">
      <w:pPr>
        <w:widowControl/>
        <w:rPr>
          <w:b/>
          <w:szCs w:val="24"/>
          <w:u w:val="single"/>
        </w:rPr>
      </w:pPr>
    </w:p>
    <w:p w:rsidR="00525B8D" w:rsidRDefault="00525B8D" w:rsidP="00525B8D">
      <w:pPr>
        <w:widowControl/>
        <w:ind w:left="720"/>
        <w:jc w:val="both"/>
        <w:rPr>
          <w:szCs w:val="24"/>
        </w:rPr>
      </w:pPr>
      <w:r>
        <w:rPr>
          <w:szCs w:val="24"/>
        </w:rPr>
        <w:t xml:space="preserve">If this option is selected, Contractor will provide </w:t>
      </w:r>
      <w:r w:rsidRPr="00583A82">
        <w:rPr>
          <w:szCs w:val="24"/>
        </w:rPr>
        <w:t xml:space="preserve">an Availability Guarantee as detailed in Exhibit G. </w:t>
      </w:r>
    </w:p>
    <w:p w:rsidR="00525B8D" w:rsidRDefault="00525B8D" w:rsidP="00525B8D">
      <w:pPr>
        <w:widowControl/>
        <w:rPr>
          <w:szCs w:val="24"/>
        </w:rPr>
      </w:pPr>
      <w:r>
        <w:rPr>
          <w:szCs w:val="24"/>
        </w:rPr>
        <w:br w:type="page"/>
      </w:r>
    </w:p>
    <w:p w:rsidR="00525B8D" w:rsidRPr="00821ED6" w:rsidRDefault="00525B8D" w:rsidP="00525B8D">
      <w:pPr>
        <w:pStyle w:val="BodyText2"/>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Optional Service 4 – Drive Train Warranty</w:t>
      </w:r>
    </w:p>
    <w:p w:rsidR="00525B8D" w:rsidRDefault="00525B8D" w:rsidP="00525B8D">
      <w:pPr>
        <w:pStyle w:val="BodyText2"/>
        <w:spacing w:after="0" w:line="240" w:lineRule="auto"/>
        <w:rPr>
          <w:rFonts w:ascii="Times New Roman" w:hAnsi="Times New Roman"/>
          <w:sz w:val="24"/>
          <w:szCs w:val="24"/>
        </w:rPr>
      </w:pPr>
    </w:p>
    <w:p w:rsidR="00525B8D" w:rsidRDefault="00525B8D" w:rsidP="00E2762F">
      <w:pPr>
        <w:pStyle w:val="BodyText2"/>
        <w:spacing w:after="0" w:line="240" w:lineRule="auto"/>
        <w:ind w:left="720"/>
        <w:jc w:val="both"/>
        <w:rPr>
          <w:rFonts w:ascii="Times New Roman" w:hAnsi="Times New Roman"/>
          <w:sz w:val="24"/>
          <w:szCs w:val="24"/>
        </w:rPr>
      </w:pPr>
      <w:r>
        <w:rPr>
          <w:rFonts w:ascii="Times New Roman" w:hAnsi="Times New Roman"/>
          <w:sz w:val="24"/>
          <w:szCs w:val="24"/>
        </w:rPr>
        <w:t xml:space="preserve">If this option is selected, Contractor shall provide all parts, labor and equipment </w:t>
      </w:r>
      <w:r w:rsidRPr="0092462F">
        <w:rPr>
          <w:rFonts w:ascii="Times New Roman" w:hAnsi="Times New Roman"/>
          <w:sz w:val="24"/>
          <w:szCs w:val="24"/>
        </w:rPr>
        <w:t>including cranes</w:t>
      </w:r>
      <w:r>
        <w:rPr>
          <w:rFonts w:ascii="Times New Roman" w:hAnsi="Times New Roman"/>
          <w:i/>
          <w:sz w:val="24"/>
          <w:szCs w:val="24"/>
        </w:rPr>
        <w:t xml:space="preserve"> </w:t>
      </w:r>
      <w:r>
        <w:rPr>
          <w:rFonts w:ascii="Times New Roman" w:hAnsi="Times New Roman"/>
          <w:sz w:val="24"/>
          <w:szCs w:val="24"/>
        </w:rPr>
        <w:t>to repair or replace all drive train components, including but not limited to gearboxes, main shafts, main bearings and generators not otherwised covered by the original equipment manufacturer’s warranty.</w:t>
      </w:r>
    </w:p>
    <w:p w:rsidR="00525B8D" w:rsidRDefault="00525B8D" w:rsidP="00E2762F">
      <w:pPr>
        <w:pStyle w:val="BodyText2"/>
        <w:spacing w:after="0" w:line="240" w:lineRule="auto"/>
        <w:ind w:left="720"/>
        <w:jc w:val="both"/>
        <w:rPr>
          <w:rFonts w:ascii="Times New Roman" w:hAnsi="Times New Roman"/>
          <w:sz w:val="24"/>
          <w:szCs w:val="24"/>
        </w:rPr>
      </w:pPr>
    </w:p>
    <w:p w:rsidR="00525B8D" w:rsidRDefault="00525B8D" w:rsidP="00E2762F">
      <w:pPr>
        <w:pStyle w:val="BodyText2"/>
        <w:spacing w:after="0" w:line="240" w:lineRule="auto"/>
        <w:ind w:left="720"/>
        <w:jc w:val="both"/>
        <w:rPr>
          <w:rFonts w:ascii="Times New Roman" w:hAnsi="Times New Roman"/>
          <w:sz w:val="24"/>
          <w:szCs w:val="24"/>
        </w:rPr>
      </w:pPr>
      <w:r>
        <w:rPr>
          <w:rFonts w:ascii="Times New Roman" w:hAnsi="Times New Roman"/>
          <w:sz w:val="24"/>
          <w:szCs w:val="24"/>
        </w:rPr>
        <w:t>Contractor shall provide additional details specifying the exact nature of their offering for this Optional Service, specifically including any exclusions proposed.</w:t>
      </w:r>
    </w:p>
    <w:p w:rsidR="00525B8D" w:rsidRPr="00821ED6" w:rsidRDefault="00525B8D" w:rsidP="00525B8D">
      <w:pPr>
        <w:pStyle w:val="BodyText2"/>
        <w:spacing w:after="0" w:line="240" w:lineRule="auto"/>
        <w:rPr>
          <w:rFonts w:ascii="Times New Roman" w:hAnsi="Times New Roman"/>
          <w:sz w:val="24"/>
          <w:szCs w:val="24"/>
        </w:rPr>
      </w:pPr>
    </w:p>
    <w:p w:rsidR="00525B8D" w:rsidRPr="00821ED6" w:rsidRDefault="00525B8D" w:rsidP="00525B8D">
      <w:pPr>
        <w:pStyle w:val="BodyText2"/>
        <w:spacing w:after="0" w:line="240" w:lineRule="auto"/>
        <w:jc w:val="center"/>
        <w:rPr>
          <w:rFonts w:ascii="Times New Roman" w:hAnsi="Times New Roman"/>
          <w:b/>
          <w:sz w:val="24"/>
          <w:szCs w:val="24"/>
          <w:u w:val="single"/>
        </w:rPr>
      </w:pPr>
      <w:r>
        <w:rPr>
          <w:rFonts w:ascii="Times New Roman" w:hAnsi="Times New Roman"/>
          <w:b/>
          <w:sz w:val="24"/>
          <w:szCs w:val="24"/>
          <w:u w:val="single"/>
        </w:rPr>
        <w:t>Optional Service 5 – Full Wrap Warranty</w:t>
      </w:r>
    </w:p>
    <w:p w:rsidR="00525B8D" w:rsidRDefault="00525B8D" w:rsidP="00525B8D">
      <w:pPr>
        <w:pStyle w:val="BodyText2"/>
        <w:spacing w:after="0" w:line="240" w:lineRule="auto"/>
        <w:rPr>
          <w:rFonts w:ascii="Times New Roman" w:hAnsi="Times New Roman"/>
          <w:sz w:val="24"/>
          <w:szCs w:val="24"/>
        </w:rPr>
      </w:pPr>
    </w:p>
    <w:p w:rsidR="00525B8D" w:rsidRDefault="00525B8D" w:rsidP="00E2762F">
      <w:pPr>
        <w:pStyle w:val="BodyText2"/>
        <w:spacing w:after="0" w:line="240" w:lineRule="auto"/>
        <w:ind w:left="720"/>
        <w:jc w:val="both"/>
        <w:rPr>
          <w:rFonts w:ascii="Times New Roman" w:hAnsi="Times New Roman"/>
          <w:sz w:val="24"/>
          <w:szCs w:val="24"/>
        </w:rPr>
      </w:pPr>
      <w:r>
        <w:rPr>
          <w:rFonts w:ascii="Times New Roman" w:hAnsi="Times New Roman"/>
          <w:sz w:val="24"/>
          <w:szCs w:val="24"/>
        </w:rPr>
        <w:t xml:space="preserve">If this Alternate Scope of Work 1 is selected, Contractor will provide all parts, labor and equipment required to operate, maintain and repair the wind turbine generators from “the base bolts to the blade tips”. </w:t>
      </w:r>
    </w:p>
    <w:p w:rsidR="00525B8D" w:rsidRDefault="00525B8D" w:rsidP="00E2762F">
      <w:pPr>
        <w:pStyle w:val="BodyText2"/>
        <w:spacing w:after="0" w:line="240" w:lineRule="auto"/>
        <w:ind w:left="720"/>
        <w:jc w:val="both"/>
        <w:rPr>
          <w:rFonts w:ascii="Times New Roman" w:hAnsi="Times New Roman"/>
          <w:sz w:val="24"/>
          <w:szCs w:val="24"/>
        </w:rPr>
      </w:pPr>
    </w:p>
    <w:p w:rsidR="00525B8D" w:rsidRDefault="00525B8D" w:rsidP="00E2762F">
      <w:pPr>
        <w:pStyle w:val="BodyText2"/>
        <w:spacing w:after="0" w:line="240" w:lineRule="auto"/>
        <w:ind w:left="720"/>
        <w:jc w:val="both"/>
        <w:rPr>
          <w:rFonts w:ascii="Times New Roman" w:hAnsi="Times New Roman"/>
          <w:sz w:val="24"/>
          <w:szCs w:val="24"/>
        </w:rPr>
        <w:sectPr w:rsidR="00525B8D" w:rsidSect="004F450D">
          <w:headerReference w:type="even" r:id="rId16"/>
          <w:footerReference w:type="default" r:id="rId17"/>
          <w:headerReference w:type="first" r:id="rId18"/>
          <w:endnotePr>
            <w:numFmt w:val="decimal"/>
          </w:endnotePr>
          <w:pgSz w:w="12240" w:h="15840"/>
          <w:pgMar w:top="1440" w:right="1440" w:bottom="1440" w:left="1440" w:header="720" w:footer="720" w:gutter="0"/>
          <w:cols w:space="720"/>
          <w:docGrid w:linePitch="360"/>
        </w:sectPr>
      </w:pPr>
      <w:r>
        <w:rPr>
          <w:rFonts w:ascii="Times New Roman" w:hAnsi="Times New Roman"/>
          <w:sz w:val="24"/>
          <w:szCs w:val="24"/>
        </w:rPr>
        <w:t>Contractor shall provide additional details specifying the exact nature of their offering for this Alternate Scope of Work, specifically including any exclusions proposed.</w:t>
      </w:r>
    </w:p>
    <w:p w:rsidR="00525B8D" w:rsidRPr="001F4B06" w:rsidRDefault="00525B8D" w:rsidP="001F4B06">
      <w:pPr>
        <w:pStyle w:val="Heading1"/>
        <w:jc w:val="center"/>
      </w:pPr>
      <w:r w:rsidRPr="001F4B06">
        <w:lastRenderedPageBreak/>
        <w:t>EXHIBIT A-1</w:t>
      </w:r>
    </w:p>
    <w:p w:rsidR="00525B8D" w:rsidRPr="00FC2063" w:rsidRDefault="00525B8D" w:rsidP="00525B8D">
      <w:pPr>
        <w:jc w:val="center"/>
        <w:rPr>
          <w:b/>
          <w:bCs/>
        </w:rPr>
      </w:pPr>
      <w:r w:rsidRPr="00FC2063">
        <w:rPr>
          <w:b/>
          <w:bCs/>
        </w:rPr>
        <w:t>Consumables</w:t>
      </w:r>
    </w:p>
    <w:p w:rsidR="00525B8D" w:rsidRPr="00FC2063" w:rsidRDefault="00525B8D" w:rsidP="00525B8D">
      <w:pPr>
        <w:jc w:val="center"/>
        <w:rPr>
          <w:b/>
          <w:bCs/>
        </w:rPr>
      </w:pPr>
    </w:p>
    <w:p w:rsidR="00525B8D" w:rsidRDefault="00525B8D" w:rsidP="00525B8D">
      <w:pPr>
        <w:jc w:val="both"/>
        <w:rPr>
          <w:spacing w:val="-2"/>
        </w:rPr>
      </w:pPr>
    </w:p>
    <w:p w:rsidR="00525B8D" w:rsidRPr="004125A1" w:rsidRDefault="00525B8D" w:rsidP="00525B8D">
      <w:pPr>
        <w:jc w:val="both"/>
        <w:rPr>
          <w:spacing w:val="-2"/>
        </w:rPr>
      </w:pPr>
      <w:r w:rsidRPr="00FC2063">
        <w:rPr>
          <w:spacing w:val="-2"/>
        </w:rPr>
        <w:t>Consumables</w:t>
      </w:r>
      <w:r w:rsidRPr="00FC2063">
        <w:rPr>
          <w:b/>
          <w:spacing w:val="-2"/>
        </w:rPr>
        <w:t xml:space="preserve"> </w:t>
      </w:r>
      <w:r w:rsidRPr="00FC2063">
        <w:rPr>
          <w:spacing w:val="-2"/>
        </w:rPr>
        <w:t>shall mean those items that are installed, added to</w:t>
      </w:r>
      <w:r>
        <w:rPr>
          <w:spacing w:val="-2"/>
        </w:rPr>
        <w:t xml:space="preserve"> </w:t>
      </w:r>
      <w:r>
        <w:rPr>
          <w:spacing w:val="-4"/>
        </w:rPr>
        <w:t>(such as in the case of fluids or lubricants, etc.)</w:t>
      </w:r>
      <w:r w:rsidRPr="00FC2063">
        <w:rPr>
          <w:spacing w:val="-2"/>
        </w:rPr>
        <w:t xml:space="preserve"> or otherwise used by the Contractor in the process of performing</w:t>
      </w:r>
      <w:r>
        <w:rPr>
          <w:spacing w:val="-2"/>
        </w:rPr>
        <w:t xml:space="preserve"> scheduled or unscheduled maintenance</w:t>
      </w:r>
      <w:r w:rsidRPr="00FC2063">
        <w:rPr>
          <w:spacing w:val="-2"/>
        </w:rPr>
        <w:t xml:space="preserve"> services</w:t>
      </w:r>
      <w:r>
        <w:rPr>
          <w:spacing w:val="-2"/>
        </w:rPr>
        <w:t xml:space="preserve"> </w:t>
      </w:r>
      <w:r w:rsidRPr="00FC2063">
        <w:rPr>
          <w:spacing w:val="-2"/>
        </w:rPr>
        <w:t>including</w:t>
      </w:r>
      <w:r>
        <w:rPr>
          <w:spacing w:val="-2"/>
        </w:rPr>
        <w:t xml:space="preserve"> the below-listed items </w:t>
      </w:r>
      <w:r w:rsidRPr="004125A1">
        <w:rPr>
          <w:spacing w:val="-2"/>
        </w:rPr>
        <w:t xml:space="preserve">and items with a unit cost of Ten Dollars ($10.00) or less and excluding </w:t>
      </w:r>
      <w:r>
        <w:rPr>
          <w:spacing w:val="-2"/>
        </w:rPr>
        <w:t>replacement of any items deemed a Serial Loss:</w:t>
      </w:r>
    </w:p>
    <w:p w:rsidR="00525B8D" w:rsidRDefault="00525B8D" w:rsidP="00525B8D">
      <w:pPr>
        <w:jc w:val="both"/>
        <w:rPr>
          <w:spacing w:val="-2"/>
        </w:rPr>
      </w:pPr>
    </w:p>
    <w:p w:rsidR="00525B8D" w:rsidRDefault="00525B8D" w:rsidP="00525B8D">
      <w:pPr>
        <w:jc w:val="both"/>
        <w:rPr>
          <w:spacing w:val="-2"/>
        </w:rPr>
      </w:pPr>
      <w:r>
        <w:rPr>
          <w:spacing w:val="-2"/>
        </w:rPr>
        <w:t>Office</w:t>
      </w:r>
    </w:p>
    <w:p w:rsidR="00525B8D" w:rsidRDefault="00525B8D" w:rsidP="007A4BD2">
      <w:pPr>
        <w:numPr>
          <w:ilvl w:val="0"/>
          <w:numId w:val="27"/>
        </w:numPr>
        <w:tabs>
          <w:tab w:val="clear" w:pos="432"/>
        </w:tabs>
        <w:kinsoku w:val="0"/>
        <w:ind w:left="630" w:right="288" w:hanging="342"/>
        <w:rPr>
          <w:spacing w:val="-7"/>
        </w:rPr>
      </w:pPr>
      <w:r w:rsidRPr="000144E7">
        <w:rPr>
          <w:spacing w:val="-7"/>
        </w:rPr>
        <w:t>Office supplies (computer equipment, folders, binders, pens, pencils, paper,</w:t>
      </w:r>
      <w:r>
        <w:rPr>
          <w:spacing w:val="-7"/>
        </w:rPr>
        <w:t xml:space="preserve"> </w:t>
      </w:r>
      <w:r w:rsidRPr="000144E7">
        <w:rPr>
          <w:spacing w:val="-7"/>
        </w:rPr>
        <w:t>printers, ink/cartridges, CDs, post-it notes, tape, envelopes, staples, etc.)</w:t>
      </w:r>
    </w:p>
    <w:p w:rsidR="00525B8D" w:rsidRPr="000144E7" w:rsidRDefault="00525B8D" w:rsidP="007A4BD2">
      <w:pPr>
        <w:numPr>
          <w:ilvl w:val="0"/>
          <w:numId w:val="27"/>
        </w:numPr>
        <w:tabs>
          <w:tab w:val="clear" w:pos="432"/>
        </w:tabs>
        <w:kinsoku w:val="0"/>
        <w:ind w:left="630" w:right="288" w:hanging="342"/>
        <w:rPr>
          <w:spacing w:val="-7"/>
        </w:rPr>
      </w:pPr>
      <w:r>
        <w:rPr>
          <w:spacing w:val="-7"/>
        </w:rPr>
        <w:t>File cabinets, desks, tables and chairs (PacifiCorp Only)</w:t>
      </w:r>
    </w:p>
    <w:p w:rsidR="00525B8D" w:rsidRDefault="00525B8D" w:rsidP="007A4BD2">
      <w:pPr>
        <w:numPr>
          <w:ilvl w:val="0"/>
          <w:numId w:val="27"/>
        </w:numPr>
        <w:tabs>
          <w:tab w:val="clear" w:pos="432"/>
        </w:tabs>
        <w:kinsoku w:val="0"/>
        <w:ind w:left="630" w:right="288" w:hanging="342"/>
        <w:rPr>
          <w:spacing w:val="-7"/>
        </w:rPr>
      </w:pPr>
      <w:r w:rsidRPr="008632A3">
        <w:rPr>
          <w:spacing w:val="-7"/>
        </w:rPr>
        <w:t>Locker room supplies (towels, soap, hand cleaner, toiletries, etc.)</w:t>
      </w:r>
    </w:p>
    <w:p w:rsidR="00525B8D" w:rsidRPr="008632A3" w:rsidRDefault="00525B8D" w:rsidP="007A4BD2">
      <w:pPr>
        <w:numPr>
          <w:ilvl w:val="0"/>
          <w:numId w:val="27"/>
        </w:numPr>
        <w:tabs>
          <w:tab w:val="clear" w:pos="432"/>
        </w:tabs>
        <w:kinsoku w:val="0"/>
        <w:ind w:left="630" w:right="288" w:hanging="342"/>
        <w:rPr>
          <w:spacing w:val="-7"/>
        </w:rPr>
      </w:pPr>
      <w:r>
        <w:rPr>
          <w:spacing w:val="-7"/>
        </w:rPr>
        <w:t>Kitchen supplies and drinkable water</w:t>
      </w:r>
    </w:p>
    <w:p w:rsidR="00525B8D" w:rsidRDefault="00525B8D" w:rsidP="00525B8D">
      <w:pPr>
        <w:rPr>
          <w:spacing w:val="18"/>
        </w:rPr>
      </w:pPr>
    </w:p>
    <w:p w:rsidR="00525B8D" w:rsidRPr="000144E7" w:rsidRDefault="00525B8D" w:rsidP="00525B8D">
      <w:pPr>
        <w:rPr>
          <w:spacing w:val="18"/>
        </w:rPr>
      </w:pPr>
      <w:r>
        <w:rPr>
          <w:spacing w:val="18"/>
        </w:rPr>
        <w:t>Electrical</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 xml:space="preserve">Fuses up to 30 amp </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Small wire (number 10 and smaller sizes as applicable)</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Wire connectors (up to 10 gauge),</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Terminal lugs, connectors, gland nuts, and wire ties</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Electrical tapes and heat shrink insulating material</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Batteries</w:t>
      </w:r>
      <w:r>
        <w:rPr>
          <w:spacing w:val="-7"/>
        </w:rPr>
        <w:t xml:space="preserve"> (Pitch and UPS batteries excluded)</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Tower interior and exterior light bulbs including any indicator lights</w:t>
      </w:r>
    </w:p>
    <w:p w:rsidR="00525B8D" w:rsidRDefault="00525B8D" w:rsidP="00525B8D"/>
    <w:p w:rsidR="00525B8D" w:rsidRDefault="00525B8D" w:rsidP="00525B8D">
      <w:r>
        <w:t>Mechanical</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 xml:space="preserve">Mechanical fasteners less than </w:t>
      </w:r>
      <w:r>
        <w:rPr>
          <w:spacing w:val="-7"/>
        </w:rPr>
        <w:t xml:space="preserve">or equal to </w:t>
      </w:r>
      <w:r w:rsidRPr="0023547C">
        <w:rPr>
          <w:spacing w:val="-7"/>
        </w:rPr>
        <w:t>1</w:t>
      </w:r>
      <w:r>
        <w:rPr>
          <w:spacing w:val="-7"/>
        </w:rPr>
        <w:t>3</w:t>
      </w:r>
      <w:r w:rsidRPr="0023547C">
        <w:rPr>
          <w:spacing w:val="-7"/>
        </w:rPr>
        <w:t xml:space="preserve"> mm (1/2 inch) including nuts, bolts, washers, pant leg washers, lock washers, etc.</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Loctite thread locking material, ant</w:t>
      </w:r>
      <w:r>
        <w:rPr>
          <w:spacing w:val="-7"/>
        </w:rPr>
        <w:t>i</w:t>
      </w:r>
      <w:r w:rsidRPr="0023547C">
        <w:rPr>
          <w:spacing w:val="-7"/>
        </w:rPr>
        <w:t>-seize, and other products for fasteners</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O-rings, seals, and gaskets</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Paint and marking paint pens</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Springs</w:t>
      </w:r>
    </w:p>
    <w:p w:rsidR="00525B8D" w:rsidRPr="0023547C" w:rsidRDefault="00525B8D" w:rsidP="007A4BD2">
      <w:pPr>
        <w:numPr>
          <w:ilvl w:val="0"/>
          <w:numId w:val="27"/>
        </w:numPr>
        <w:tabs>
          <w:tab w:val="clear" w:pos="432"/>
        </w:tabs>
        <w:kinsoku w:val="0"/>
        <w:ind w:left="630" w:right="288" w:hanging="342"/>
        <w:rPr>
          <w:spacing w:val="-7"/>
        </w:rPr>
      </w:pPr>
      <w:r w:rsidRPr="0023547C">
        <w:rPr>
          <w:spacing w:val="-7"/>
        </w:rPr>
        <w:t>Hydraulic fittings, hoses, and clamps</w:t>
      </w:r>
    </w:p>
    <w:p w:rsidR="00525B8D" w:rsidRDefault="00525B8D" w:rsidP="007A4BD2">
      <w:pPr>
        <w:numPr>
          <w:ilvl w:val="0"/>
          <w:numId w:val="27"/>
        </w:numPr>
        <w:tabs>
          <w:tab w:val="clear" w:pos="432"/>
        </w:tabs>
        <w:kinsoku w:val="0"/>
        <w:ind w:left="630" w:right="288" w:hanging="342"/>
        <w:rPr>
          <w:spacing w:val="-7"/>
        </w:rPr>
      </w:pPr>
      <w:r w:rsidRPr="0023547C">
        <w:rPr>
          <w:spacing w:val="-7"/>
        </w:rPr>
        <w:t>Duct tape and other tapes, etc.</w:t>
      </w:r>
    </w:p>
    <w:p w:rsidR="00525B8D" w:rsidRDefault="00525B8D" w:rsidP="007A4BD2">
      <w:pPr>
        <w:numPr>
          <w:ilvl w:val="0"/>
          <w:numId w:val="27"/>
        </w:numPr>
        <w:tabs>
          <w:tab w:val="clear" w:pos="432"/>
        </w:tabs>
        <w:kinsoku w:val="0"/>
        <w:ind w:left="630" w:right="288" w:hanging="342"/>
        <w:rPr>
          <w:spacing w:val="-7"/>
        </w:rPr>
      </w:pPr>
      <w:r>
        <w:rPr>
          <w:spacing w:val="-7"/>
        </w:rPr>
        <w:t>Air filters and air filter media</w:t>
      </w:r>
    </w:p>
    <w:p w:rsidR="00525B8D" w:rsidRPr="0023547C" w:rsidRDefault="00525B8D" w:rsidP="007A4BD2">
      <w:pPr>
        <w:numPr>
          <w:ilvl w:val="0"/>
          <w:numId w:val="27"/>
        </w:numPr>
        <w:tabs>
          <w:tab w:val="clear" w:pos="432"/>
        </w:tabs>
        <w:kinsoku w:val="0"/>
        <w:ind w:left="630" w:right="288" w:hanging="342"/>
        <w:rPr>
          <w:spacing w:val="-7"/>
        </w:rPr>
      </w:pPr>
      <w:r>
        <w:rPr>
          <w:spacing w:val="-7"/>
        </w:rPr>
        <w:t>Sand paper and other abrasive materials</w:t>
      </w:r>
    </w:p>
    <w:p w:rsidR="00525B8D" w:rsidRDefault="00525B8D" w:rsidP="00525B8D">
      <w:pPr>
        <w:rPr>
          <w:spacing w:val="4"/>
        </w:rPr>
      </w:pPr>
    </w:p>
    <w:p w:rsidR="00525B8D" w:rsidRDefault="00525B8D" w:rsidP="00525B8D">
      <w:pPr>
        <w:rPr>
          <w:spacing w:val="4"/>
        </w:rPr>
      </w:pPr>
      <w:r>
        <w:rPr>
          <w:spacing w:val="4"/>
        </w:rPr>
        <w:t>Lubricants and fluids</w:t>
      </w:r>
    </w:p>
    <w:p w:rsidR="00525B8D" w:rsidRPr="0023547C" w:rsidRDefault="00525B8D" w:rsidP="007A4BD2">
      <w:pPr>
        <w:numPr>
          <w:ilvl w:val="0"/>
          <w:numId w:val="27"/>
        </w:numPr>
        <w:tabs>
          <w:tab w:val="clear" w:pos="432"/>
        </w:tabs>
        <w:kinsoku w:val="0"/>
        <w:ind w:left="342" w:right="288" w:hanging="342"/>
        <w:rPr>
          <w:spacing w:val="-7"/>
        </w:rPr>
      </w:pPr>
      <w:r w:rsidRPr="0023547C">
        <w:rPr>
          <w:spacing w:val="-7"/>
        </w:rPr>
        <w:t xml:space="preserve">Antifreeze </w:t>
      </w:r>
      <w:r>
        <w:rPr>
          <w:spacing w:val="-7"/>
        </w:rPr>
        <w:t>-</w:t>
      </w:r>
      <w:r w:rsidRPr="0023547C">
        <w:rPr>
          <w:spacing w:val="-7"/>
        </w:rPr>
        <w:t xml:space="preserve"> </w:t>
      </w:r>
      <w:r w:rsidRPr="00A76420">
        <w:rPr>
          <w:spacing w:val="-7"/>
        </w:rPr>
        <w:t>Zerex 6-05 RTU Part # XZ605RU2 -34F</w:t>
      </w:r>
      <w:r>
        <w:rPr>
          <w:spacing w:val="-7"/>
        </w:rPr>
        <w:t xml:space="preserve"> or Company approved equivalent</w:t>
      </w:r>
    </w:p>
    <w:p w:rsidR="00525B8D" w:rsidRPr="0023547C" w:rsidRDefault="00525B8D" w:rsidP="007A4BD2">
      <w:pPr>
        <w:numPr>
          <w:ilvl w:val="0"/>
          <w:numId w:val="27"/>
        </w:numPr>
        <w:tabs>
          <w:tab w:val="clear" w:pos="432"/>
        </w:tabs>
        <w:kinsoku w:val="0"/>
        <w:ind w:left="342" w:right="288" w:hanging="342"/>
        <w:rPr>
          <w:spacing w:val="-7"/>
        </w:rPr>
      </w:pPr>
      <w:r w:rsidRPr="0023547C">
        <w:rPr>
          <w:spacing w:val="-7"/>
        </w:rPr>
        <w:t>Greases including:</w:t>
      </w:r>
    </w:p>
    <w:p w:rsidR="00525B8D" w:rsidRDefault="00525B8D" w:rsidP="007A4BD2">
      <w:pPr>
        <w:numPr>
          <w:ilvl w:val="0"/>
          <w:numId w:val="28"/>
        </w:numPr>
        <w:tabs>
          <w:tab w:val="clear" w:pos="360"/>
          <w:tab w:val="num" w:pos="1296"/>
        </w:tabs>
        <w:kinsoku w:val="0"/>
        <w:ind w:left="720"/>
      </w:pPr>
      <w:r>
        <w:t>Main b</w:t>
      </w:r>
      <w:r w:rsidRPr="00FC2063">
        <w:t xml:space="preserve">earing </w:t>
      </w:r>
      <w:r>
        <w:t>–</w:t>
      </w:r>
      <w:r w:rsidRPr="00AE4DD3">
        <w:t xml:space="preserve"> </w:t>
      </w:r>
      <w:r>
        <w:t xml:space="preserve">SKF LGWM 2 </w:t>
      </w:r>
      <w:r w:rsidRPr="00FC2063">
        <w:t>or Company approved equivalent</w:t>
      </w:r>
    </w:p>
    <w:p w:rsidR="00525B8D" w:rsidRPr="00FC2063" w:rsidRDefault="00525B8D" w:rsidP="007A4BD2">
      <w:pPr>
        <w:numPr>
          <w:ilvl w:val="0"/>
          <w:numId w:val="28"/>
        </w:numPr>
        <w:tabs>
          <w:tab w:val="clear" w:pos="360"/>
          <w:tab w:val="num" w:pos="1008"/>
        </w:tabs>
        <w:kinsoku w:val="0"/>
        <w:ind w:left="720"/>
      </w:pPr>
      <w:r>
        <w:t xml:space="preserve">Generator bearing - </w:t>
      </w:r>
      <w:r w:rsidRPr="00AE4DD3">
        <w:t xml:space="preserve">Kluberplex BEM </w:t>
      </w:r>
      <w:r>
        <w:t xml:space="preserve">41-132 </w:t>
      </w:r>
      <w:r w:rsidRPr="00FC2063">
        <w:t>or Company approved equivalent</w:t>
      </w:r>
    </w:p>
    <w:p w:rsidR="00525B8D" w:rsidRPr="00FC2063" w:rsidRDefault="00525B8D" w:rsidP="007A4BD2">
      <w:pPr>
        <w:numPr>
          <w:ilvl w:val="0"/>
          <w:numId w:val="28"/>
        </w:numPr>
        <w:tabs>
          <w:tab w:val="clear" w:pos="360"/>
          <w:tab w:val="num" w:pos="720"/>
        </w:tabs>
        <w:kinsoku w:val="0"/>
        <w:ind w:left="720"/>
        <w:rPr>
          <w:spacing w:val="4"/>
        </w:rPr>
      </w:pPr>
      <w:r>
        <w:rPr>
          <w:spacing w:val="4"/>
        </w:rPr>
        <w:t>Yaw b</w:t>
      </w:r>
      <w:r w:rsidRPr="00FC2063">
        <w:rPr>
          <w:spacing w:val="4"/>
        </w:rPr>
        <w:t xml:space="preserve">earing </w:t>
      </w:r>
      <w:r>
        <w:rPr>
          <w:spacing w:val="4"/>
        </w:rPr>
        <w:t>– Mobil SHC 460 WT</w:t>
      </w:r>
      <w:r w:rsidRPr="00FC2063">
        <w:rPr>
          <w:spacing w:val="4"/>
        </w:rPr>
        <w:t xml:space="preserve"> or Company approved  equivalent</w:t>
      </w:r>
    </w:p>
    <w:p w:rsidR="00525B8D" w:rsidRPr="00FC2063" w:rsidRDefault="00525B8D" w:rsidP="007A4BD2">
      <w:pPr>
        <w:numPr>
          <w:ilvl w:val="0"/>
          <w:numId w:val="28"/>
        </w:numPr>
        <w:tabs>
          <w:tab w:val="clear" w:pos="360"/>
          <w:tab w:val="num" w:pos="720"/>
        </w:tabs>
        <w:kinsoku w:val="0"/>
        <w:ind w:left="720"/>
        <w:rPr>
          <w:spacing w:val="4"/>
        </w:rPr>
      </w:pPr>
      <w:r>
        <w:rPr>
          <w:spacing w:val="4"/>
        </w:rPr>
        <w:t>Blade b</w:t>
      </w:r>
      <w:r w:rsidRPr="00FC2063">
        <w:rPr>
          <w:spacing w:val="4"/>
        </w:rPr>
        <w:t xml:space="preserve">earing </w:t>
      </w:r>
      <w:r>
        <w:rPr>
          <w:spacing w:val="4"/>
        </w:rPr>
        <w:t xml:space="preserve">– Gleitmo 585 </w:t>
      </w:r>
      <w:r w:rsidRPr="00FC2063">
        <w:rPr>
          <w:spacing w:val="4"/>
        </w:rPr>
        <w:t>or Company approved  equivalent</w:t>
      </w:r>
    </w:p>
    <w:p w:rsidR="00525B8D" w:rsidRPr="00FC2063" w:rsidRDefault="00525B8D" w:rsidP="007A4BD2">
      <w:pPr>
        <w:numPr>
          <w:ilvl w:val="0"/>
          <w:numId w:val="28"/>
        </w:numPr>
        <w:tabs>
          <w:tab w:val="clear" w:pos="360"/>
          <w:tab w:val="num" w:pos="432"/>
        </w:tabs>
        <w:kinsoku w:val="0"/>
        <w:ind w:left="720"/>
        <w:rPr>
          <w:spacing w:val="-6"/>
        </w:rPr>
      </w:pPr>
      <w:r>
        <w:rPr>
          <w:spacing w:val="-6"/>
        </w:rPr>
        <w:t>Yaw and pitch o</w:t>
      </w:r>
      <w:r w:rsidRPr="00FC2063">
        <w:rPr>
          <w:spacing w:val="-6"/>
        </w:rPr>
        <w:t>pen gear</w:t>
      </w:r>
      <w:r>
        <w:rPr>
          <w:spacing w:val="-6"/>
        </w:rPr>
        <w:t>s– Ceplattyn BL</w:t>
      </w:r>
      <w:r w:rsidRPr="00FC2063">
        <w:rPr>
          <w:spacing w:val="-6"/>
        </w:rPr>
        <w:t xml:space="preserve"> or Company approved equivalent</w:t>
      </w:r>
    </w:p>
    <w:p w:rsidR="00525B8D" w:rsidRPr="00444704" w:rsidRDefault="00525B8D" w:rsidP="009C23F4">
      <w:pPr>
        <w:numPr>
          <w:ilvl w:val="0"/>
          <w:numId w:val="27"/>
        </w:numPr>
        <w:tabs>
          <w:tab w:val="clear" w:pos="432"/>
        </w:tabs>
        <w:kinsoku w:val="0"/>
        <w:ind w:left="342" w:right="288" w:hanging="342"/>
        <w:jc w:val="both"/>
        <w:rPr>
          <w:spacing w:val="-7"/>
        </w:rPr>
      </w:pPr>
      <w:r>
        <w:rPr>
          <w:spacing w:val="-7"/>
        </w:rPr>
        <w:lastRenderedPageBreak/>
        <w:t>H</w:t>
      </w:r>
      <w:r w:rsidRPr="0023547C">
        <w:rPr>
          <w:spacing w:val="-7"/>
        </w:rPr>
        <w:t>oist lubricant</w:t>
      </w:r>
      <w:r>
        <w:rPr>
          <w:spacing w:val="-7"/>
        </w:rPr>
        <w:t xml:space="preserve"> -  Conoco Lithium EP </w:t>
      </w:r>
      <w:r w:rsidRPr="00FC2063">
        <w:rPr>
          <w:spacing w:val="-6"/>
        </w:rPr>
        <w:t>or Company approved equivalent</w:t>
      </w:r>
    </w:p>
    <w:p w:rsidR="00525B8D" w:rsidRPr="0023547C" w:rsidRDefault="00525B8D" w:rsidP="009C23F4">
      <w:pPr>
        <w:numPr>
          <w:ilvl w:val="0"/>
          <w:numId w:val="27"/>
        </w:numPr>
        <w:tabs>
          <w:tab w:val="clear" w:pos="432"/>
        </w:tabs>
        <w:kinsoku w:val="0"/>
        <w:ind w:left="342" w:right="288" w:hanging="342"/>
        <w:jc w:val="both"/>
        <w:rPr>
          <w:spacing w:val="-7"/>
        </w:rPr>
      </w:pPr>
      <w:r>
        <w:rPr>
          <w:spacing w:val="-6"/>
        </w:rPr>
        <w:t>Gearbox Oil- Amsoil 320 or Company approved equivalent</w:t>
      </w:r>
    </w:p>
    <w:p w:rsidR="00525B8D" w:rsidRPr="004A013E" w:rsidRDefault="00525B8D" w:rsidP="009C23F4">
      <w:pPr>
        <w:numPr>
          <w:ilvl w:val="0"/>
          <w:numId w:val="27"/>
        </w:numPr>
        <w:tabs>
          <w:tab w:val="clear" w:pos="432"/>
        </w:tabs>
        <w:kinsoku w:val="0"/>
        <w:ind w:left="342" w:right="288" w:hanging="342"/>
        <w:jc w:val="both"/>
        <w:rPr>
          <w:spacing w:val="-6"/>
        </w:rPr>
      </w:pPr>
      <w:r w:rsidRPr="004A013E">
        <w:rPr>
          <w:spacing w:val="-6"/>
        </w:rPr>
        <w:t>Pitch drive oil</w:t>
      </w:r>
    </w:p>
    <w:p w:rsidR="00525B8D" w:rsidRPr="004A013E" w:rsidRDefault="00525B8D" w:rsidP="009C23F4">
      <w:pPr>
        <w:numPr>
          <w:ilvl w:val="0"/>
          <w:numId w:val="27"/>
        </w:numPr>
        <w:tabs>
          <w:tab w:val="clear" w:pos="432"/>
        </w:tabs>
        <w:kinsoku w:val="0"/>
        <w:ind w:left="342" w:right="288" w:hanging="342"/>
        <w:jc w:val="both"/>
        <w:rPr>
          <w:spacing w:val="-6"/>
        </w:rPr>
      </w:pPr>
      <w:r w:rsidRPr="004A013E">
        <w:rPr>
          <w:spacing w:val="-6"/>
        </w:rPr>
        <w:t>Yaw drive oil</w:t>
      </w:r>
    </w:p>
    <w:p w:rsidR="00525B8D" w:rsidRPr="004A013E" w:rsidRDefault="00525B8D" w:rsidP="009C23F4">
      <w:pPr>
        <w:numPr>
          <w:ilvl w:val="0"/>
          <w:numId w:val="27"/>
        </w:numPr>
        <w:tabs>
          <w:tab w:val="clear" w:pos="432"/>
        </w:tabs>
        <w:kinsoku w:val="0"/>
        <w:ind w:left="342" w:right="288" w:hanging="342"/>
        <w:jc w:val="both"/>
        <w:rPr>
          <w:spacing w:val="-6"/>
        </w:rPr>
      </w:pPr>
      <w:r w:rsidRPr="004A013E">
        <w:rPr>
          <w:spacing w:val="-6"/>
        </w:rPr>
        <w:t>Hydraulic oil</w:t>
      </w:r>
    </w:p>
    <w:p w:rsidR="00525B8D" w:rsidRDefault="00525B8D" w:rsidP="009C23F4">
      <w:pPr>
        <w:numPr>
          <w:ilvl w:val="0"/>
          <w:numId w:val="27"/>
        </w:numPr>
        <w:tabs>
          <w:tab w:val="clear" w:pos="432"/>
        </w:tabs>
        <w:kinsoku w:val="0"/>
        <w:ind w:left="342" w:right="288" w:hanging="342"/>
        <w:jc w:val="both"/>
        <w:rPr>
          <w:spacing w:val="-7"/>
        </w:rPr>
      </w:pPr>
      <w:r w:rsidRPr="0023547C">
        <w:rPr>
          <w:spacing w:val="-7"/>
        </w:rPr>
        <w:t>Other specialty fluids, sealants, and greases</w:t>
      </w:r>
    </w:p>
    <w:p w:rsidR="00525B8D" w:rsidRDefault="00525B8D" w:rsidP="009C23F4">
      <w:pPr>
        <w:pStyle w:val="ListParagraph"/>
        <w:jc w:val="both"/>
        <w:rPr>
          <w:spacing w:val="-2"/>
        </w:rPr>
      </w:pPr>
    </w:p>
    <w:p w:rsidR="00525B8D" w:rsidRPr="00E82F69" w:rsidRDefault="00525B8D" w:rsidP="009C23F4">
      <w:pPr>
        <w:ind w:right="288"/>
        <w:jc w:val="both"/>
        <w:rPr>
          <w:spacing w:val="4"/>
        </w:rPr>
      </w:pPr>
      <w:r>
        <w:rPr>
          <w:spacing w:val="4"/>
        </w:rPr>
        <w:t>F</w:t>
      </w:r>
      <w:r w:rsidRPr="00E82F69">
        <w:rPr>
          <w:spacing w:val="4"/>
        </w:rPr>
        <w:t>ilters</w:t>
      </w:r>
    </w:p>
    <w:p w:rsidR="00525B8D" w:rsidRPr="00B256D4" w:rsidRDefault="00525B8D" w:rsidP="009C23F4">
      <w:pPr>
        <w:pStyle w:val="ListParagraph"/>
        <w:numPr>
          <w:ilvl w:val="0"/>
          <w:numId w:val="27"/>
        </w:numPr>
        <w:kinsoku w:val="0"/>
        <w:jc w:val="both"/>
        <w:rPr>
          <w:spacing w:val="-2"/>
        </w:rPr>
      </w:pPr>
      <w:r>
        <w:rPr>
          <w:spacing w:val="-2"/>
        </w:rPr>
        <w:t>G</w:t>
      </w:r>
      <w:r w:rsidRPr="00B256D4">
        <w:rPr>
          <w:spacing w:val="-2"/>
        </w:rPr>
        <w:t xml:space="preserve">earbox </w:t>
      </w:r>
      <w:r>
        <w:rPr>
          <w:spacing w:val="-2"/>
        </w:rPr>
        <w:t xml:space="preserve">lube </w:t>
      </w:r>
      <w:r w:rsidRPr="00B256D4">
        <w:rPr>
          <w:spacing w:val="-2"/>
        </w:rPr>
        <w:t xml:space="preserve">filters Hydac part </w:t>
      </w:r>
      <w:r w:rsidRPr="008632A3">
        <w:rPr>
          <w:spacing w:val="-2"/>
        </w:rPr>
        <w:t>number 1297473</w:t>
      </w:r>
      <w:r>
        <w:rPr>
          <w:spacing w:val="-2"/>
        </w:rPr>
        <w:t xml:space="preserve"> or Company approved equivalent</w:t>
      </w:r>
    </w:p>
    <w:p w:rsidR="00525B8D" w:rsidRDefault="00525B8D" w:rsidP="009C23F4">
      <w:pPr>
        <w:pStyle w:val="ListParagraph"/>
        <w:numPr>
          <w:ilvl w:val="0"/>
          <w:numId w:val="27"/>
        </w:numPr>
        <w:kinsoku w:val="0"/>
        <w:jc w:val="both"/>
        <w:rPr>
          <w:spacing w:val="-2"/>
        </w:rPr>
      </w:pPr>
      <w:r>
        <w:rPr>
          <w:spacing w:val="-2"/>
        </w:rPr>
        <w:t>G</w:t>
      </w:r>
      <w:r w:rsidRPr="00B256D4">
        <w:rPr>
          <w:spacing w:val="-2"/>
        </w:rPr>
        <w:t>earbox</w:t>
      </w:r>
      <w:r>
        <w:rPr>
          <w:spacing w:val="-2"/>
        </w:rPr>
        <w:t xml:space="preserve"> breather filters </w:t>
      </w:r>
      <w:r w:rsidRPr="00B256D4">
        <w:rPr>
          <w:spacing w:val="-2"/>
        </w:rPr>
        <w:t xml:space="preserve">Hydac part number </w:t>
      </w:r>
      <w:r>
        <w:rPr>
          <w:spacing w:val="-2"/>
        </w:rPr>
        <w:t>1299655 or Company approved equivalent</w:t>
      </w:r>
    </w:p>
    <w:p w:rsidR="00525B8D" w:rsidRDefault="00525B8D" w:rsidP="009C23F4">
      <w:pPr>
        <w:pStyle w:val="ListParagraph"/>
        <w:numPr>
          <w:ilvl w:val="0"/>
          <w:numId w:val="27"/>
        </w:numPr>
        <w:kinsoku w:val="0"/>
        <w:jc w:val="both"/>
        <w:rPr>
          <w:spacing w:val="-2"/>
        </w:rPr>
      </w:pPr>
      <w:r>
        <w:rPr>
          <w:spacing w:val="-2"/>
        </w:rPr>
        <w:t xml:space="preserve">Hydraulic brake </w:t>
      </w:r>
      <w:r w:rsidRPr="00B256D4">
        <w:rPr>
          <w:spacing w:val="-2"/>
        </w:rPr>
        <w:t xml:space="preserve">filters Hydac part number </w:t>
      </w:r>
      <w:r w:rsidRPr="008632A3">
        <w:rPr>
          <w:spacing w:val="-2"/>
        </w:rPr>
        <w:t>1268221</w:t>
      </w:r>
      <w:r>
        <w:rPr>
          <w:spacing w:val="-2"/>
        </w:rPr>
        <w:t xml:space="preserve"> or Company approved equivalent</w:t>
      </w:r>
    </w:p>
    <w:p w:rsidR="004F450D" w:rsidRPr="004F450D" w:rsidRDefault="004F450D" w:rsidP="009C23F4">
      <w:pPr>
        <w:pStyle w:val="ListParagraph"/>
        <w:kinsoku w:val="0"/>
        <w:jc w:val="both"/>
        <w:rPr>
          <w:spacing w:val="-2"/>
        </w:rPr>
      </w:pPr>
    </w:p>
    <w:p w:rsidR="00525B8D" w:rsidRPr="0023547C" w:rsidRDefault="00525B8D" w:rsidP="009C23F4">
      <w:pPr>
        <w:ind w:right="288"/>
        <w:jc w:val="both"/>
        <w:rPr>
          <w:spacing w:val="-7"/>
        </w:rPr>
      </w:pPr>
      <w:r>
        <w:rPr>
          <w:spacing w:val="-7"/>
        </w:rPr>
        <w:t>General</w:t>
      </w:r>
    </w:p>
    <w:p w:rsidR="00525B8D" w:rsidRPr="000144E7" w:rsidRDefault="00525B8D" w:rsidP="009C23F4">
      <w:pPr>
        <w:numPr>
          <w:ilvl w:val="0"/>
          <w:numId w:val="27"/>
        </w:numPr>
        <w:tabs>
          <w:tab w:val="clear" w:pos="432"/>
        </w:tabs>
        <w:kinsoku w:val="0"/>
        <w:ind w:left="630" w:right="288" w:hanging="342"/>
        <w:jc w:val="both"/>
        <w:rPr>
          <w:spacing w:val="-7"/>
        </w:rPr>
      </w:pPr>
      <w:r w:rsidRPr="000144E7">
        <w:rPr>
          <w:spacing w:val="-7"/>
        </w:rPr>
        <w:t>Cleaning products, solvents, and sprays, etc.</w:t>
      </w:r>
    </w:p>
    <w:p w:rsidR="00525B8D" w:rsidRPr="00983CBE" w:rsidRDefault="00525B8D" w:rsidP="009C23F4">
      <w:pPr>
        <w:numPr>
          <w:ilvl w:val="0"/>
          <w:numId w:val="27"/>
        </w:numPr>
        <w:tabs>
          <w:tab w:val="clear" w:pos="432"/>
        </w:tabs>
        <w:kinsoku w:val="0"/>
        <w:ind w:left="630" w:right="288" w:hanging="342"/>
        <w:jc w:val="both"/>
        <w:rPr>
          <w:spacing w:val="-7"/>
        </w:rPr>
      </w:pPr>
      <w:r w:rsidRPr="00983CBE">
        <w:rPr>
          <w:spacing w:val="-7"/>
        </w:rPr>
        <w:t>Series replacements excluding filters listed in Enhanced Consumables</w:t>
      </w:r>
    </w:p>
    <w:p w:rsidR="00525B8D" w:rsidRDefault="00525B8D" w:rsidP="009C23F4">
      <w:pPr>
        <w:numPr>
          <w:ilvl w:val="0"/>
          <w:numId w:val="27"/>
        </w:numPr>
        <w:tabs>
          <w:tab w:val="clear" w:pos="432"/>
        </w:tabs>
        <w:kinsoku w:val="0"/>
        <w:ind w:left="630" w:right="288" w:hanging="342"/>
        <w:jc w:val="both"/>
        <w:rPr>
          <w:spacing w:val="-7"/>
        </w:rPr>
      </w:pPr>
      <w:r w:rsidRPr="007B0956">
        <w:rPr>
          <w:spacing w:val="-7"/>
        </w:rPr>
        <w:t>Other miscellaneous items of a similar nature and an individual item value of less than $10 each.</w:t>
      </w:r>
    </w:p>
    <w:p w:rsidR="00525B8D" w:rsidRPr="000144E7" w:rsidRDefault="00525B8D" w:rsidP="009C23F4">
      <w:pPr>
        <w:numPr>
          <w:ilvl w:val="0"/>
          <w:numId w:val="27"/>
        </w:numPr>
        <w:tabs>
          <w:tab w:val="clear" w:pos="432"/>
        </w:tabs>
        <w:kinsoku w:val="0"/>
        <w:ind w:left="630" w:right="288" w:hanging="342"/>
        <w:jc w:val="both"/>
        <w:rPr>
          <w:spacing w:val="-7"/>
        </w:rPr>
      </w:pPr>
      <w:r w:rsidRPr="000144E7">
        <w:rPr>
          <w:spacing w:val="-7"/>
        </w:rPr>
        <w:t>Rags</w:t>
      </w:r>
    </w:p>
    <w:p w:rsidR="00525B8D" w:rsidRPr="004A013E" w:rsidRDefault="00525B8D" w:rsidP="009C23F4">
      <w:pPr>
        <w:numPr>
          <w:ilvl w:val="0"/>
          <w:numId w:val="27"/>
        </w:numPr>
        <w:tabs>
          <w:tab w:val="clear" w:pos="432"/>
        </w:tabs>
        <w:kinsoku w:val="0"/>
        <w:ind w:left="630" w:right="288" w:hanging="342"/>
        <w:jc w:val="both"/>
        <w:rPr>
          <w:spacing w:val="-7"/>
        </w:rPr>
      </w:pPr>
      <w:r w:rsidRPr="00E82F69">
        <w:rPr>
          <w:spacing w:val="-7"/>
        </w:rPr>
        <w:t xml:space="preserve">Oil spill containment materials — absorbent pads, mats, "pig mats," pillow pads, </w:t>
      </w:r>
      <w:r w:rsidRPr="004A013E">
        <w:rPr>
          <w:spacing w:val="-7"/>
        </w:rPr>
        <w:t>etc.</w:t>
      </w:r>
      <w:r w:rsidRPr="00E82F69" w:rsidDel="0082622A">
        <w:rPr>
          <w:spacing w:val="-7"/>
        </w:rPr>
        <w:t xml:space="preserve"> </w:t>
      </w:r>
    </w:p>
    <w:p w:rsidR="00525B8D" w:rsidRDefault="00525B8D" w:rsidP="00525B8D">
      <w:pPr>
        <w:ind w:left="3888" w:hanging="3888"/>
        <w:jc w:val="center"/>
        <w:rPr>
          <w:b/>
          <w:bCs/>
        </w:rPr>
      </w:pPr>
    </w:p>
    <w:p w:rsidR="00525B8D" w:rsidRPr="00B256D4" w:rsidRDefault="00525B8D" w:rsidP="00525B8D">
      <w:pPr>
        <w:ind w:right="144"/>
        <w:rPr>
          <w:spacing w:val="-6"/>
        </w:rPr>
      </w:pPr>
    </w:p>
    <w:p w:rsidR="00525B8D" w:rsidRDefault="00525B8D" w:rsidP="00525B8D">
      <w:pPr>
        <w:pStyle w:val="BodyText2"/>
        <w:spacing w:after="0" w:line="240" w:lineRule="auto"/>
        <w:ind w:left="720"/>
        <w:rPr>
          <w:rFonts w:ascii="Times New Roman" w:hAnsi="Times New Roman"/>
          <w:sz w:val="24"/>
          <w:szCs w:val="24"/>
        </w:rPr>
        <w:sectPr w:rsidR="00525B8D" w:rsidSect="004F450D">
          <w:pgSz w:w="12240" w:h="15840"/>
          <w:pgMar w:top="1440" w:right="1440" w:bottom="1440" w:left="1440" w:header="720" w:footer="720" w:gutter="0"/>
          <w:cols w:space="720"/>
          <w:docGrid w:linePitch="360"/>
        </w:sectPr>
      </w:pPr>
    </w:p>
    <w:p w:rsidR="00525B8D" w:rsidRPr="001F4B06" w:rsidRDefault="00525B8D" w:rsidP="001F4B06">
      <w:pPr>
        <w:pStyle w:val="Heading1"/>
        <w:jc w:val="center"/>
      </w:pPr>
      <w:r w:rsidRPr="001F4B06">
        <w:lastRenderedPageBreak/>
        <w:t>EXHIBIT B</w:t>
      </w:r>
    </w:p>
    <w:p w:rsidR="00525B8D" w:rsidRDefault="00525B8D" w:rsidP="00525B8D">
      <w:pPr>
        <w:pStyle w:val="BodyText2"/>
        <w:spacing w:after="0" w:line="240" w:lineRule="auto"/>
        <w:jc w:val="center"/>
        <w:rPr>
          <w:rFonts w:ascii="Times New Roman" w:hAnsi="Times New Roman"/>
          <w:b/>
          <w:sz w:val="20"/>
        </w:rPr>
      </w:pPr>
    </w:p>
    <w:p w:rsidR="00525B8D" w:rsidRDefault="00525B8D" w:rsidP="00525B8D">
      <w:pPr>
        <w:pStyle w:val="BodyText3"/>
        <w:jc w:val="center"/>
        <w:rPr>
          <w:b/>
          <w:noProof/>
          <w:sz w:val="20"/>
        </w:rPr>
      </w:pPr>
      <w:r>
        <w:rPr>
          <w:b/>
          <w:noProof/>
          <w:sz w:val="20"/>
        </w:rPr>
        <w:t>PRICING SCHEDULE</w:t>
      </w:r>
    </w:p>
    <w:p w:rsidR="00525B8D" w:rsidRDefault="00525B8D" w:rsidP="00525B8D">
      <w:pPr>
        <w:rPr>
          <w:sz w:val="20"/>
        </w:rPr>
      </w:pPr>
    </w:p>
    <w:p w:rsidR="00525B8D" w:rsidRDefault="00525B8D" w:rsidP="007A4BD2">
      <w:pPr>
        <w:widowControl/>
        <w:numPr>
          <w:ilvl w:val="0"/>
          <w:numId w:val="13"/>
        </w:numPr>
        <w:tabs>
          <w:tab w:val="clear" w:pos="2520"/>
          <w:tab w:val="num" w:pos="720"/>
        </w:tabs>
        <w:ind w:left="0" w:firstLine="0"/>
        <w:rPr>
          <w:sz w:val="20"/>
        </w:rPr>
      </w:pPr>
      <w:r>
        <w:rPr>
          <w:b/>
          <w:sz w:val="20"/>
        </w:rPr>
        <w:t>MONTHLY FIXED FEES</w:t>
      </w:r>
    </w:p>
    <w:p w:rsidR="00525B8D" w:rsidRDefault="00525B8D" w:rsidP="00525B8D">
      <w:pPr>
        <w:rPr>
          <w:sz w:val="20"/>
        </w:rPr>
      </w:pPr>
    </w:p>
    <w:p w:rsidR="00525B8D" w:rsidRDefault="00525B8D" w:rsidP="00525B8D">
      <w:pPr>
        <w:jc w:val="both"/>
        <w:rPr>
          <w:sz w:val="20"/>
        </w:rPr>
      </w:pPr>
      <w:r>
        <w:rPr>
          <w:sz w:val="20"/>
        </w:rPr>
        <w:t xml:space="preserve">The pricing set forth below is the fixed monthly rate to be paid by Company for the performance by Contractor of the Scope of Work and includes all materials, labor, expenses, overheads, all taxes and profit for each year, including without limitation travel hours, travel expenses and overtime.  </w:t>
      </w:r>
    </w:p>
    <w:p w:rsidR="00525B8D" w:rsidRDefault="00525B8D" w:rsidP="00525B8D">
      <w:pPr>
        <w:jc w:val="both"/>
        <w:rPr>
          <w:b/>
          <w:sz w:val="20"/>
        </w:rPr>
      </w:pPr>
    </w:p>
    <w:p w:rsidR="00525B8D" w:rsidRDefault="00525B8D" w:rsidP="00525B8D">
      <w:pPr>
        <w:jc w:val="both"/>
        <w:rPr>
          <w:b/>
          <w:sz w:val="20"/>
        </w:rPr>
      </w:pPr>
      <w:r>
        <w:rPr>
          <w:b/>
          <w:sz w:val="20"/>
        </w:rPr>
        <w:t>Fixed Scope</w:t>
      </w:r>
    </w:p>
    <w:p w:rsidR="00525B8D" w:rsidRDefault="00525B8D" w:rsidP="00525B8D">
      <w:pPr>
        <w:jc w:val="both"/>
        <w:rPr>
          <w:b/>
          <w:sz w:val="20"/>
        </w:rPr>
      </w:pPr>
    </w:p>
    <w:p w:rsidR="00525B8D" w:rsidRPr="00205CC2" w:rsidRDefault="00525B8D" w:rsidP="00525B8D">
      <w:pPr>
        <w:jc w:val="both"/>
        <w:rPr>
          <w:b/>
          <w:sz w:val="20"/>
        </w:rPr>
      </w:pPr>
      <w:r w:rsidRPr="0054250D">
        <w:rPr>
          <w:b/>
          <w:sz w:val="20"/>
        </w:rPr>
        <w:t>Year One</w:t>
      </w:r>
    </w:p>
    <w:tbl>
      <w:tblPr>
        <w:tblW w:w="7420" w:type="dxa"/>
        <w:jc w:val="center"/>
        <w:tblLook w:val="04A0" w:firstRow="1" w:lastRow="0" w:firstColumn="1" w:lastColumn="0" w:noHBand="0" w:noVBand="1"/>
      </w:tblPr>
      <w:tblGrid>
        <w:gridCol w:w="2000"/>
        <w:gridCol w:w="2140"/>
        <w:gridCol w:w="1140"/>
        <w:gridCol w:w="2140"/>
      </w:tblGrid>
      <w:tr w:rsidR="00525B8D" w:rsidRPr="00D96F5C" w:rsidTr="004F450D">
        <w:trPr>
          <w:trHeight w:val="300"/>
          <w:jc w:val="center"/>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Project Name</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Fixed Monthly Fee</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Number of WTGs</w:t>
            </w:r>
          </w:p>
        </w:tc>
        <w:tc>
          <w:tcPr>
            <w:tcW w:w="2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Total per Wind Project</w:t>
            </w:r>
          </w:p>
        </w:tc>
      </w:tr>
      <w:tr w:rsidR="00525B8D" w:rsidRPr="00D96F5C" w:rsidTr="004F450D">
        <w:trPr>
          <w:trHeight w:val="315"/>
          <w:jc w:val="center"/>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8" w:space="0" w:color="auto"/>
            </w:tcBorders>
            <w:vAlign w:val="center"/>
            <w:hideMark/>
          </w:tcPr>
          <w:p w:rsidR="00525B8D" w:rsidRPr="00D96F5C" w:rsidRDefault="00525B8D" w:rsidP="004F450D">
            <w:pPr>
              <w:widowControl/>
              <w:rPr>
                <w:b/>
                <w:bCs/>
                <w:color w:val="000000"/>
                <w:sz w:val="20"/>
              </w:rPr>
            </w:pPr>
          </w:p>
        </w:tc>
      </w:tr>
      <w:tr w:rsidR="00525B8D" w:rsidRPr="00D96F5C" w:rsidTr="004F450D">
        <w:trPr>
          <w:trHeight w:val="78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B8D" w:rsidRPr="00D96F5C" w:rsidRDefault="00525B8D" w:rsidP="004F450D">
            <w:pPr>
              <w:widowControl/>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c>
          <w:tcPr>
            <w:tcW w:w="1140" w:type="dxa"/>
            <w:tcBorders>
              <w:top w:val="nil"/>
              <w:left w:val="nil"/>
              <w:bottom w:val="single" w:sz="4" w:space="0" w:color="auto"/>
              <w:right w:val="single" w:sz="4" w:space="0" w:color="auto"/>
            </w:tcBorders>
            <w:shd w:val="clear" w:color="auto" w:fill="auto"/>
            <w:noWrap/>
            <w:vAlign w:val="bottom"/>
            <w:hideMark/>
          </w:tcPr>
          <w:p w:rsidR="00525B8D" w:rsidRPr="00D96F5C" w:rsidRDefault="00525B8D" w:rsidP="004F450D">
            <w:pPr>
              <w:widowControl/>
              <w:jc w:val="center"/>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r>
    </w:tbl>
    <w:p w:rsidR="00525B8D" w:rsidRDefault="00525B8D" w:rsidP="00525B8D">
      <w:pPr>
        <w:pStyle w:val="BodyText2"/>
        <w:spacing w:after="0" w:line="240" w:lineRule="auto"/>
        <w:rPr>
          <w:rFonts w:ascii="Times New Roman" w:hAnsi="Times New Roman"/>
          <w:sz w:val="20"/>
        </w:rPr>
      </w:pPr>
    </w:p>
    <w:p w:rsidR="00525B8D" w:rsidRPr="00205CC2" w:rsidRDefault="00525B8D" w:rsidP="00525B8D">
      <w:pPr>
        <w:jc w:val="both"/>
        <w:rPr>
          <w:b/>
          <w:sz w:val="20"/>
        </w:rPr>
      </w:pPr>
      <w:r w:rsidRPr="0054250D">
        <w:rPr>
          <w:b/>
          <w:sz w:val="20"/>
        </w:rPr>
        <w:t xml:space="preserve">Year </w:t>
      </w:r>
      <w:r>
        <w:rPr>
          <w:b/>
          <w:sz w:val="20"/>
        </w:rPr>
        <w:t>Two</w:t>
      </w:r>
    </w:p>
    <w:tbl>
      <w:tblPr>
        <w:tblW w:w="7420" w:type="dxa"/>
        <w:jc w:val="center"/>
        <w:tblLook w:val="04A0" w:firstRow="1" w:lastRow="0" w:firstColumn="1" w:lastColumn="0" w:noHBand="0" w:noVBand="1"/>
      </w:tblPr>
      <w:tblGrid>
        <w:gridCol w:w="2000"/>
        <w:gridCol w:w="2140"/>
        <w:gridCol w:w="1140"/>
        <w:gridCol w:w="2140"/>
      </w:tblGrid>
      <w:tr w:rsidR="00525B8D" w:rsidRPr="00D96F5C" w:rsidTr="004F450D">
        <w:trPr>
          <w:trHeight w:val="300"/>
          <w:jc w:val="center"/>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Project Name</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Fixed Monthly Fee</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Number of WTGs</w:t>
            </w:r>
          </w:p>
        </w:tc>
        <w:tc>
          <w:tcPr>
            <w:tcW w:w="2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Total per Wind Project</w:t>
            </w:r>
          </w:p>
        </w:tc>
      </w:tr>
      <w:tr w:rsidR="00525B8D" w:rsidRPr="00D96F5C" w:rsidTr="004F450D">
        <w:trPr>
          <w:trHeight w:val="315"/>
          <w:jc w:val="center"/>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8" w:space="0" w:color="auto"/>
            </w:tcBorders>
            <w:vAlign w:val="center"/>
            <w:hideMark/>
          </w:tcPr>
          <w:p w:rsidR="00525B8D" w:rsidRPr="00D96F5C" w:rsidRDefault="00525B8D" w:rsidP="004F450D">
            <w:pPr>
              <w:widowControl/>
              <w:rPr>
                <w:b/>
                <w:bCs/>
                <w:color w:val="000000"/>
                <w:sz w:val="20"/>
              </w:rPr>
            </w:pPr>
          </w:p>
        </w:tc>
      </w:tr>
      <w:tr w:rsidR="00525B8D" w:rsidRPr="00D96F5C" w:rsidTr="004F450D">
        <w:trPr>
          <w:trHeight w:val="78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B8D" w:rsidRPr="00D96F5C" w:rsidRDefault="00525B8D" w:rsidP="004F450D">
            <w:pPr>
              <w:widowControl/>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c>
          <w:tcPr>
            <w:tcW w:w="1140" w:type="dxa"/>
            <w:tcBorders>
              <w:top w:val="nil"/>
              <w:left w:val="nil"/>
              <w:bottom w:val="single" w:sz="4" w:space="0" w:color="auto"/>
              <w:right w:val="single" w:sz="4" w:space="0" w:color="auto"/>
            </w:tcBorders>
            <w:shd w:val="clear" w:color="auto" w:fill="auto"/>
            <w:noWrap/>
            <w:vAlign w:val="bottom"/>
            <w:hideMark/>
          </w:tcPr>
          <w:p w:rsidR="00525B8D" w:rsidRPr="00D96F5C" w:rsidRDefault="00525B8D" w:rsidP="004F450D">
            <w:pPr>
              <w:widowControl/>
              <w:jc w:val="center"/>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r>
    </w:tbl>
    <w:p w:rsidR="00525B8D" w:rsidRDefault="00525B8D" w:rsidP="00525B8D">
      <w:pPr>
        <w:pStyle w:val="BodyText2"/>
        <w:spacing w:after="0" w:line="240" w:lineRule="auto"/>
        <w:rPr>
          <w:rFonts w:ascii="Times New Roman" w:hAnsi="Times New Roman"/>
          <w:sz w:val="20"/>
        </w:rPr>
      </w:pPr>
    </w:p>
    <w:p w:rsidR="00525B8D" w:rsidRPr="00205CC2" w:rsidRDefault="00525B8D" w:rsidP="00525B8D">
      <w:pPr>
        <w:jc w:val="both"/>
        <w:rPr>
          <w:b/>
          <w:sz w:val="20"/>
        </w:rPr>
      </w:pPr>
      <w:r w:rsidRPr="0054250D">
        <w:rPr>
          <w:b/>
          <w:sz w:val="20"/>
        </w:rPr>
        <w:t xml:space="preserve">Year </w:t>
      </w:r>
      <w:r>
        <w:rPr>
          <w:b/>
          <w:sz w:val="20"/>
        </w:rPr>
        <w:t>Three</w:t>
      </w:r>
    </w:p>
    <w:tbl>
      <w:tblPr>
        <w:tblW w:w="7420" w:type="dxa"/>
        <w:jc w:val="center"/>
        <w:tblLook w:val="04A0" w:firstRow="1" w:lastRow="0" w:firstColumn="1" w:lastColumn="0" w:noHBand="0" w:noVBand="1"/>
      </w:tblPr>
      <w:tblGrid>
        <w:gridCol w:w="2000"/>
        <w:gridCol w:w="2140"/>
        <w:gridCol w:w="1140"/>
        <w:gridCol w:w="2140"/>
      </w:tblGrid>
      <w:tr w:rsidR="00525B8D" w:rsidRPr="00D96F5C" w:rsidTr="004F450D">
        <w:trPr>
          <w:trHeight w:val="300"/>
          <w:jc w:val="center"/>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Project Name</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Fixed Monthly Fee</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Number of WTGs</w:t>
            </w:r>
          </w:p>
        </w:tc>
        <w:tc>
          <w:tcPr>
            <w:tcW w:w="2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Total per Wind Project</w:t>
            </w:r>
          </w:p>
        </w:tc>
      </w:tr>
      <w:tr w:rsidR="00525B8D" w:rsidRPr="00D96F5C" w:rsidTr="004F450D">
        <w:trPr>
          <w:trHeight w:val="315"/>
          <w:jc w:val="center"/>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8" w:space="0" w:color="auto"/>
            </w:tcBorders>
            <w:vAlign w:val="center"/>
            <w:hideMark/>
          </w:tcPr>
          <w:p w:rsidR="00525B8D" w:rsidRPr="00D96F5C" w:rsidRDefault="00525B8D" w:rsidP="004F450D">
            <w:pPr>
              <w:widowControl/>
              <w:rPr>
                <w:b/>
                <w:bCs/>
                <w:color w:val="000000"/>
                <w:sz w:val="20"/>
              </w:rPr>
            </w:pPr>
          </w:p>
        </w:tc>
      </w:tr>
      <w:tr w:rsidR="00525B8D" w:rsidRPr="00D96F5C" w:rsidTr="004F450D">
        <w:trPr>
          <w:trHeight w:val="78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B8D" w:rsidRPr="00D96F5C" w:rsidRDefault="00525B8D" w:rsidP="004F450D">
            <w:pPr>
              <w:widowControl/>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c>
          <w:tcPr>
            <w:tcW w:w="1140" w:type="dxa"/>
            <w:tcBorders>
              <w:top w:val="nil"/>
              <w:left w:val="nil"/>
              <w:bottom w:val="single" w:sz="4" w:space="0" w:color="auto"/>
              <w:right w:val="single" w:sz="4" w:space="0" w:color="auto"/>
            </w:tcBorders>
            <w:shd w:val="clear" w:color="auto" w:fill="auto"/>
            <w:noWrap/>
            <w:vAlign w:val="bottom"/>
            <w:hideMark/>
          </w:tcPr>
          <w:p w:rsidR="00525B8D" w:rsidRPr="00D96F5C" w:rsidRDefault="00525B8D" w:rsidP="004F450D">
            <w:pPr>
              <w:widowControl/>
              <w:jc w:val="center"/>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r>
    </w:tbl>
    <w:p w:rsidR="00525B8D" w:rsidRDefault="00525B8D" w:rsidP="00525B8D">
      <w:pPr>
        <w:pStyle w:val="BodyText2"/>
        <w:spacing w:after="0" w:line="240" w:lineRule="auto"/>
        <w:rPr>
          <w:rFonts w:ascii="Times New Roman" w:hAnsi="Times New Roman"/>
          <w:sz w:val="20"/>
        </w:rPr>
      </w:pPr>
    </w:p>
    <w:p w:rsidR="00525B8D" w:rsidRDefault="00525B8D" w:rsidP="00525B8D">
      <w:pPr>
        <w:pStyle w:val="BodyText2"/>
        <w:spacing w:after="0" w:line="240" w:lineRule="auto"/>
        <w:rPr>
          <w:rFonts w:ascii="Times New Roman" w:hAnsi="Times New Roman"/>
          <w:sz w:val="20"/>
        </w:rPr>
      </w:pPr>
    </w:p>
    <w:p w:rsidR="00525B8D" w:rsidRDefault="00525B8D" w:rsidP="00525B8D">
      <w:pPr>
        <w:pStyle w:val="BodyText2"/>
        <w:spacing w:after="0" w:line="240" w:lineRule="auto"/>
        <w:rPr>
          <w:rFonts w:ascii="Times New Roman" w:hAnsi="Times New Roman"/>
          <w:sz w:val="20"/>
        </w:rPr>
      </w:pPr>
      <w:r>
        <w:rPr>
          <w:rFonts w:ascii="Times New Roman" w:hAnsi="Times New Roman"/>
          <w:sz w:val="20"/>
        </w:rPr>
        <w:t>Costs listed above should excluded Optional Services/Prices provided below by Contractor.</w:t>
      </w:r>
    </w:p>
    <w:p w:rsidR="00525B8D" w:rsidRDefault="00525B8D" w:rsidP="00525B8D">
      <w:pPr>
        <w:widowControl/>
        <w:rPr>
          <w:snapToGrid w:val="0"/>
          <w:sz w:val="20"/>
        </w:rPr>
      </w:pPr>
      <w:r>
        <w:rPr>
          <w:sz w:val="20"/>
        </w:rPr>
        <w:br w:type="page"/>
      </w:r>
    </w:p>
    <w:p w:rsidR="00525B8D" w:rsidRDefault="00525B8D" w:rsidP="00525B8D">
      <w:pPr>
        <w:pStyle w:val="BodyText2"/>
        <w:spacing w:after="0" w:line="240" w:lineRule="auto"/>
        <w:rPr>
          <w:rFonts w:ascii="Times New Roman" w:hAnsi="Times New Roman"/>
          <w:sz w:val="20"/>
        </w:rPr>
      </w:pPr>
    </w:p>
    <w:p w:rsidR="00525B8D" w:rsidRPr="0087729F" w:rsidRDefault="00525B8D" w:rsidP="00525B8D">
      <w:pPr>
        <w:pStyle w:val="BodyText2"/>
        <w:spacing w:after="0" w:line="240" w:lineRule="auto"/>
        <w:rPr>
          <w:rFonts w:ascii="Times New Roman" w:hAnsi="Times New Roman"/>
          <w:b/>
          <w:sz w:val="20"/>
        </w:rPr>
      </w:pPr>
      <w:r w:rsidRPr="0087729F">
        <w:rPr>
          <w:rFonts w:ascii="Times New Roman" w:hAnsi="Times New Roman"/>
          <w:b/>
          <w:sz w:val="20"/>
        </w:rPr>
        <w:t xml:space="preserve">Optional Services </w:t>
      </w:r>
    </w:p>
    <w:p w:rsidR="00525B8D" w:rsidRDefault="00525B8D" w:rsidP="00525B8D">
      <w:pPr>
        <w:pStyle w:val="BodyText2"/>
        <w:spacing w:after="0" w:line="240" w:lineRule="auto"/>
        <w:rPr>
          <w:rFonts w:ascii="Times New Roman" w:hAnsi="Times New Roman"/>
          <w:sz w:val="20"/>
        </w:rPr>
      </w:pPr>
    </w:p>
    <w:p w:rsidR="00525B8D" w:rsidRPr="00205CC2" w:rsidRDefault="00525B8D" w:rsidP="00525B8D">
      <w:pPr>
        <w:jc w:val="both"/>
        <w:rPr>
          <w:b/>
          <w:sz w:val="20"/>
        </w:rPr>
      </w:pPr>
      <w:r>
        <w:rPr>
          <w:b/>
          <w:sz w:val="20"/>
        </w:rPr>
        <w:t xml:space="preserve">Optional Service 1 – Unscheduled WTG Maintenance - </w:t>
      </w:r>
      <w:r w:rsidRPr="0054250D">
        <w:rPr>
          <w:b/>
          <w:sz w:val="20"/>
        </w:rPr>
        <w:t>Year One</w:t>
      </w:r>
    </w:p>
    <w:tbl>
      <w:tblPr>
        <w:tblW w:w="7420" w:type="dxa"/>
        <w:jc w:val="center"/>
        <w:tblLook w:val="04A0" w:firstRow="1" w:lastRow="0" w:firstColumn="1" w:lastColumn="0" w:noHBand="0" w:noVBand="1"/>
      </w:tblPr>
      <w:tblGrid>
        <w:gridCol w:w="2000"/>
        <w:gridCol w:w="2140"/>
        <w:gridCol w:w="1140"/>
        <w:gridCol w:w="2140"/>
      </w:tblGrid>
      <w:tr w:rsidR="00525B8D" w:rsidRPr="00D96F5C" w:rsidTr="004F450D">
        <w:trPr>
          <w:trHeight w:val="300"/>
          <w:jc w:val="center"/>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Project Name</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Fixed Monthly Fee</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Number of WTGs</w:t>
            </w:r>
          </w:p>
        </w:tc>
        <w:tc>
          <w:tcPr>
            <w:tcW w:w="2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Total per Wind Project</w:t>
            </w:r>
          </w:p>
        </w:tc>
      </w:tr>
      <w:tr w:rsidR="00525B8D" w:rsidRPr="00D96F5C" w:rsidTr="004F450D">
        <w:trPr>
          <w:trHeight w:val="315"/>
          <w:jc w:val="center"/>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8" w:space="0" w:color="auto"/>
            </w:tcBorders>
            <w:vAlign w:val="center"/>
            <w:hideMark/>
          </w:tcPr>
          <w:p w:rsidR="00525B8D" w:rsidRPr="00D96F5C" w:rsidRDefault="00525B8D" w:rsidP="004F450D">
            <w:pPr>
              <w:widowControl/>
              <w:rPr>
                <w:b/>
                <w:bCs/>
                <w:color w:val="000000"/>
                <w:sz w:val="20"/>
              </w:rPr>
            </w:pPr>
          </w:p>
        </w:tc>
      </w:tr>
      <w:tr w:rsidR="00525B8D" w:rsidRPr="00D96F5C" w:rsidTr="004F450D">
        <w:trPr>
          <w:trHeight w:val="78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B8D" w:rsidRPr="00D96F5C" w:rsidRDefault="00525B8D" w:rsidP="004F450D">
            <w:pPr>
              <w:widowControl/>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c>
          <w:tcPr>
            <w:tcW w:w="1140" w:type="dxa"/>
            <w:tcBorders>
              <w:top w:val="nil"/>
              <w:left w:val="nil"/>
              <w:bottom w:val="single" w:sz="4" w:space="0" w:color="auto"/>
              <w:right w:val="single" w:sz="4" w:space="0" w:color="auto"/>
            </w:tcBorders>
            <w:shd w:val="clear" w:color="auto" w:fill="auto"/>
            <w:noWrap/>
            <w:vAlign w:val="bottom"/>
            <w:hideMark/>
          </w:tcPr>
          <w:p w:rsidR="00525B8D" w:rsidRPr="00D96F5C" w:rsidRDefault="00525B8D" w:rsidP="004F450D">
            <w:pPr>
              <w:widowControl/>
              <w:jc w:val="center"/>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r>
    </w:tbl>
    <w:p w:rsidR="00525B8D" w:rsidRDefault="00525B8D" w:rsidP="00525B8D">
      <w:pPr>
        <w:pStyle w:val="BodyText2"/>
        <w:spacing w:after="0" w:line="240" w:lineRule="auto"/>
        <w:rPr>
          <w:rFonts w:ascii="Times New Roman" w:hAnsi="Times New Roman"/>
          <w:sz w:val="20"/>
        </w:rPr>
      </w:pPr>
    </w:p>
    <w:p w:rsidR="00525B8D" w:rsidRDefault="00525B8D" w:rsidP="00525B8D">
      <w:pPr>
        <w:pStyle w:val="BodyText2"/>
        <w:spacing w:after="0" w:line="240" w:lineRule="auto"/>
        <w:rPr>
          <w:rFonts w:ascii="Times New Roman" w:hAnsi="Times New Roman"/>
          <w:sz w:val="20"/>
        </w:rPr>
      </w:pPr>
    </w:p>
    <w:p w:rsidR="00525B8D" w:rsidRPr="00205CC2" w:rsidRDefault="00525B8D" w:rsidP="00525B8D">
      <w:pPr>
        <w:jc w:val="both"/>
        <w:rPr>
          <w:b/>
          <w:sz w:val="20"/>
        </w:rPr>
      </w:pPr>
      <w:r>
        <w:rPr>
          <w:b/>
          <w:sz w:val="20"/>
        </w:rPr>
        <w:t xml:space="preserve">Optional Service 2 – Remote Monitoring - </w:t>
      </w:r>
      <w:r w:rsidRPr="0054250D">
        <w:rPr>
          <w:b/>
          <w:sz w:val="20"/>
        </w:rPr>
        <w:t>Year One</w:t>
      </w:r>
    </w:p>
    <w:tbl>
      <w:tblPr>
        <w:tblW w:w="7420" w:type="dxa"/>
        <w:jc w:val="center"/>
        <w:tblLook w:val="04A0" w:firstRow="1" w:lastRow="0" w:firstColumn="1" w:lastColumn="0" w:noHBand="0" w:noVBand="1"/>
      </w:tblPr>
      <w:tblGrid>
        <w:gridCol w:w="2000"/>
        <w:gridCol w:w="2140"/>
        <w:gridCol w:w="1140"/>
        <w:gridCol w:w="2140"/>
      </w:tblGrid>
      <w:tr w:rsidR="00525B8D" w:rsidRPr="00D96F5C" w:rsidTr="004F450D">
        <w:trPr>
          <w:trHeight w:val="300"/>
          <w:jc w:val="center"/>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Project Name</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Fixed Monthly Fee</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Number of WTGs</w:t>
            </w:r>
          </w:p>
        </w:tc>
        <w:tc>
          <w:tcPr>
            <w:tcW w:w="2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Total per Wind Project</w:t>
            </w:r>
          </w:p>
        </w:tc>
      </w:tr>
      <w:tr w:rsidR="00525B8D" w:rsidRPr="00D96F5C" w:rsidTr="004F450D">
        <w:trPr>
          <w:trHeight w:val="315"/>
          <w:jc w:val="center"/>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8" w:space="0" w:color="auto"/>
            </w:tcBorders>
            <w:vAlign w:val="center"/>
            <w:hideMark/>
          </w:tcPr>
          <w:p w:rsidR="00525B8D" w:rsidRPr="00D96F5C" w:rsidRDefault="00525B8D" w:rsidP="004F450D">
            <w:pPr>
              <w:widowControl/>
              <w:rPr>
                <w:b/>
                <w:bCs/>
                <w:color w:val="000000"/>
                <w:sz w:val="20"/>
              </w:rPr>
            </w:pPr>
          </w:p>
        </w:tc>
      </w:tr>
      <w:tr w:rsidR="00525B8D" w:rsidRPr="00D96F5C" w:rsidTr="004F450D">
        <w:trPr>
          <w:trHeight w:val="78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B8D" w:rsidRPr="00D96F5C" w:rsidRDefault="00525B8D" w:rsidP="004F450D">
            <w:pPr>
              <w:widowControl/>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c>
          <w:tcPr>
            <w:tcW w:w="1140" w:type="dxa"/>
            <w:tcBorders>
              <w:top w:val="nil"/>
              <w:left w:val="nil"/>
              <w:bottom w:val="single" w:sz="4" w:space="0" w:color="auto"/>
              <w:right w:val="single" w:sz="4" w:space="0" w:color="auto"/>
            </w:tcBorders>
            <w:shd w:val="clear" w:color="auto" w:fill="auto"/>
            <w:noWrap/>
            <w:vAlign w:val="bottom"/>
            <w:hideMark/>
          </w:tcPr>
          <w:p w:rsidR="00525B8D" w:rsidRPr="00D96F5C" w:rsidRDefault="00525B8D" w:rsidP="004F450D">
            <w:pPr>
              <w:widowControl/>
              <w:jc w:val="center"/>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r>
    </w:tbl>
    <w:p w:rsidR="00525B8D" w:rsidRDefault="00525B8D" w:rsidP="00525B8D">
      <w:pPr>
        <w:pStyle w:val="BodyText2"/>
        <w:spacing w:after="0" w:line="240" w:lineRule="auto"/>
        <w:rPr>
          <w:rFonts w:ascii="Times New Roman" w:hAnsi="Times New Roman"/>
          <w:sz w:val="20"/>
        </w:rPr>
      </w:pPr>
    </w:p>
    <w:p w:rsidR="00525B8D" w:rsidRDefault="00525B8D" w:rsidP="00525B8D">
      <w:pPr>
        <w:jc w:val="both"/>
        <w:rPr>
          <w:b/>
          <w:sz w:val="20"/>
        </w:rPr>
      </w:pPr>
    </w:p>
    <w:p w:rsidR="00525B8D" w:rsidRPr="00205CC2" w:rsidRDefault="00525B8D" w:rsidP="00525B8D">
      <w:pPr>
        <w:jc w:val="both"/>
        <w:rPr>
          <w:b/>
          <w:sz w:val="20"/>
        </w:rPr>
      </w:pPr>
      <w:r>
        <w:rPr>
          <w:b/>
          <w:sz w:val="20"/>
        </w:rPr>
        <w:t xml:space="preserve">Optional Service 3 – Availability Warranty - </w:t>
      </w:r>
      <w:r w:rsidRPr="0054250D">
        <w:rPr>
          <w:b/>
          <w:sz w:val="20"/>
        </w:rPr>
        <w:t>Year One</w:t>
      </w:r>
    </w:p>
    <w:tbl>
      <w:tblPr>
        <w:tblW w:w="7420" w:type="dxa"/>
        <w:jc w:val="center"/>
        <w:tblLook w:val="04A0" w:firstRow="1" w:lastRow="0" w:firstColumn="1" w:lastColumn="0" w:noHBand="0" w:noVBand="1"/>
      </w:tblPr>
      <w:tblGrid>
        <w:gridCol w:w="2000"/>
        <w:gridCol w:w="2140"/>
        <w:gridCol w:w="1140"/>
        <w:gridCol w:w="2140"/>
      </w:tblGrid>
      <w:tr w:rsidR="00525B8D" w:rsidRPr="00D96F5C" w:rsidTr="004F450D">
        <w:trPr>
          <w:trHeight w:val="300"/>
          <w:jc w:val="center"/>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Project Name</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Fixed Monthly Fee</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Number of WTGs</w:t>
            </w:r>
          </w:p>
        </w:tc>
        <w:tc>
          <w:tcPr>
            <w:tcW w:w="2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Total per Wind Project</w:t>
            </w:r>
          </w:p>
        </w:tc>
      </w:tr>
      <w:tr w:rsidR="00525B8D" w:rsidRPr="00D96F5C" w:rsidTr="004F450D">
        <w:trPr>
          <w:trHeight w:val="315"/>
          <w:jc w:val="center"/>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8" w:space="0" w:color="auto"/>
            </w:tcBorders>
            <w:vAlign w:val="center"/>
            <w:hideMark/>
          </w:tcPr>
          <w:p w:rsidR="00525B8D" w:rsidRPr="00D96F5C" w:rsidRDefault="00525B8D" w:rsidP="004F450D">
            <w:pPr>
              <w:widowControl/>
              <w:rPr>
                <w:b/>
                <w:bCs/>
                <w:color w:val="000000"/>
                <w:sz w:val="20"/>
              </w:rPr>
            </w:pPr>
          </w:p>
        </w:tc>
      </w:tr>
      <w:tr w:rsidR="00525B8D" w:rsidRPr="00D96F5C" w:rsidTr="004F450D">
        <w:trPr>
          <w:trHeight w:val="78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B8D" w:rsidRPr="00D96F5C" w:rsidRDefault="00525B8D" w:rsidP="004F450D">
            <w:pPr>
              <w:widowControl/>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c>
          <w:tcPr>
            <w:tcW w:w="1140" w:type="dxa"/>
            <w:tcBorders>
              <w:top w:val="nil"/>
              <w:left w:val="nil"/>
              <w:bottom w:val="single" w:sz="4" w:space="0" w:color="auto"/>
              <w:right w:val="single" w:sz="4" w:space="0" w:color="auto"/>
            </w:tcBorders>
            <w:shd w:val="clear" w:color="auto" w:fill="auto"/>
            <w:noWrap/>
            <w:vAlign w:val="bottom"/>
            <w:hideMark/>
          </w:tcPr>
          <w:p w:rsidR="00525B8D" w:rsidRPr="00D96F5C" w:rsidRDefault="00525B8D" w:rsidP="004F450D">
            <w:pPr>
              <w:widowControl/>
              <w:jc w:val="center"/>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r>
    </w:tbl>
    <w:p w:rsidR="00525B8D" w:rsidRDefault="00525B8D" w:rsidP="00525B8D">
      <w:pPr>
        <w:pStyle w:val="BodyText2"/>
        <w:spacing w:after="0" w:line="240" w:lineRule="auto"/>
        <w:rPr>
          <w:rFonts w:ascii="Times New Roman" w:hAnsi="Times New Roman"/>
          <w:sz w:val="20"/>
        </w:rPr>
      </w:pPr>
    </w:p>
    <w:p w:rsidR="00525B8D" w:rsidRDefault="00525B8D" w:rsidP="00525B8D">
      <w:pPr>
        <w:pStyle w:val="BodyText2"/>
        <w:spacing w:after="0" w:line="240" w:lineRule="auto"/>
        <w:rPr>
          <w:rFonts w:ascii="Times New Roman" w:hAnsi="Times New Roman"/>
          <w:sz w:val="20"/>
        </w:rPr>
      </w:pPr>
    </w:p>
    <w:p w:rsidR="00525B8D" w:rsidRPr="00205CC2" w:rsidRDefault="00525B8D" w:rsidP="00525B8D">
      <w:pPr>
        <w:jc w:val="both"/>
        <w:rPr>
          <w:b/>
          <w:sz w:val="20"/>
        </w:rPr>
      </w:pPr>
      <w:r>
        <w:rPr>
          <w:b/>
          <w:sz w:val="20"/>
        </w:rPr>
        <w:t xml:space="preserve">Optional Service 4 – Drive Train Warranty - </w:t>
      </w:r>
      <w:r w:rsidRPr="0054250D">
        <w:rPr>
          <w:b/>
          <w:sz w:val="20"/>
        </w:rPr>
        <w:t>Year One</w:t>
      </w:r>
    </w:p>
    <w:tbl>
      <w:tblPr>
        <w:tblW w:w="7420" w:type="dxa"/>
        <w:jc w:val="center"/>
        <w:tblLook w:val="04A0" w:firstRow="1" w:lastRow="0" w:firstColumn="1" w:lastColumn="0" w:noHBand="0" w:noVBand="1"/>
      </w:tblPr>
      <w:tblGrid>
        <w:gridCol w:w="2000"/>
        <w:gridCol w:w="2140"/>
        <w:gridCol w:w="1140"/>
        <w:gridCol w:w="2140"/>
      </w:tblGrid>
      <w:tr w:rsidR="00525B8D" w:rsidRPr="00D96F5C" w:rsidTr="004F450D">
        <w:trPr>
          <w:trHeight w:val="300"/>
          <w:jc w:val="center"/>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Project Name</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Fixed Monthly Fee</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Number of WTGs</w:t>
            </w:r>
          </w:p>
        </w:tc>
        <w:tc>
          <w:tcPr>
            <w:tcW w:w="2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Total per Wind Project</w:t>
            </w:r>
          </w:p>
        </w:tc>
      </w:tr>
      <w:tr w:rsidR="00525B8D" w:rsidRPr="00D96F5C" w:rsidTr="004F450D">
        <w:trPr>
          <w:trHeight w:val="315"/>
          <w:jc w:val="center"/>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8" w:space="0" w:color="auto"/>
            </w:tcBorders>
            <w:vAlign w:val="center"/>
            <w:hideMark/>
          </w:tcPr>
          <w:p w:rsidR="00525B8D" w:rsidRPr="00D96F5C" w:rsidRDefault="00525B8D" w:rsidP="004F450D">
            <w:pPr>
              <w:widowControl/>
              <w:rPr>
                <w:b/>
                <w:bCs/>
                <w:color w:val="000000"/>
                <w:sz w:val="20"/>
              </w:rPr>
            </w:pPr>
          </w:p>
        </w:tc>
      </w:tr>
      <w:tr w:rsidR="00525B8D" w:rsidRPr="00D96F5C" w:rsidTr="004F450D">
        <w:trPr>
          <w:trHeight w:val="78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B8D" w:rsidRPr="00D96F5C" w:rsidRDefault="00525B8D" w:rsidP="004F450D">
            <w:pPr>
              <w:widowControl/>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c>
          <w:tcPr>
            <w:tcW w:w="1140" w:type="dxa"/>
            <w:tcBorders>
              <w:top w:val="nil"/>
              <w:left w:val="nil"/>
              <w:bottom w:val="single" w:sz="4" w:space="0" w:color="auto"/>
              <w:right w:val="single" w:sz="4" w:space="0" w:color="auto"/>
            </w:tcBorders>
            <w:shd w:val="clear" w:color="auto" w:fill="auto"/>
            <w:noWrap/>
            <w:vAlign w:val="bottom"/>
            <w:hideMark/>
          </w:tcPr>
          <w:p w:rsidR="00525B8D" w:rsidRPr="00D96F5C" w:rsidRDefault="00525B8D" w:rsidP="004F450D">
            <w:pPr>
              <w:widowControl/>
              <w:jc w:val="center"/>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r>
    </w:tbl>
    <w:p w:rsidR="00525B8D" w:rsidRDefault="00525B8D" w:rsidP="00525B8D">
      <w:pPr>
        <w:pStyle w:val="BodyText2"/>
        <w:spacing w:after="0" w:line="240" w:lineRule="auto"/>
        <w:rPr>
          <w:rFonts w:ascii="Times New Roman" w:hAnsi="Times New Roman"/>
          <w:sz w:val="20"/>
        </w:rPr>
      </w:pPr>
    </w:p>
    <w:p w:rsidR="004F450D" w:rsidRDefault="004F450D" w:rsidP="00525B8D">
      <w:pPr>
        <w:pStyle w:val="BodyText2"/>
        <w:spacing w:after="0" w:line="240" w:lineRule="auto"/>
        <w:rPr>
          <w:rFonts w:ascii="Times New Roman" w:hAnsi="Times New Roman"/>
          <w:sz w:val="20"/>
        </w:rPr>
      </w:pPr>
    </w:p>
    <w:p w:rsidR="00525B8D" w:rsidRPr="00205CC2" w:rsidRDefault="00525B8D" w:rsidP="00525B8D">
      <w:pPr>
        <w:jc w:val="both"/>
        <w:rPr>
          <w:b/>
          <w:sz w:val="20"/>
        </w:rPr>
      </w:pPr>
      <w:r>
        <w:rPr>
          <w:b/>
          <w:sz w:val="20"/>
        </w:rPr>
        <w:t xml:space="preserve">Optional Service 5 – Full Wrap Warranty - </w:t>
      </w:r>
      <w:r w:rsidRPr="0054250D">
        <w:rPr>
          <w:b/>
          <w:sz w:val="20"/>
        </w:rPr>
        <w:t>Year One</w:t>
      </w:r>
    </w:p>
    <w:tbl>
      <w:tblPr>
        <w:tblW w:w="7420" w:type="dxa"/>
        <w:jc w:val="center"/>
        <w:tblLook w:val="04A0" w:firstRow="1" w:lastRow="0" w:firstColumn="1" w:lastColumn="0" w:noHBand="0" w:noVBand="1"/>
      </w:tblPr>
      <w:tblGrid>
        <w:gridCol w:w="2000"/>
        <w:gridCol w:w="2140"/>
        <w:gridCol w:w="1140"/>
        <w:gridCol w:w="2140"/>
      </w:tblGrid>
      <w:tr w:rsidR="00525B8D" w:rsidRPr="00D96F5C" w:rsidTr="004F450D">
        <w:trPr>
          <w:trHeight w:val="300"/>
          <w:jc w:val="center"/>
        </w:trPr>
        <w:tc>
          <w:tcPr>
            <w:tcW w:w="20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Project Name</w:t>
            </w:r>
          </w:p>
        </w:tc>
        <w:tc>
          <w:tcPr>
            <w:tcW w:w="2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Fixed Monthly Fee</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Number of WTGs</w:t>
            </w:r>
          </w:p>
        </w:tc>
        <w:tc>
          <w:tcPr>
            <w:tcW w:w="21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25B8D" w:rsidRPr="00D96F5C" w:rsidRDefault="00525B8D" w:rsidP="004F450D">
            <w:pPr>
              <w:widowControl/>
              <w:jc w:val="center"/>
              <w:rPr>
                <w:b/>
                <w:bCs/>
                <w:color w:val="000000"/>
                <w:sz w:val="20"/>
              </w:rPr>
            </w:pPr>
            <w:r w:rsidRPr="00D96F5C">
              <w:rPr>
                <w:b/>
                <w:bCs/>
                <w:color w:val="000000"/>
                <w:sz w:val="20"/>
              </w:rPr>
              <w:t>Total per Wind Project</w:t>
            </w:r>
          </w:p>
        </w:tc>
      </w:tr>
      <w:tr w:rsidR="00525B8D" w:rsidRPr="00D96F5C" w:rsidTr="004F450D">
        <w:trPr>
          <w:trHeight w:val="315"/>
          <w:jc w:val="center"/>
        </w:trPr>
        <w:tc>
          <w:tcPr>
            <w:tcW w:w="2000" w:type="dxa"/>
            <w:vMerge/>
            <w:tcBorders>
              <w:top w:val="single" w:sz="8" w:space="0" w:color="auto"/>
              <w:left w:val="single" w:sz="8"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525B8D" w:rsidRPr="00D96F5C" w:rsidRDefault="00525B8D" w:rsidP="004F450D">
            <w:pPr>
              <w:widowControl/>
              <w:rPr>
                <w:b/>
                <w:bCs/>
                <w:color w:val="000000"/>
                <w:sz w:val="20"/>
              </w:rPr>
            </w:pPr>
          </w:p>
        </w:tc>
        <w:tc>
          <w:tcPr>
            <w:tcW w:w="2140" w:type="dxa"/>
            <w:vMerge/>
            <w:tcBorders>
              <w:top w:val="single" w:sz="8" w:space="0" w:color="auto"/>
              <w:left w:val="single" w:sz="4" w:space="0" w:color="auto"/>
              <w:bottom w:val="single" w:sz="8" w:space="0" w:color="000000"/>
              <w:right w:val="single" w:sz="8" w:space="0" w:color="auto"/>
            </w:tcBorders>
            <w:vAlign w:val="center"/>
            <w:hideMark/>
          </w:tcPr>
          <w:p w:rsidR="00525B8D" w:rsidRPr="00D96F5C" w:rsidRDefault="00525B8D" w:rsidP="004F450D">
            <w:pPr>
              <w:widowControl/>
              <w:rPr>
                <w:b/>
                <w:bCs/>
                <w:color w:val="000000"/>
                <w:sz w:val="20"/>
              </w:rPr>
            </w:pPr>
          </w:p>
        </w:tc>
      </w:tr>
      <w:tr w:rsidR="00525B8D" w:rsidRPr="00D96F5C" w:rsidTr="004F450D">
        <w:trPr>
          <w:trHeight w:val="78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25B8D" w:rsidRPr="00D96F5C" w:rsidRDefault="00525B8D" w:rsidP="004F450D">
            <w:pPr>
              <w:widowControl/>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c>
          <w:tcPr>
            <w:tcW w:w="1140" w:type="dxa"/>
            <w:tcBorders>
              <w:top w:val="nil"/>
              <w:left w:val="nil"/>
              <w:bottom w:val="single" w:sz="4" w:space="0" w:color="auto"/>
              <w:right w:val="single" w:sz="4" w:space="0" w:color="auto"/>
            </w:tcBorders>
            <w:shd w:val="clear" w:color="auto" w:fill="auto"/>
            <w:noWrap/>
            <w:vAlign w:val="bottom"/>
            <w:hideMark/>
          </w:tcPr>
          <w:p w:rsidR="00525B8D" w:rsidRPr="00D96F5C" w:rsidRDefault="00525B8D" w:rsidP="004F450D">
            <w:pPr>
              <w:widowControl/>
              <w:jc w:val="center"/>
              <w:rPr>
                <w:color w:val="000000"/>
                <w:sz w:val="20"/>
              </w:rPr>
            </w:pPr>
          </w:p>
        </w:tc>
        <w:tc>
          <w:tcPr>
            <w:tcW w:w="2140" w:type="dxa"/>
            <w:tcBorders>
              <w:top w:val="nil"/>
              <w:left w:val="nil"/>
              <w:bottom w:val="single" w:sz="4" w:space="0" w:color="auto"/>
              <w:right w:val="single" w:sz="4" w:space="0" w:color="auto"/>
            </w:tcBorders>
            <w:shd w:val="clear" w:color="auto" w:fill="auto"/>
            <w:vAlign w:val="bottom"/>
            <w:hideMark/>
          </w:tcPr>
          <w:p w:rsidR="00525B8D" w:rsidRPr="00D96F5C" w:rsidRDefault="00525B8D" w:rsidP="004F450D">
            <w:pPr>
              <w:widowControl/>
              <w:rPr>
                <w:color w:val="000000"/>
                <w:sz w:val="20"/>
              </w:rPr>
            </w:pPr>
            <w:r w:rsidRPr="00D96F5C">
              <w:rPr>
                <w:color w:val="000000"/>
                <w:sz w:val="20"/>
              </w:rPr>
              <w:t>[TO BE PROVIDED</w:t>
            </w:r>
            <w:r w:rsidRPr="00D96F5C">
              <w:rPr>
                <w:color w:val="000000"/>
                <w:sz w:val="20"/>
              </w:rPr>
              <w:br/>
              <w:t>BY CONTRACTOR]</w:t>
            </w:r>
          </w:p>
        </w:tc>
      </w:tr>
    </w:tbl>
    <w:p w:rsidR="00525B8D" w:rsidRDefault="00525B8D" w:rsidP="00525B8D">
      <w:pPr>
        <w:pStyle w:val="BodyText2"/>
        <w:spacing w:after="0" w:line="240" w:lineRule="auto"/>
        <w:ind w:firstLine="360"/>
        <w:rPr>
          <w:rFonts w:ascii="Times New Roman" w:hAnsi="Times New Roman"/>
          <w:sz w:val="20"/>
        </w:rPr>
      </w:pPr>
    </w:p>
    <w:p w:rsidR="00525B8D" w:rsidRDefault="00525B8D" w:rsidP="00525B8D">
      <w:pPr>
        <w:pStyle w:val="BodyText2"/>
        <w:spacing w:after="0" w:line="240" w:lineRule="auto"/>
        <w:rPr>
          <w:rFonts w:ascii="Times New Roman" w:hAnsi="Times New Roman"/>
          <w:sz w:val="20"/>
        </w:rPr>
      </w:pPr>
      <w:r w:rsidRPr="00730666">
        <w:rPr>
          <w:rFonts w:ascii="Times New Roman" w:hAnsi="Times New Roman"/>
          <w:b/>
          <w:color w:val="000000" w:themeColor="text1"/>
          <w:sz w:val="20"/>
        </w:rPr>
        <w:t>Company reserves the right to change option selection annually on the anniversary date of the commencement of services.</w:t>
      </w:r>
      <w:r w:rsidRPr="00730666">
        <w:rPr>
          <w:rFonts w:ascii="Times New Roman" w:hAnsi="Times New Roman"/>
          <w:color w:val="000000" w:themeColor="text1"/>
          <w:sz w:val="20"/>
        </w:rPr>
        <w:t xml:space="preserve"> </w:t>
      </w:r>
      <w:r>
        <w:rPr>
          <w:rFonts w:ascii="Times New Roman" w:hAnsi="Times New Roman"/>
          <w:sz w:val="20"/>
        </w:rPr>
        <w:t>The fees set forth in this Subsection A of Exhibit B shall be prorated for partial months at the beginning and end of the Term.</w:t>
      </w:r>
    </w:p>
    <w:p w:rsidR="00525B8D" w:rsidRDefault="00525B8D" w:rsidP="00525B8D">
      <w:pPr>
        <w:widowControl/>
        <w:rPr>
          <w:snapToGrid w:val="0"/>
          <w:sz w:val="20"/>
        </w:rPr>
      </w:pPr>
      <w:r>
        <w:rPr>
          <w:sz w:val="20"/>
        </w:rPr>
        <w:br w:type="page"/>
      </w:r>
    </w:p>
    <w:p w:rsidR="00525B8D" w:rsidRDefault="00525B8D" w:rsidP="00525B8D">
      <w:pPr>
        <w:pStyle w:val="BodyText2"/>
        <w:spacing w:after="0" w:line="240" w:lineRule="auto"/>
        <w:rPr>
          <w:rFonts w:ascii="Times New Roman" w:hAnsi="Times New Roman"/>
          <w:sz w:val="20"/>
        </w:rPr>
      </w:pPr>
    </w:p>
    <w:p w:rsidR="00525B8D" w:rsidRDefault="00525B8D" w:rsidP="007A4BD2">
      <w:pPr>
        <w:widowControl/>
        <w:numPr>
          <w:ilvl w:val="0"/>
          <w:numId w:val="13"/>
        </w:numPr>
        <w:tabs>
          <w:tab w:val="clear" w:pos="2520"/>
          <w:tab w:val="num" w:pos="720"/>
        </w:tabs>
        <w:ind w:left="0" w:firstLine="0"/>
        <w:rPr>
          <w:b/>
          <w:sz w:val="20"/>
        </w:rPr>
      </w:pPr>
      <w:r>
        <w:rPr>
          <w:b/>
          <w:sz w:val="20"/>
        </w:rPr>
        <w:t xml:space="preserve"> TIME AND MATERIAL / REIMBURSABLE EXPENSE RATES</w:t>
      </w:r>
    </w:p>
    <w:p w:rsidR="00525B8D" w:rsidRDefault="00525B8D" w:rsidP="00525B8D">
      <w:pPr>
        <w:rPr>
          <w:sz w:val="20"/>
        </w:rPr>
      </w:pPr>
    </w:p>
    <w:p w:rsidR="00525B8D" w:rsidRDefault="00525B8D" w:rsidP="00525B8D">
      <w:pPr>
        <w:jc w:val="both"/>
        <w:rPr>
          <w:sz w:val="20"/>
        </w:rPr>
      </w:pPr>
      <w:r>
        <w:rPr>
          <w:sz w:val="20"/>
        </w:rPr>
        <w:t>Any services requested by Company and provided by Contractor hereunder and not specifically set forth above as part of the Scope of Work shall be considered a reimbursable expense services which shall be billed on a time and materials basis using the rates set forth below (“</w:t>
      </w:r>
      <w:r>
        <w:rPr>
          <w:b/>
          <w:sz w:val="20"/>
        </w:rPr>
        <w:t>Reimbursable Expense</w:t>
      </w:r>
      <w:r>
        <w:rPr>
          <w:sz w:val="20"/>
        </w:rPr>
        <w:t>”). Such services, if such are authorized in writing in advance by Company, may include any work not identified in the Scope of Work or an Optional Service not selected by Company:</w:t>
      </w:r>
    </w:p>
    <w:p w:rsidR="00525B8D" w:rsidRDefault="00525B8D" w:rsidP="00525B8D">
      <w:pPr>
        <w:ind w:left="1122" w:hanging="374"/>
        <w:jc w:val="both"/>
        <w:rPr>
          <w:sz w:val="20"/>
        </w:rPr>
      </w:pPr>
    </w:p>
    <w:p w:rsidR="00525B8D" w:rsidRDefault="00525B8D" w:rsidP="007A4BD2">
      <w:pPr>
        <w:numPr>
          <w:ilvl w:val="0"/>
          <w:numId w:val="25"/>
        </w:numPr>
        <w:jc w:val="both"/>
        <w:rPr>
          <w:sz w:val="20"/>
        </w:rPr>
      </w:pPr>
      <w:r>
        <w:rPr>
          <w:sz w:val="20"/>
        </w:rPr>
        <w:t xml:space="preserve">On-site labor costs to rebuild and/or replace of Major Components and all other components in excess of the Serial Loss threshold. </w:t>
      </w:r>
    </w:p>
    <w:p w:rsidR="00525B8D" w:rsidRPr="006D2EAB" w:rsidRDefault="00525B8D" w:rsidP="007A4BD2">
      <w:pPr>
        <w:pStyle w:val="ListParagraph"/>
        <w:numPr>
          <w:ilvl w:val="0"/>
          <w:numId w:val="25"/>
        </w:numPr>
        <w:jc w:val="both"/>
        <w:rPr>
          <w:sz w:val="20"/>
        </w:rPr>
      </w:pPr>
      <w:r w:rsidRPr="006D2EAB">
        <w:rPr>
          <w:sz w:val="20"/>
        </w:rPr>
        <w:t>Installation and testing of any original equipment manufacturer’s modifications and changes.</w:t>
      </w:r>
    </w:p>
    <w:p w:rsidR="00525B8D" w:rsidRDefault="00525B8D" w:rsidP="00525B8D">
      <w:pPr>
        <w:ind w:left="1122" w:hanging="374"/>
        <w:jc w:val="both"/>
        <w:rPr>
          <w:sz w:val="20"/>
        </w:rPr>
      </w:pPr>
      <w:r>
        <w:rPr>
          <w:sz w:val="20"/>
        </w:rPr>
        <w:t>6.</w:t>
      </w:r>
      <w:r>
        <w:rPr>
          <w:sz w:val="20"/>
        </w:rPr>
        <w:tab/>
        <w:t>Testing, repairs, inspections and trouble shooting of the SCADA System by a Subcontractor, where the complexity of the problem is, in Company’s opinion, outside of the expertise of a competent, well-trained technician and requires the services of a specially trained Subcontractor.</w:t>
      </w:r>
    </w:p>
    <w:p w:rsidR="00525B8D" w:rsidRDefault="00525B8D" w:rsidP="00525B8D">
      <w:pPr>
        <w:ind w:left="1122" w:hanging="374"/>
        <w:jc w:val="both"/>
        <w:rPr>
          <w:sz w:val="20"/>
        </w:rPr>
      </w:pPr>
      <w:r>
        <w:rPr>
          <w:sz w:val="20"/>
        </w:rPr>
        <w:t>7.</w:t>
      </w:r>
      <w:r>
        <w:rPr>
          <w:sz w:val="20"/>
        </w:rPr>
        <w:tab/>
        <w:t xml:space="preserve">Trouble shooting of the mechanical and electrical systems of the Wind Projects by a Subcontractor, the complexity of which, in Company’s opinion, is outside of the expertise of a competent, well-trained technician and requires the services of a specially trained Subcontractor. </w:t>
      </w:r>
    </w:p>
    <w:p w:rsidR="00525B8D" w:rsidRDefault="00525B8D" w:rsidP="00525B8D">
      <w:pPr>
        <w:ind w:left="1122" w:hanging="374"/>
        <w:jc w:val="both"/>
        <w:rPr>
          <w:sz w:val="20"/>
        </w:rPr>
      </w:pPr>
      <w:r>
        <w:rPr>
          <w:sz w:val="20"/>
        </w:rPr>
        <w:t>8.</w:t>
      </w:r>
      <w:r>
        <w:rPr>
          <w:sz w:val="20"/>
        </w:rPr>
        <w:tab/>
        <w:t>Maintenance cycles in excess of those set forth in the Scope of Work.</w:t>
      </w:r>
    </w:p>
    <w:p w:rsidR="00525B8D" w:rsidRDefault="00525B8D" w:rsidP="00525B8D">
      <w:pPr>
        <w:ind w:left="1108"/>
        <w:jc w:val="both"/>
        <w:rPr>
          <w:sz w:val="20"/>
        </w:rPr>
      </w:pPr>
    </w:p>
    <w:p w:rsidR="00525B8D" w:rsidRDefault="00525B8D" w:rsidP="00525B8D">
      <w:pPr>
        <w:jc w:val="center"/>
        <w:rPr>
          <w:b/>
          <w:sz w:val="20"/>
        </w:rPr>
      </w:pPr>
    </w:p>
    <w:tbl>
      <w:tblPr>
        <w:tblW w:w="9180" w:type="dxa"/>
        <w:jc w:val="center"/>
        <w:tblLayout w:type="fixed"/>
        <w:tblCellMar>
          <w:left w:w="138" w:type="dxa"/>
          <w:right w:w="138" w:type="dxa"/>
        </w:tblCellMar>
        <w:tblLook w:val="0000" w:firstRow="0" w:lastRow="0" w:firstColumn="0" w:lastColumn="0" w:noHBand="0" w:noVBand="0"/>
      </w:tblPr>
      <w:tblGrid>
        <w:gridCol w:w="3420"/>
        <w:gridCol w:w="1944"/>
        <w:gridCol w:w="1908"/>
        <w:gridCol w:w="1908"/>
      </w:tblGrid>
      <w:tr w:rsidR="00525B8D" w:rsidTr="004F450D">
        <w:trPr>
          <w:cantSplit/>
          <w:jc w:val="center"/>
        </w:trPr>
        <w:tc>
          <w:tcPr>
            <w:tcW w:w="3420" w:type="dxa"/>
            <w:tcBorders>
              <w:top w:val="single" w:sz="4" w:space="0" w:color="auto"/>
              <w:left w:val="single" w:sz="4" w:space="0" w:color="auto"/>
            </w:tcBorders>
          </w:tcPr>
          <w:p w:rsidR="00525B8D" w:rsidRDefault="00525B8D" w:rsidP="004F450D">
            <w:pPr>
              <w:spacing w:line="220" w:lineRule="exact"/>
              <w:ind w:right="-36"/>
              <w:jc w:val="center"/>
              <w:rPr>
                <w:sz w:val="20"/>
              </w:rPr>
            </w:pPr>
          </w:p>
          <w:p w:rsidR="00525B8D" w:rsidRDefault="00525B8D" w:rsidP="004F450D">
            <w:pPr>
              <w:spacing w:line="220" w:lineRule="exact"/>
              <w:ind w:right="-36"/>
              <w:jc w:val="center"/>
              <w:rPr>
                <w:b/>
                <w:sz w:val="20"/>
              </w:rPr>
            </w:pPr>
            <w:r>
              <w:rPr>
                <w:b/>
                <w:sz w:val="20"/>
              </w:rPr>
              <w:t>RATES:</w:t>
            </w:r>
          </w:p>
        </w:tc>
        <w:tc>
          <w:tcPr>
            <w:tcW w:w="1944" w:type="dxa"/>
            <w:tcBorders>
              <w:top w:val="single" w:sz="4" w:space="0" w:color="auto"/>
              <w:left w:val="single" w:sz="6" w:space="0" w:color="auto"/>
            </w:tcBorders>
          </w:tcPr>
          <w:p w:rsidR="00525B8D" w:rsidRDefault="00525B8D" w:rsidP="004F450D">
            <w:pPr>
              <w:spacing w:line="220" w:lineRule="exact"/>
              <w:ind w:right="-36"/>
              <w:jc w:val="center"/>
              <w:rPr>
                <w:b/>
                <w:sz w:val="20"/>
              </w:rPr>
            </w:pPr>
          </w:p>
          <w:p w:rsidR="00525B8D" w:rsidRDefault="00525B8D" w:rsidP="004F450D">
            <w:pPr>
              <w:spacing w:line="220" w:lineRule="exact"/>
              <w:ind w:right="-36"/>
              <w:jc w:val="center"/>
              <w:rPr>
                <w:b/>
                <w:sz w:val="20"/>
              </w:rPr>
            </w:pPr>
            <w:r>
              <w:rPr>
                <w:b/>
                <w:sz w:val="20"/>
              </w:rPr>
              <w:t>REGULAR</w:t>
            </w:r>
          </w:p>
        </w:tc>
        <w:tc>
          <w:tcPr>
            <w:tcW w:w="1908" w:type="dxa"/>
            <w:tcBorders>
              <w:top w:val="single" w:sz="4" w:space="0" w:color="auto"/>
              <w:left w:val="single" w:sz="6" w:space="0" w:color="auto"/>
            </w:tcBorders>
          </w:tcPr>
          <w:p w:rsidR="00525B8D" w:rsidRDefault="00525B8D" w:rsidP="004F450D">
            <w:pPr>
              <w:tabs>
                <w:tab w:val="left" w:pos="720"/>
                <w:tab w:val="left" w:pos="1440"/>
                <w:tab w:val="left" w:pos="2340"/>
                <w:tab w:val="left" w:pos="3420"/>
                <w:tab w:val="left" w:pos="4680"/>
                <w:tab w:val="left" w:pos="5760"/>
                <w:tab w:val="left" w:pos="6480"/>
                <w:tab w:val="left" w:pos="7200"/>
                <w:tab w:val="left" w:pos="7920"/>
                <w:tab w:val="left" w:pos="8640"/>
                <w:tab w:val="left" w:pos="9360"/>
              </w:tabs>
              <w:spacing w:line="220" w:lineRule="exact"/>
              <w:ind w:right="-36"/>
              <w:jc w:val="center"/>
              <w:rPr>
                <w:b/>
                <w:sz w:val="20"/>
              </w:rPr>
            </w:pPr>
          </w:p>
          <w:p w:rsidR="00525B8D" w:rsidRDefault="00525B8D" w:rsidP="004F450D">
            <w:pPr>
              <w:tabs>
                <w:tab w:val="left" w:pos="720"/>
                <w:tab w:val="left" w:pos="1440"/>
                <w:tab w:val="left" w:pos="2340"/>
                <w:tab w:val="left" w:pos="3420"/>
                <w:tab w:val="left" w:pos="4680"/>
                <w:tab w:val="left" w:pos="5760"/>
                <w:tab w:val="left" w:pos="6480"/>
                <w:tab w:val="left" w:pos="7200"/>
                <w:tab w:val="left" w:pos="7920"/>
                <w:tab w:val="left" w:pos="8640"/>
                <w:tab w:val="left" w:pos="9360"/>
              </w:tabs>
              <w:spacing w:line="220" w:lineRule="exact"/>
              <w:ind w:right="-36"/>
              <w:jc w:val="center"/>
              <w:rPr>
                <w:b/>
                <w:sz w:val="20"/>
              </w:rPr>
            </w:pPr>
            <w:r>
              <w:rPr>
                <w:b/>
                <w:sz w:val="20"/>
              </w:rPr>
              <w:t>OVERTIME</w:t>
            </w:r>
          </w:p>
        </w:tc>
        <w:tc>
          <w:tcPr>
            <w:tcW w:w="1908" w:type="dxa"/>
            <w:tcBorders>
              <w:top w:val="single" w:sz="4" w:space="0" w:color="auto"/>
              <w:left w:val="single" w:sz="6" w:space="0" w:color="auto"/>
              <w:right w:val="single" w:sz="4" w:space="0" w:color="auto"/>
            </w:tcBorders>
          </w:tcPr>
          <w:p w:rsidR="00525B8D" w:rsidRDefault="00525B8D" w:rsidP="004F450D">
            <w:pPr>
              <w:tabs>
                <w:tab w:val="left" w:pos="720"/>
                <w:tab w:val="left" w:pos="1440"/>
                <w:tab w:val="left" w:pos="2340"/>
                <w:tab w:val="left" w:pos="3420"/>
                <w:tab w:val="left" w:pos="4680"/>
                <w:tab w:val="left" w:pos="5760"/>
                <w:tab w:val="left" w:pos="6480"/>
                <w:tab w:val="left" w:pos="7200"/>
                <w:tab w:val="left" w:pos="7920"/>
                <w:tab w:val="left" w:pos="8640"/>
                <w:tab w:val="left" w:pos="9360"/>
              </w:tabs>
              <w:spacing w:line="220" w:lineRule="exact"/>
              <w:ind w:right="-36"/>
              <w:jc w:val="center"/>
              <w:rPr>
                <w:b/>
                <w:sz w:val="20"/>
              </w:rPr>
            </w:pPr>
          </w:p>
          <w:p w:rsidR="00525B8D" w:rsidRDefault="00525B8D" w:rsidP="004F450D">
            <w:pPr>
              <w:tabs>
                <w:tab w:val="left" w:pos="720"/>
                <w:tab w:val="left" w:pos="1440"/>
                <w:tab w:val="left" w:pos="2340"/>
                <w:tab w:val="left" w:pos="3420"/>
                <w:tab w:val="left" w:pos="4680"/>
                <w:tab w:val="left" w:pos="5760"/>
                <w:tab w:val="left" w:pos="6480"/>
                <w:tab w:val="left" w:pos="7200"/>
                <w:tab w:val="left" w:pos="7920"/>
                <w:tab w:val="left" w:pos="8640"/>
                <w:tab w:val="left" w:pos="9360"/>
              </w:tabs>
              <w:spacing w:line="220" w:lineRule="exact"/>
              <w:ind w:right="-36"/>
              <w:jc w:val="center"/>
              <w:rPr>
                <w:b/>
                <w:sz w:val="20"/>
              </w:rPr>
            </w:pPr>
            <w:r>
              <w:rPr>
                <w:b/>
                <w:sz w:val="20"/>
              </w:rPr>
              <w:t>HOLIDAY</w:t>
            </w:r>
          </w:p>
        </w:tc>
      </w:tr>
      <w:tr w:rsidR="00525B8D" w:rsidTr="004F450D">
        <w:trPr>
          <w:cantSplit/>
          <w:jc w:val="center"/>
        </w:trPr>
        <w:tc>
          <w:tcPr>
            <w:tcW w:w="3420" w:type="dxa"/>
            <w:tcBorders>
              <w:top w:val="double" w:sz="6" w:space="0" w:color="auto"/>
              <w:left w:val="single" w:sz="4" w:space="0" w:color="auto"/>
            </w:tcBorders>
          </w:tcPr>
          <w:p w:rsidR="00525B8D" w:rsidRDefault="00525B8D" w:rsidP="004F450D">
            <w:pPr>
              <w:spacing w:before="120" w:line="220" w:lineRule="exact"/>
              <w:ind w:right="-36"/>
              <w:rPr>
                <w:sz w:val="20"/>
              </w:rPr>
            </w:pPr>
            <w:r>
              <w:rPr>
                <w:sz w:val="20"/>
              </w:rPr>
              <w:t xml:space="preserve">Hi-Voltage Labor </w:t>
            </w:r>
            <w:r w:rsidRPr="00C326AD">
              <w:rPr>
                <w:sz w:val="20"/>
              </w:rPr>
              <w:t xml:space="preserve">(&gt; </w:t>
            </w:r>
            <w:r>
              <w:rPr>
                <w:sz w:val="20"/>
              </w:rPr>
              <w:t>____</w:t>
            </w:r>
            <w:r w:rsidRPr="00C326AD">
              <w:rPr>
                <w:sz w:val="20"/>
              </w:rPr>
              <w:t xml:space="preserve"> volts</w:t>
            </w:r>
            <w:r>
              <w:rPr>
                <w:sz w:val="20"/>
              </w:rPr>
              <w:t>)</w:t>
            </w:r>
          </w:p>
        </w:tc>
        <w:tc>
          <w:tcPr>
            <w:tcW w:w="1944" w:type="dxa"/>
            <w:tcBorders>
              <w:top w:val="double" w:sz="6" w:space="0" w:color="auto"/>
              <w:left w:val="single" w:sz="6" w:space="0" w:color="auto"/>
            </w:tcBorders>
          </w:tcPr>
          <w:p w:rsidR="00525B8D" w:rsidRDefault="00525B8D" w:rsidP="004F450D">
            <w:pPr>
              <w:tabs>
                <w:tab w:val="decimal" w:pos="672"/>
              </w:tabs>
              <w:spacing w:before="120" w:line="220" w:lineRule="exact"/>
              <w:ind w:right="-43"/>
              <w:rPr>
                <w:sz w:val="20"/>
              </w:rPr>
            </w:pPr>
          </w:p>
        </w:tc>
        <w:tc>
          <w:tcPr>
            <w:tcW w:w="1908" w:type="dxa"/>
            <w:tcBorders>
              <w:top w:val="double" w:sz="6" w:space="0" w:color="auto"/>
              <w:left w:val="single" w:sz="6" w:space="0" w:color="auto"/>
            </w:tcBorders>
          </w:tcPr>
          <w:p w:rsidR="00525B8D" w:rsidRDefault="00525B8D" w:rsidP="004F450D">
            <w:pPr>
              <w:tabs>
                <w:tab w:val="decimal" w:pos="672"/>
              </w:tabs>
              <w:spacing w:before="120" w:line="220" w:lineRule="exact"/>
              <w:ind w:right="-43"/>
              <w:rPr>
                <w:sz w:val="20"/>
              </w:rPr>
            </w:pPr>
          </w:p>
        </w:tc>
        <w:tc>
          <w:tcPr>
            <w:tcW w:w="1908" w:type="dxa"/>
            <w:tcBorders>
              <w:top w:val="double" w:sz="6" w:space="0" w:color="auto"/>
              <w:left w:val="single" w:sz="6" w:space="0" w:color="auto"/>
              <w:right w:val="single" w:sz="4" w:space="0" w:color="auto"/>
            </w:tcBorders>
          </w:tcPr>
          <w:p w:rsidR="00525B8D" w:rsidRDefault="00525B8D" w:rsidP="004F450D">
            <w:pPr>
              <w:tabs>
                <w:tab w:val="decimal" w:pos="672"/>
              </w:tabs>
              <w:spacing w:before="120" w:line="220" w:lineRule="exact"/>
              <w:ind w:right="-43"/>
              <w:rPr>
                <w:sz w:val="20"/>
              </w:rPr>
            </w:pPr>
          </w:p>
        </w:tc>
      </w:tr>
      <w:tr w:rsidR="00525B8D" w:rsidTr="004F450D">
        <w:trPr>
          <w:cantSplit/>
          <w:jc w:val="center"/>
        </w:trPr>
        <w:tc>
          <w:tcPr>
            <w:tcW w:w="3420" w:type="dxa"/>
            <w:tcBorders>
              <w:top w:val="single" w:sz="6" w:space="0" w:color="auto"/>
              <w:left w:val="single" w:sz="4" w:space="0" w:color="auto"/>
              <w:bottom w:val="single" w:sz="6" w:space="0" w:color="auto"/>
            </w:tcBorders>
          </w:tcPr>
          <w:p w:rsidR="00525B8D" w:rsidRDefault="00525B8D" w:rsidP="004F450D">
            <w:pPr>
              <w:spacing w:before="120" w:line="220" w:lineRule="exact"/>
              <w:ind w:right="-43"/>
              <w:rPr>
                <w:sz w:val="20"/>
              </w:rPr>
            </w:pPr>
            <w:r>
              <w:rPr>
                <w:sz w:val="20"/>
              </w:rPr>
              <w:t>Field Labor</w:t>
            </w:r>
          </w:p>
        </w:tc>
        <w:tc>
          <w:tcPr>
            <w:tcW w:w="1944" w:type="dxa"/>
            <w:tcBorders>
              <w:top w:val="single" w:sz="6" w:space="0" w:color="auto"/>
              <w:left w:val="single" w:sz="6" w:space="0" w:color="auto"/>
              <w:bottom w:val="single" w:sz="6" w:space="0" w:color="auto"/>
            </w:tcBorders>
          </w:tcPr>
          <w:p w:rsidR="00525B8D" w:rsidRDefault="00525B8D" w:rsidP="004F450D">
            <w:pPr>
              <w:tabs>
                <w:tab w:val="decimal" w:pos="672"/>
              </w:tabs>
              <w:spacing w:before="120" w:line="220" w:lineRule="exact"/>
              <w:ind w:right="-43"/>
              <w:rPr>
                <w:sz w:val="20"/>
              </w:rPr>
            </w:pPr>
          </w:p>
        </w:tc>
        <w:tc>
          <w:tcPr>
            <w:tcW w:w="1908" w:type="dxa"/>
            <w:tcBorders>
              <w:top w:val="single" w:sz="6" w:space="0" w:color="auto"/>
              <w:left w:val="single" w:sz="6" w:space="0" w:color="auto"/>
              <w:bottom w:val="single" w:sz="6" w:space="0" w:color="auto"/>
            </w:tcBorders>
          </w:tcPr>
          <w:p w:rsidR="00525B8D" w:rsidRDefault="00525B8D" w:rsidP="004F450D">
            <w:pPr>
              <w:tabs>
                <w:tab w:val="decimal" w:pos="672"/>
              </w:tabs>
              <w:spacing w:before="120" w:line="220" w:lineRule="exact"/>
              <w:ind w:right="-43"/>
              <w:rPr>
                <w:sz w:val="20"/>
              </w:rPr>
            </w:pPr>
          </w:p>
        </w:tc>
        <w:tc>
          <w:tcPr>
            <w:tcW w:w="1908" w:type="dxa"/>
            <w:tcBorders>
              <w:top w:val="single" w:sz="6" w:space="0" w:color="auto"/>
              <w:left w:val="single" w:sz="6" w:space="0" w:color="auto"/>
              <w:bottom w:val="single" w:sz="6" w:space="0" w:color="auto"/>
              <w:right w:val="single" w:sz="4" w:space="0" w:color="auto"/>
            </w:tcBorders>
          </w:tcPr>
          <w:p w:rsidR="00525B8D" w:rsidRDefault="00525B8D" w:rsidP="004F450D">
            <w:pPr>
              <w:tabs>
                <w:tab w:val="decimal" w:pos="672"/>
              </w:tabs>
              <w:spacing w:before="120" w:line="220" w:lineRule="exact"/>
              <w:ind w:right="-43"/>
              <w:rPr>
                <w:sz w:val="20"/>
              </w:rPr>
            </w:pPr>
          </w:p>
        </w:tc>
      </w:tr>
      <w:tr w:rsidR="00525B8D" w:rsidTr="004F450D">
        <w:trPr>
          <w:cantSplit/>
          <w:trHeight w:val="453"/>
          <w:jc w:val="center"/>
        </w:trPr>
        <w:tc>
          <w:tcPr>
            <w:tcW w:w="3420" w:type="dxa"/>
            <w:tcBorders>
              <w:top w:val="single" w:sz="6" w:space="0" w:color="auto"/>
              <w:left w:val="single" w:sz="4" w:space="0" w:color="auto"/>
              <w:bottom w:val="single" w:sz="6" w:space="0" w:color="auto"/>
            </w:tcBorders>
          </w:tcPr>
          <w:p w:rsidR="00525B8D" w:rsidRDefault="00525B8D" w:rsidP="004F450D">
            <w:pPr>
              <w:spacing w:before="120" w:line="220" w:lineRule="exact"/>
              <w:ind w:right="-36"/>
              <w:rPr>
                <w:sz w:val="20"/>
              </w:rPr>
            </w:pPr>
            <w:r>
              <w:rPr>
                <w:sz w:val="20"/>
              </w:rPr>
              <w:t>Office Labor</w:t>
            </w:r>
          </w:p>
        </w:tc>
        <w:tc>
          <w:tcPr>
            <w:tcW w:w="1944" w:type="dxa"/>
            <w:tcBorders>
              <w:top w:val="single" w:sz="6" w:space="0" w:color="auto"/>
              <w:left w:val="single" w:sz="6" w:space="0" w:color="auto"/>
              <w:bottom w:val="single" w:sz="6" w:space="0" w:color="auto"/>
            </w:tcBorders>
          </w:tcPr>
          <w:p w:rsidR="00525B8D" w:rsidRDefault="00525B8D" w:rsidP="004F450D">
            <w:pPr>
              <w:tabs>
                <w:tab w:val="decimal" w:pos="672"/>
              </w:tabs>
              <w:spacing w:before="120" w:line="220" w:lineRule="exact"/>
              <w:ind w:right="-43"/>
              <w:rPr>
                <w:sz w:val="20"/>
              </w:rPr>
            </w:pPr>
          </w:p>
        </w:tc>
        <w:tc>
          <w:tcPr>
            <w:tcW w:w="1908" w:type="dxa"/>
            <w:tcBorders>
              <w:top w:val="single" w:sz="6" w:space="0" w:color="auto"/>
              <w:left w:val="single" w:sz="6" w:space="0" w:color="auto"/>
              <w:bottom w:val="single" w:sz="6" w:space="0" w:color="auto"/>
            </w:tcBorders>
          </w:tcPr>
          <w:p w:rsidR="00525B8D" w:rsidRDefault="00525B8D" w:rsidP="004F450D">
            <w:pPr>
              <w:tabs>
                <w:tab w:val="decimal" w:pos="672"/>
              </w:tabs>
              <w:spacing w:before="120" w:line="220" w:lineRule="exact"/>
              <w:ind w:right="-43"/>
              <w:rPr>
                <w:sz w:val="20"/>
              </w:rPr>
            </w:pPr>
          </w:p>
        </w:tc>
        <w:tc>
          <w:tcPr>
            <w:tcW w:w="1908" w:type="dxa"/>
            <w:tcBorders>
              <w:top w:val="single" w:sz="6" w:space="0" w:color="auto"/>
              <w:left w:val="single" w:sz="6" w:space="0" w:color="auto"/>
              <w:bottom w:val="single" w:sz="6" w:space="0" w:color="auto"/>
              <w:right w:val="single" w:sz="4" w:space="0" w:color="auto"/>
            </w:tcBorders>
          </w:tcPr>
          <w:p w:rsidR="00525B8D" w:rsidRDefault="00525B8D" w:rsidP="004F450D">
            <w:pPr>
              <w:tabs>
                <w:tab w:val="decimal" w:pos="672"/>
              </w:tabs>
              <w:spacing w:before="120" w:line="220" w:lineRule="exact"/>
              <w:ind w:right="-43"/>
              <w:rPr>
                <w:sz w:val="20"/>
              </w:rPr>
            </w:pPr>
          </w:p>
        </w:tc>
      </w:tr>
    </w:tbl>
    <w:p w:rsidR="00525B8D" w:rsidRDefault="00525B8D" w:rsidP="00525B8D">
      <w:pPr>
        <w:tabs>
          <w:tab w:val="left" w:pos="720"/>
          <w:tab w:val="left" w:pos="1440"/>
          <w:tab w:val="left" w:pos="2340"/>
          <w:tab w:val="left" w:pos="3420"/>
          <w:tab w:val="left" w:pos="4680"/>
          <w:tab w:val="left" w:pos="5760"/>
          <w:tab w:val="left" w:pos="6480"/>
          <w:tab w:val="left" w:pos="7200"/>
          <w:tab w:val="left" w:pos="7920"/>
          <w:tab w:val="left" w:pos="8640"/>
          <w:tab w:val="left" w:pos="9360"/>
        </w:tabs>
        <w:ind w:right="-43"/>
        <w:rPr>
          <w:sz w:val="20"/>
        </w:rPr>
      </w:pPr>
    </w:p>
    <w:p w:rsidR="00525B8D" w:rsidRDefault="00525B8D" w:rsidP="00525B8D">
      <w:pPr>
        <w:jc w:val="both"/>
        <w:rPr>
          <w:sz w:val="20"/>
        </w:rPr>
      </w:pPr>
      <w:r>
        <w:rPr>
          <w:sz w:val="20"/>
        </w:rPr>
        <w:t>Notations:</w:t>
      </w:r>
    </w:p>
    <w:p w:rsidR="00525B8D" w:rsidRDefault="00525B8D" w:rsidP="007A4BD2">
      <w:pPr>
        <w:widowControl/>
        <w:numPr>
          <w:ilvl w:val="0"/>
          <w:numId w:val="14"/>
        </w:numPr>
        <w:jc w:val="both"/>
        <w:rPr>
          <w:sz w:val="20"/>
        </w:rPr>
      </w:pPr>
      <w:r>
        <w:rPr>
          <w:sz w:val="20"/>
        </w:rPr>
        <w:t>Overtime and holiday work will be reimbursed only upon advance written approval of Company.</w:t>
      </w:r>
    </w:p>
    <w:p w:rsidR="00525B8D" w:rsidRDefault="00525B8D" w:rsidP="007A4BD2">
      <w:pPr>
        <w:widowControl/>
        <w:numPr>
          <w:ilvl w:val="0"/>
          <w:numId w:val="14"/>
        </w:numPr>
        <w:jc w:val="both"/>
        <w:rPr>
          <w:sz w:val="20"/>
        </w:rPr>
      </w:pPr>
      <w:r>
        <w:rPr>
          <w:sz w:val="20"/>
        </w:rPr>
        <w:t xml:space="preserve">Regular work hours shall mean Monday through Friday, 7:00 a.m. to 4:00 p.m., except holidays. </w:t>
      </w:r>
    </w:p>
    <w:p w:rsidR="00525B8D" w:rsidRDefault="00525B8D" w:rsidP="00525B8D">
      <w:pPr>
        <w:tabs>
          <w:tab w:val="left" w:pos="720"/>
          <w:tab w:val="left" w:pos="1440"/>
          <w:tab w:val="left" w:pos="2340"/>
          <w:tab w:val="left" w:pos="3420"/>
          <w:tab w:val="left" w:pos="4680"/>
          <w:tab w:val="left" w:pos="5760"/>
          <w:tab w:val="left" w:pos="6480"/>
          <w:tab w:val="left" w:pos="7200"/>
          <w:tab w:val="left" w:pos="7920"/>
          <w:tab w:val="left" w:pos="8640"/>
          <w:tab w:val="left" w:pos="9360"/>
        </w:tabs>
        <w:ind w:right="-43"/>
        <w:rPr>
          <w:sz w:val="20"/>
        </w:rPr>
      </w:pPr>
    </w:p>
    <w:p w:rsidR="00525B8D" w:rsidRDefault="00525B8D" w:rsidP="00525B8D">
      <w:pPr>
        <w:pStyle w:val="BodyText2"/>
        <w:rPr>
          <w:rFonts w:ascii="Times New Roman" w:hAnsi="Times New Roman"/>
          <w:b/>
          <w:sz w:val="20"/>
          <w:u w:val="single"/>
        </w:rPr>
      </w:pPr>
      <w:r>
        <w:rPr>
          <w:rFonts w:ascii="Times New Roman" w:hAnsi="Times New Roman"/>
          <w:b/>
          <w:sz w:val="20"/>
          <w:u w:val="single"/>
        </w:rPr>
        <w:t>EQUIPMENT RENTAL RATES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952"/>
        <w:gridCol w:w="2952"/>
      </w:tblGrid>
      <w:tr w:rsidR="00525B8D" w:rsidTr="004F450D">
        <w:tc>
          <w:tcPr>
            <w:tcW w:w="2754" w:type="dxa"/>
          </w:tcPr>
          <w:p w:rsidR="00525B8D" w:rsidRDefault="00525B8D" w:rsidP="004F450D">
            <w:pPr>
              <w:tabs>
                <w:tab w:val="left" w:pos="5040"/>
              </w:tabs>
              <w:jc w:val="center"/>
              <w:rPr>
                <w:b/>
                <w:sz w:val="20"/>
              </w:rPr>
            </w:pPr>
            <w:r>
              <w:rPr>
                <w:b/>
                <w:sz w:val="20"/>
              </w:rPr>
              <w:t>DESCRIPTION</w:t>
            </w:r>
          </w:p>
        </w:tc>
        <w:tc>
          <w:tcPr>
            <w:tcW w:w="2952" w:type="dxa"/>
          </w:tcPr>
          <w:p w:rsidR="00525B8D" w:rsidRDefault="00525B8D" w:rsidP="004F450D">
            <w:pPr>
              <w:tabs>
                <w:tab w:val="left" w:pos="5040"/>
              </w:tabs>
              <w:jc w:val="center"/>
              <w:rPr>
                <w:b/>
                <w:sz w:val="20"/>
              </w:rPr>
            </w:pPr>
            <w:r>
              <w:rPr>
                <w:b/>
                <w:sz w:val="20"/>
              </w:rPr>
              <w:t>HOURLY</w:t>
            </w:r>
          </w:p>
        </w:tc>
        <w:tc>
          <w:tcPr>
            <w:tcW w:w="2952" w:type="dxa"/>
          </w:tcPr>
          <w:p w:rsidR="00525B8D" w:rsidRDefault="00525B8D" w:rsidP="004F450D">
            <w:pPr>
              <w:tabs>
                <w:tab w:val="left" w:pos="5040"/>
              </w:tabs>
              <w:jc w:val="center"/>
              <w:rPr>
                <w:b/>
                <w:sz w:val="20"/>
              </w:rPr>
            </w:pPr>
            <w:r>
              <w:rPr>
                <w:b/>
                <w:sz w:val="20"/>
              </w:rPr>
              <w:t>MONTHLY</w:t>
            </w: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r w:rsidR="00525B8D" w:rsidTr="004F450D">
        <w:tc>
          <w:tcPr>
            <w:tcW w:w="2754"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c>
          <w:tcPr>
            <w:tcW w:w="2952" w:type="dxa"/>
          </w:tcPr>
          <w:p w:rsidR="00525B8D" w:rsidRDefault="00525B8D" w:rsidP="004F450D">
            <w:pPr>
              <w:tabs>
                <w:tab w:val="left" w:pos="5040"/>
              </w:tabs>
              <w:rPr>
                <w:sz w:val="20"/>
                <w:u w:val="single"/>
              </w:rPr>
            </w:pPr>
          </w:p>
        </w:tc>
      </w:tr>
    </w:tbl>
    <w:p w:rsidR="00525B8D" w:rsidRDefault="00525B8D" w:rsidP="00525B8D">
      <w:pPr>
        <w:tabs>
          <w:tab w:val="left" w:pos="5040"/>
        </w:tabs>
        <w:rPr>
          <w:sz w:val="20"/>
        </w:rPr>
      </w:pPr>
    </w:p>
    <w:p w:rsidR="00525B8D" w:rsidRDefault="00525B8D" w:rsidP="00525B8D">
      <w:pPr>
        <w:tabs>
          <w:tab w:val="left" w:pos="5040"/>
        </w:tabs>
        <w:rPr>
          <w:sz w:val="20"/>
        </w:rPr>
      </w:pPr>
      <w:r>
        <w:rPr>
          <w:sz w:val="20"/>
        </w:rPr>
        <w:t>All materials furnished by Contractor that are to be incorporated in any extra work will be paid at the rate of ____ times the Contractor’s invoiced costs, inclusive of all taxes consistent with ARTICLE 4 of the Contract.  Contractor shall provide copies of all such invoices.</w:t>
      </w:r>
    </w:p>
    <w:p w:rsidR="00525B8D" w:rsidRDefault="00525B8D" w:rsidP="00525B8D">
      <w:pPr>
        <w:tabs>
          <w:tab w:val="left" w:pos="5040"/>
        </w:tabs>
        <w:rPr>
          <w:sz w:val="20"/>
        </w:rPr>
      </w:pPr>
    </w:p>
    <w:p w:rsidR="00525B8D" w:rsidRDefault="00525B8D" w:rsidP="00E2762F">
      <w:pPr>
        <w:tabs>
          <w:tab w:val="left" w:pos="5040"/>
        </w:tabs>
        <w:jc w:val="both"/>
        <w:rPr>
          <w:sz w:val="20"/>
        </w:rPr>
      </w:pPr>
      <w:r>
        <w:rPr>
          <w:sz w:val="20"/>
        </w:rPr>
        <w:t xml:space="preserve">All subcontracted labor furnished by Contractor will be paid at the rate of ____ times the Contractor’s invoiced costs,  </w:t>
      </w:r>
      <w:r>
        <w:rPr>
          <w:sz w:val="20"/>
        </w:rPr>
        <w:lastRenderedPageBreak/>
        <w:t>inclusive of all taxes consistent with ARTICLE 4 of the Contract.  Contractor shall provide copies of all such invoices.</w:t>
      </w:r>
    </w:p>
    <w:p w:rsidR="00525B8D" w:rsidRDefault="00525B8D" w:rsidP="00E2762F">
      <w:pPr>
        <w:tabs>
          <w:tab w:val="left" w:pos="5040"/>
        </w:tabs>
        <w:jc w:val="both"/>
        <w:rPr>
          <w:sz w:val="20"/>
        </w:rPr>
      </w:pPr>
    </w:p>
    <w:p w:rsidR="00525B8D" w:rsidRDefault="00525B8D" w:rsidP="00E2762F">
      <w:pPr>
        <w:tabs>
          <w:tab w:val="left" w:pos="5040"/>
        </w:tabs>
        <w:jc w:val="both"/>
        <w:rPr>
          <w:sz w:val="20"/>
        </w:rPr>
      </w:pPr>
      <w:r>
        <w:rPr>
          <w:sz w:val="20"/>
        </w:rPr>
        <w:t>All costs for travel and meals incurred in connection with any services that are Reimbursable Expenses will be reimbursed in accordance with Exhibit K.</w:t>
      </w:r>
    </w:p>
    <w:p w:rsidR="00525B8D" w:rsidRDefault="00525B8D" w:rsidP="00E2762F">
      <w:pPr>
        <w:tabs>
          <w:tab w:val="left" w:pos="5040"/>
        </w:tabs>
        <w:jc w:val="both"/>
        <w:rPr>
          <w:sz w:val="20"/>
        </w:rPr>
      </w:pPr>
    </w:p>
    <w:p w:rsidR="00525B8D" w:rsidRDefault="00525B8D" w:rsidP="00E2762F">
      <w:pPr>
        <w:tabs>
          <w:tab w:val="left" w:pos="5040"/>
        </w:tabs>
        <w:jc w:val="both"/>
        <w:rPr>
          <w:sz w:val="20"/>
        </w:rPr>
      </w:pPr>
      <w:r>
        <w:rPr>
          <w:sz w:val="20"/>
        </w:rPr>
        <w:t>The above pricing shall include all Contractor’s overhead and supervisory costs and profit as no separate billing for same will be allowed.</w:t>
      </w:r>
    </w:p>
    <w:p w:rsidR="00525B8D" w:rsidRDefault="00525B8D" w:rsidP="00E2762F">
      <w:pPr>
        <w:tabs>
          <w:tab w:val="left" w:pos="5040"/>
        </w:tabs>
        <w:jc w:val="both"/>
        <w:rPr>
          <w:sz w:val="20"/>
        </w:rPr>
      </w:pPr>
    </w:p>
    <w:p w:rsidR="00525B8D" w:rsidRDefault="00525B8D" w:rsidP="00E2762F">
      <w:pPr>
        <w:tabs>
          <w:tab w:val="left" w:pos="5040"/>
        </w:tabs>
        <w:jc w:val="both"/>
        <w:rPr>
          <w:sz w:val="20"/>
        </w:rPr>
      </w:pPr>
      <w:r>
        <w:rPr>
          <w:rFonts w:eastAsia="MS Mincho"/>
          <w:sz w:val="20"/>
        </w:rPr>
        <w:t xml:space="preserve">Except to the extent additional work for which Reimbursable Expenses are to be paid is documented in a formal Change Order to this Contract, all costs for Reimbursable Expenses shall be submitted and accepted </w:t>
      </w:r>
      <w:r>
        <w:rPr>
          <w:sz w:val="20"/>
        </w:rPr>
        <w:t>in accordance with the provisions of ARTICLE 37, CLAIM NOTICE AND RESOLUTION PROCEDURE</w:t>
      </w:r>
      <w:r>
        <w:rPr>
          <w:spacing w:val="-2"/>
          <w:sz w:val="20"/>
        </w:rPr>
        <w:t>.</w:t>
      </w:r>
    </w:p>
    <w:p w:rsidR="00525B8D" w:rsidRDefault="00525B8D" w:rsidP="00525B8D">
      <w:pPr>
        <w:jc w:val="center"/>
        <w:rPr>
          <w:b/>
          <w:sz w:val="20"/>
        </w:rPr>
      </w:pPr>
    </w:p>
    <w:p w:rsidR="004A0E0D" w:rsidRDefault="004A0E0D" w:rsidP="00525B8D">
      <w:pPr>
        <w:pStyle w:val="BodyText2"/>
        <w:spacing w:after="0" w:line="240" w:lineRule="auto"/>
        <w:ind w:left="720"/>
        <w:rPr>
          <w:rFonts w:ascii="Times New Roman" w:hAnsi="Times New Roman"/>
          <w:sz w:val="24"/>
          <w:szCs w:val="24"/>
        </w:rPr>
        <w:sectPr w:rsidR="004A0E0D" w:rsidSect="004F450D">
          <w:headerReference w:type="default" r:id="rId19"/>
          <w:footerReference w:type="default" r:id="rId20"/>
          <w:endnotePr>
            <w:numFmt w:val="decimal"/>
          </w:endnotePr>
          <w:pgSz w:w="12240" w:h="15840"/>
          <w:pgMar w:top="1440" w:right="1440" w:bottom="1440" w:left="1440" w:header="720" w:footer="720" w:gutter="0"/>
          <w:cols w:space="720"/>
          <w:docGrid w:linePitch="360"/>
        </w:sectPr>
      </w:pPr>
    </w:p>
    <w:p w:rsidR="00525B8D" w:rsidRDefault="00525B8D" w:rsidP="00525B8D">
      <w:pPr>
        <w:pStyle w:val="BodyText2"/>
        <w:spacing w:after="0" w:line="240" w:lineRule="auto"/>
        <w:ind w:left="720"/>
        <w:rPr>
          <w:rFonts w:ascii="Times New Roman" w:hAnsi="Times New Roman"/>
          <w:sz w:val="24"/>
          <w:szCs w:val="24"/>
        </w:rPr>
        <w:sectPr w:rsidR="00525B8D" w:rsidSect="004A0E0D">
          <w:endnotePr>
            <w:numFmt w:val="decimal"/>
          </w:endnotePr>
          <w:type w:val="continuous"/>
          <w:pgSz w:w="12240" w:h="15840"/>
          <w:pgMar w:top="1440" w:right="1440" w:bottom="1440" w:left="1440" w:header="720" w:footer="720" w:gutter="0"/>
          <w:cols w:space="720"/>
          <w:docGrid w:linePitch="360"/>
        </w:sectPr>
      </w:pPr>
    </w:p>
    <w:p w:rsidR="00525B8D" w:rsidRPr="001F4B06" w:rsidRDefault="00525B8D" w:rsidP="001F4B06">
      <w:pPr>
        <w:pStyle w:val="Heading1"/>
        <w:jc w:val="center"/>
      </w:pPr>
      <w:r w:rsidRPr="001F4B06">
        <w:lastRenderedPageBreak/>
        <w:t>EXHIBIT C</w:t>
      </w:r>
    </w:p>
    <w:p w:rsidR="00525B8D" w:rsidRDefault="00525B8D" w:rsidP="00525B8D">
      <w:pPr>
        <w:pStyle w:val="Heading1"/>
        <w:jc w:val="center"/>
        <w:rPr>
          <w:szCs w:val="24"/>
        </w:rPr>
      </w:pPr>
    </w:p>
    <w:p w:rsidR="00525B8D" w:rsidRPr="001F4B06" w:rsidRDefault="00525B8D" w:rsidP="001F4B06">
      <w:pPr>
        <w:jc w:val="center"/>
        <w:rPr>
          <w:b/>
        </w:rPr>
      </w:pPr>
      <w:r w:rsidRPr="001F4B06">
        <w:rPr>
          <w:b/>
        </w:rPr>
        <w:t>Letter of Credit Requirements</w:t>
      </w:r>
    </w:p>
    <w:p w:rsidR="00525B8D" w:rsidRPr="00F80909" w:rsidRDefault="00525B8D" w:rsidP="00525B8D">
      <w:pPr>
        <w:pStyle w:val="Heading1"/>
        <w:rPr>
          <w:szCs w:val="24"/>
        </w:rPr>
      </w:pPr>
    </w:p>
    <w:p w:rsidR="00525B8D" w:rsidRPr="00F80909" w:rsidRDefault="00525B8D" w:rsidP="00525B8D">
      <w:pPr>
        <w:pStyle w:val="Heading1"/>
        <w:rPr>
          <w:b w:val="0"/>
          <w:szCs w:val="24"/>
        </w:rPr>
      </w:pPr>
    </w:p>
    <w:p w:rsidR="00525B8D" w:rsidRPr="00F80909" w:rsidRDefault="00525B8D" w:rsidP="00525B8D">
      <w:pPr>
        <w:pStyle w:val="Heading1"/>
        <w:rPr>
          <w:b w:val="0"/>
          <w:sz w:val="20"/>
        </w:rPr>
      </w:pPr>
      <w:r w:rsidRPr="00F80909">
        <w:rPr>
          <w:b w:val="0"/>
          <w:sz w:val="20"/>
        </w:rPr>
        <w:t xml:space="preserve">The following are the terms and conditions required by PacifiCorp when establishing a </w:t>
      </w:r>
      <w:r>
        <w:rPr>
          <w:b w:val="0"/>
          <w:sz w:val="20"/>
        </w:rPr>
        <w:t>l</w:t>
      </w:r>
      <w:r w:rsidRPr="00F80909">
        <w:rPr>
          <w:b w:val="0"/>
          <w:sz w:val="20"/>
        </w:rPr>
        <w:t xml:space="preserve">etter </w:t>
      </w:r>
      <w:r>
        <w:rPr>
          <w:b w:val="0"/>
          <w:sz w:val="20"/>
        </w:rPr>
        <w:t>o</w:t>
      </w:r>
      <w:r w:rsidRPr="00F80909">
        <w:rPr>
          <w:b w:val="0"/>
          <w:sz w:val="20"/>
        </w:rPr>
        <w:t xml:space="preserve">f </w:t>
      </w:r>
      <w:r>
        <w:rPr>
          <w:b w:val="0"/>
          <w:sz w:val="20"/>
        </w:rPr>
        <w:t>c</w:t>
      </w:r>
      <w:r w:rsidRPr="00F80909">
        <w:rPr>
          <w:b w:val="0"/>
          <w:sz w:val="20"/>
        </w:rPr>
        <w:t xml:space="preserve">redit. </w:t>
      </w:r>
    </w:p>
    <w:p w:rsidR="00525B8D" w:rsidRPr="00F80909" w:rsidRDefault="00525B8D" w:rsidP="00525B8D">
      <w:pPr>
        <w:pStyle w:val="Heading1"/>
        <w:rPr>
          <w:sz w:val="20"/>
        </w:rPr>
      </w:pPr>
    </w:p>
    <w:p w:rsidR="00525B8D" w:rsidRPr="00F80909" w:rsidRDefault="00525B8D" w:rsidP="007A4BD2">
      <w:pPr>
        <w:widowControl/>
        <w:numPr>
          <w:ilvl w:val="0"/>
          <w:numId w:val="29"/>
        </w:numPr>
      </w:pPr>
      <w:r>
        <w:t>Company</w:t>
      </w:r>
      <w:r w:rsidRPr="00F80909">
        <w:t xml:space="preserve"> must approve the issuing bank.</w:t>
      </w:r>
    </w:p>
    <w:p w:rsidR="00525B8D" w:rsidRPr="00F80909" w:rsidRDefault="00525B8D" w:rsidP="00525B8D">
      <w:pPr>
        <w:ind w:left="720"/>
      </w:pPr>
    </w:p>
    <w:p w:rsidR="00525B8D" w:rsidRPr="00F80909" w:rsidRDefault="00525B8D" w:rsidP="007A4BD2">
      <w:pPr>
        <w:widowControl/>
        <w:numPr>
          <w:ilvl w:val="0"/>
          <w:numId w:val="29"/>
        </w:numPr>
      </w:pPr>
      <w:r w:rsidRPr="00F80909">
        <w:t>Applicant (Contractor</w:t>
      </w:r>
      <w:r>
        <w:t>/Consultant</w:t>
      </w:r>
      <w:r w:rsidRPr="00F80909">
        <w:t xml:space="preserve">) name appearing in the </w:t>
      </w:r>
      <w:r>
        <w:t>l</w:t>
      </w:r>
      <w:r w:rsidRPr="00F80909">
        <w:t xml:space="preserve">etter of </w:t>
      </w:r>
      <w:r>
        <w:t>c</w:t>
      </w:r>
      <w:r w:rsidRPr="00F80909">
        <w:t>redit must be EXACTLY the same</w:t>
      </w:r>
      <w:r>
        <w:t xml:space="preserve"> as how it appears in the Contract</w:t>
      </w:r>
      <w:r w:rsidRPr="00F80909">
        <w:t>.</w:t>
      </w:r>
    </w:p>
    <w:p w:rsidR="00525B8D" w:rsidRPr="00F80909" w:rsidRDefault="00525B8D" w:rsidP="00525B8D">
      <w:pPr>
        <w:ind w:firstLine="120"/>
      </w:pPr>
    </w:p>
    <w:p w:rsidR="00525B8D" w:rsidRPr="00F80909" w:rsidRDefault="00525B8D" w:rsidP="007A4BD2">
      <w:pPr>
        <w:widowControl/>
        <w:numPr>
          <w:ilvl w:val="0"/>
          <w:numId w:val="29"/>
        </w:numPr>
      </w:pPr>
      <w:r w:rsidRPr="00F80909">
        <w:t>If issuing bank is located outside the United States (</w:t>
      </w:r>
      <w:r>
        <w:t>“</w:t>
      </w:r>
      <w:r w:rsidRPr="00F80909">
        <w:t>US</w:t>
      </w:r>
      <w:r>
        <w:t>”</w:t>
      </w:r>
      <w:r w:rsidRPr="00F80909">
        <w:t xml:space="preserve">) then it must be confirmed by </w:t>
      </w:r>
      <w:r>
        <w:t xml:space="preserve">a </w:t>
      </w:r>
      <w:r w:rsidRPr="00F80909">
        <w:t xml:space="preserve">US banking institution approved by </w:t>
      </w:r>
      <w:r>
        <w:t>Company</w:t>
      </w:r>
      <w:r w:rsidRPr="00F80909">
        <w:t xml:space="preserve">.  </w:t>
      </w:r>
    </w:p>
    <w:p w:rsidR="00525B8D" w:rsidRPr="00F80909" w:rsidRDefault="00525B8D" w:rsidP="00525B8D"/>
    <w:p w:rsidR="00525B8D" w:rsidRPr="00F80909" w:rsidRDefault="00525B8D" w:rsidP="007A4BD2">
      <w:pPr>
        <w:widowControl/>
        <w:numPr>
          <w:ilvl w:val="0"/>
          <w:numId w:val="29"/>
        </w:numPr>
      </w:pPr>
      <w:r w:rsidRPr="00F80909">
        <w:t xml:space="preserve">It is to be an </w:t>
      </w:r>
      <w:r>
        <w:t>i</w:t>
      </w:r>
      <w:r w:rsidRPr="00F80909">
        <w:t xml:space="preserve">rrevocable </w:t>
      </w:r>
      <w:r>
        <w:t>s</w:t>
      </w:r>
      <w:r w:rsidRPr="00F80909">
        <w:t xml:space="preserve">tandby </w:t>
      </w:r>
      <w:r>
        <w:t>l</w:t>
      </w:r>
      <w:r w:rsidRPr="00F80909">
        <w:t xml:space="preserve">etter </w:t>
      </w:r>
      <w:r>
        <w:t>o</w:t>
      </w:r>
      <w:r w:rsidRPr="00F80909">
        <w:t xml:space="preserve">f </w:t>
      </w:r>
      <w:r>
        <w:t>c</w:t>
      </w:r>
      <w:r w:rsidRPr="00F80909">
        <w:t xml:space="preserve">redit in favor of </w:t>
      </w:r>
      <w:r>
        <w:t>Company</w:t>
      </w:r>
      <w:r w:rsidRPr="00F80909">
        <w:t>.</w:t>
      </w:r>
    </w:p>
    <w:p w:rsidR="00525B8D" w:rsidRPr="00F80909" w:rsidRDefault="00525B8D" w:rsidP="00525B8D">
      <w:pPr>
        <w:ind w:left="720"/>
      </w:pPr>
    </w:p>
    <w:p w:rsidR="00525B8D" w:rsidRPr="00F80909" w:rsidRDefault="00525B8D" w:rsidP="007A4BD2">
      <w:pPr>
        <w:widowControl/>
        <w:numPr>
          <w:ilvl w:val="0"/>
          <w:numId w:val="29"/>
        </w:numPr>
      </w:pPr>
      <w:r w:rsidRPr="00F80909">
        <w:t>Drafts are payable at sight.</w:t>
      </w:r>
    </w:p>
    <w:p w:rsidR="00525B8D" w:rsidRPr="00F80909" w:rsidRDefault="00525B8D" w:rsidP="00525B8D">
      <w:pPr>
        <w:ind w:left="720"/>
      </w:pPr>
    </w:p>
    <w:p w:rsidR="00525B8D" w:rsidRPr="00F80909" w:rsidRDefault="00525B8D" w:rsidP="007A4BD2">
      <w:pPr>
        <w:widowControl/>
        <w:numPr>
          <w:ilvl w:val="0"/>
          <w:numId w:val="29"/>
        </w:numPr>
      </w:pPr>
      <w:r w:rsidRPr="00F80909">
        <w:t xml:space="preserve">The expiry date must be no earlier than 12 months from issuance.  </w:t>
      </w:r>
    </w:p>
    <w:p w:rsidR="00525B8D" w:rsidRPr="00F80909" w:rsidRDefault="00525B8D" w:rsidP="00525B8D">
      <w:pPr>
        <w:ind w:left="720"/>
      </w:pPr>
    </w:p>
    <w:p w:rsidR="00525B8D" w:rsidRPr="00F80909" w:rsidRDefault="00525B8D" w:rsidP="007A4BD2">
      <w:pPr>
        <w:widowControl/>
        <w:numPr>
          <w:ilvl w:val="0"/>
          <w:numId w:val="29"/>
        </w:numPr>
      </w:pPr>
      <w:r w:rsidRPr="00F80909">
        <w:t>Partial and multiple drawings are permitted.</w:t>
      </w:r>
    </w:p>
    <w:p w:rsidR="00525B8D" w:rsidRPr="00F80909" w:rsidRDefault="00525B8D" w:rsidP="00525B8D">
      <w:pPr>
        <w:ind w:left="720"/>
      </w:pPr>
    </w:p>
    <w:p w:rsidR="00525B8D" w:rsidRPr="00F80909" w:rsidRDefault="00525B8D" w:rsidP="00E2762F">
      <w:pPr>
        <w:widowControl/>
        <w:numPr>
          <w:ilvl w:val="0"/>
          <w:numId w:val="29"/>
        </w:numPr>
        <w:jc w:val="both"/>
      </w:pPr>
      <w:r w:rsidRPr="00F80909">
        <w:t xml:space="preserve">The </w:t>
      </w:r>
      <w:r>
        <w:t>l</w:t>
      </w:r>
      <w:r w:rsidRPr="00F80909">
        <w:t xml:space="preserve">etter of </w:t>
      </w:r>
      <w:r>
        <w:t>c</w:t>
      </w:r>
      <w:r w:rsidRPr="00F80909">
        <w:t xml:space="preserve">redit is </w:t>
      </w:r>
      <w:r>
        <w:t>available by Company’s draft</w:t>
      </w:r>
      <w:r w:rsidRPr="00F80909">
        <w:t>(s) at sight when accompanied by a copy of an invoice and one of the two following statements, signed by a representative of PacifiCorp, reading as follows:</w:t>
      </w:r>
    </w:p>
    <w:p w:rsidR="00525B8D" w:rsidRPr="00F80909" w:rsidRDefault="00525B8D" w:rsidP="00E2762F">
      <w:pPr>
        <w:ind w:left="720"/>
        <w:jc w:val="both"/>
      </w:pPr>
    </w:p>
    <w:p w:rsidR="00525B8D" w:rsidRPr="00F80909" w:rsidRDefault="00525B8D" w:rsidP="00E2762F">
      <w:pPr>
        <w:ind w:left="720"/>
        <w:jc w:val="both"/>
      </w:pPr>
      <w:r w:rsidRPr="00F80909">
        <w:t>1. The undersigned, an authorized representative of PacifiCorp (</w:t>
      </w:r>
      <w:r>
        <w:t>“</w:t>
      </w:r>
      <w:r w:rsidRPr="00F80909">
        <w:t>Beneficiary</w:t>
      </w:r>
      <w:r>
        <w:t>”</w:t>
      </w:r>
      <w:r w:rsidRPr="00F80909">
        <w:t>) hereby certifies that the Applicant</w:t>
      </w:r>
      <w:r>
        <w:t>/Account Party</w:t>
      </w:r>
      <w:r w:rsidRPr="00F80909">
        <w:t xml:space="preserve"> has failed to comply with and/or violated the terms and conditions of that certain Contract</w:t>
      </w:r>
      <w:r>
        <w:t xml:space="preserve"> </w:t>
      </w:r>
      <w:r w:rsidRPr="00F80909">
        <w:t>sign</w:t>
      </w:r>
      <w:r>
        <w:t xml:space="preserve">ed by and between the Applicant/Account Party </w:t>
      </w:r>
      <w:r w:rsidRPr="00F80909">
        <w:t>and Beneficiary</w:t>
      </w:r>
      <w:r>
        <w:t>, dated as of [____________],</w:t>
      </w:r>
      <w:r w:rsidRPr="00F80909">
        <w:t xml:space="preserve"> and the amount of the accompanying draft drawn under Letter of Credit No. </w:t>
      </w:r>
      <w:r>
        <w:t>[______]</w:t>
      </w:r>
      <w:r w:rsidRPr="00F80909">
        <w:t xml:space="preserve"> represents the amount the Beneficiary is entitled to draw on the Letter of Credit as a result of the occurrence of such failure to comply and/or violation; or</w:t>
      </w:r>
    </w:p>
    <w:p w:rsidR="00525B8D" w:rsidRPr="00F80909" w:rsidRDefault="00525B8D" w:rsidP="00E2762F">
      <w:pPr>
        <w:jc w:val="both"/>
      </w:pPr>
    </w:p>
    <w:p w:rsidR="00525B8D" w:rsidRPr="00F80909" w:rsidRDefault="00525B8D" w:rsidP="00E2762F">
      <w:pPr>
        <w:ind w:left="720"/>
        <w:jc w:val="both"/>
      </w:pPr>
      <w:r w:rsidRPr="00F80909">
        <w:t>2. Applicant</w:t>
      </w:r>
      <w:r>
        <w:t>/Account Party</w:t>
      </w:r>
      <w:r w:rsidRPr="00F80909">
        <w:t xml:space="preserve"> has not renewed or provided to Beneficiary an acceptable replacement </w:t>
      </w:r>
      <w:r>
        <w:t>l</w:t>
      </w:r>
      <w:r w:rsidRPr="00F80909">
        <w:t xml:space="preserve">etter of </w:t>
      </w:r>
      <w:r>
        <w:t>c</w:t>
      </w:r>
      <w:r w:rsidRPr="00F80909">
        <w:t xml:space="preserve">redit within 30 days of expiration of the original Letter of Credit No. </w:t>
      </w:r>
      <w:r>
        <w:t>[______]</w:t>
      </w:r>
      <w:r w:rsidRPr="00F80909">
        <w:t xml:space="preserve">.  </w:t>
      </w:r>
    </w:p>
    <w:p w:rsidR="00525B8D" w:rsidRPr="00F80909" w:rsidRDefault="00525B8D" w:rsidP="00E2762F">
      <w:pPr>
        <w:jc w:val="both"/>
      </w:pPr>
    </w:p>
    <w:p w:rsidR="00525B8D" w:rsidRPr="00F80909" w:rsidRDefault="00525B8D" w:rsidP="00E2762F">
      <w:pPr>
        <w:widowControl/>
        <w:numPr>
          <w:ilvl w:val="0"/>
          <w:numId w:val="29"/>
        </w:numPr>
        <w:jc w:val="both"/>
      </w:pPr>
      <w:r w:rsidRPr="00F80909">
        <w:t xml:space="preserve">In all events the issuing bank will fund the draw of the </w:t>
      </w:r>
      <w:r>
        <w:t>Company</w:t>
      </w:r>
      <w:r w:rsidRPr="00F80909">
        <w:t xml:space="preserve"> within 24 hours of presentment.   </w:t>
      </w:r>
    </w:p>
    <w:p w:rsidR="00525B8D" w:rsidRPr="00F80909" w:rsidRDefault="00525B8D" w:rsidP="00E2762F">
      <w:pPr>
        <w:ind w:left="720"/>
        <w:jc w:val="both"/>
      </w:pPr>
    </w:p>
    <w:p w:rsidR="00525B8D" w:rsidRDefault="00525B8D" w:rsidP="00E2762F">
      <w:pPr>
        <w:widowControl/>
        <w:numPr>
          <w:ilvl w:val="0"/>
          <w:numId w:val="29"/>
        </w:numPr>
        <w:jc w:val="both"/>
        <w:sectPr w:rsidR="00525B8D" w:rsidSect="004F450D">
          <w:footerReference w:type="default" r:id="rId21"/>
          <w:pgSz w:w="12240" w:h="15840"/>
          <w:pgMar w:top="1440" w:right="1440" w:bottom="1440" w:left="1440" w:header="720" w:footer="720" w:gutter="0"/>
          <w:cols w:space="720"/>
        </w:sectPr>
      </w:pPr>
      <w:r w:rsidRPr="00F80909">
        <w:t xml:space="preserve">The </w:t>
      </w:r>
      <w:r>
        <w:t>letter of credit</w:t>
      </w:r>
      <w:r w:rsidRPr="00F80909">
        <w:t xml:space="preserve"> will provide for </w:t>
      </w:r>
      <w:r>
        <w:t>Company</w:t>
      </w:r>
      <w:r w:rsidRPr="00F80909">
        <w:t xml:space="preserve"> to deliver the required documents to fund the draw by either mail or courier with the address of the issuing bank stated as the po</w:t>
      </w:r>
      <w:r w:rsidR="004A0E0D">
        <w:t>int of delivery.</w:t>
      </w:r>
    </w:p>
    <w:p w:rsidR="006B401F" w:rsidRDefault="006B401F" w:rsidP="006B401F">
      <w:pPr>
        <w:pStyle w:val="Heading1"/>
        <w:ind w:left="720"/>
        <w:jc w:val="center"/>
        <w:rPr>
          <w:szCs w:val="24"/>
        </w:rPr>
      </w:pPr>
    </w:p>
    <w:p w:rsidR="006B401F" w:rsidRDefault="006B401F" w:rsidP="006B401F">
      <w:pPr>
        <w:pStyle w:val="Heading1"/>
        <w:ind w:left="720"/>
        <w:jc w:val="center"/>
        <w:rPr>
          <w:szCs w:val="24"/>
        </w:rPr>
      </w:pPr>
    </w:p>
    <w:p w:rsidR="006B401F" w:rsidRDefault="006B401F" w:rsidP="006B401F">
      <w:pPr>
        <w:pStyle w:val="Heading1"/>
        <w:ind w:left="720"/>
        <w:jc w:val="center"/>
        <w:rPr>
          <w:szCs w:val="24"/>
        </w:rPr>
      </w:pPr>
    </w:p>
    <w:p w:rsidR="006B401F" w:rsidRDefault="006B401F" w:rsidP="006B401F">
      <w:pPr>
        <w:pStyle w:val="Heading1"/>
        <w:ind w:left="720"/>
        <w:jc w:val="center"/>
        <w:rPr>
          <w:szCs w:val="24"/>
        </w:rPr>
      </w:pPr>
    </w:p>
    <w:p w:rsidR="006B401F" w:rsidRPr="001F4B06" w:rsidRDefault="006B401F" w:rsidP="001F4B06">
      <w:pPr>
        <w:pStyle w:val="Heading1"/>
        <w:jc w:val="center"/>
      </w:pPr>
      <w:r w:rsidRPr="001F4B06">
        <w:t>EXHIBIT D</w:t>
      </w:r>
    </w:p>
    <w:p w:rsidR="006B401F" w:rsidRPr="004F450D" w:rsidRDefault="006B401F" w:rsidP="004F450D">
      <w:pPr>
        <w:pStyle w:val="Heading1"/>
        <w:rPr>
          <w:szCs w:val="24"/>
        </w:rPr>
      </w:pPr>
    </w:p>
    <w:p w:rsidR="006B401F" w:rsidRPr="001F4B06" w:rsidRDefault="006B401F" w:rsidP="001F4B06">
      <w:pPr>
        <w:jc w:val="center"/>
        <w:rPr>
          <w:rFonts w:ascii="Times New Roman Bold" w:hAnsi="Times New Roman Bold"/>
          <w:b/>
          <w:caps/>
        </w:rPr>
      </w:pPr>
      <w:r w:rsidRPr="001F4B06">
        <w:rPr>
          <w:rFonts w:ascii="Times New Roman Bold" w:hAnsi="Times New Roman Bold"/>
          <w:b/>
          <w:caps/>
        </w:rPr>
        <w:t>pacificorp contractor/vendor information form</w:t>
      </w:r>
    </w:p>
    <w:p w:rsidR="006B401F" w:rsidRDefault="006B401F" w:rsidP="004F450D">
      <w:pPr>
        <w:widowControl/>
        <w:jc w:val="center"/>
        <w:rPr>
          <w:b/>
          <w:caps/>
          <w:szCs w:val="24"/>
        </w:rPr>
      </w:pPr>
      <w:r>
        <w:rPr>
          <w:caps/>
          <w:szCs w:val="24"/>
        </w:rPr>
        <w:br w:type="page"/>
      </w:r>
    </w:p>
    <w:p w:rsidR="006B401F" w:rsidRPr="00F80909" w:rsidRDefault="006B401F" w:rsidP="006B401F">
      <w:pPr>
        <w:pStyle w:val="Heading1"/>
        <w:ind w:left="360"/>
        <w:jc w:val="center"/>
        <w:rPr>
          <w:b w:val="0"/>
          <w:szCs w:val="24"/>
        </w:rPr>
      </w:pPr>
    </w:p>
    <w:p w:rsidR="00525B8D" w:rsidRPr="00CC637C" w:rsidRDefault="00525B8D" w:rsidP="00525B8D">
      <w:pPr>
        <w:spacing w:before="25" w:line="316" w:lineRule="exact"/>
        <w:ind w:left="360" w:right="-20"/>
        <w:rPr>
          <w:rFonts w:ascii="Arial" w:eastAsia="Arial" w:hAnsi="Arial" w:cs="Arial"/>
          <w:sz w:val="28"/>
          <w:szCs w:val="28"/>
        </w:rPr>
      </w:pPr>
      <w:r w:rsidRPr="00CC637C">
        <w:rPr>
          <w:rFonts w:ascii="Arial" w:eastAsia="Arial" w:hAnsi="Arial" w:cs="Arial"/>
          <w:spacing w:val="-1"/>
          <w:position w:val="-1"/>
          <w:sz w:val="28"/>
          <w:szCs w:val="28"/>
          <w:u w:val="thick" w:color="000000"/>
        </w:rPr>
        <w:t>C</w:t>
      </w:r>
      <w:r w:rsidRPr="00CC637C">
        <w:rPr>
          <w:rFonts w:ascii="Arial" w:eastAsia="Arial" w:hAnsi="Arial" w:cs="Arial"/>
          <w:position w:val="-1"/>
          <w:sz w:val="28"/>
          <w:szCs w:val="28"/>
          <w:u w:val="thick" w:color="000000"/>
        </w:rPr>
        <w:t>on</w:t>
      </w:r>
      <w:r w:rsidRPr="00CC637C">
        <w:rPr>
          <w:rFonts w:ascii="Arial" w:eastAsia="Arial" w:hAnsi="Arial" w:cs="Arial"/>
          <w:spacing w:val="1"/>
          <w:position w:val="-1"/>
          <w:sz w:val="28"/>
          <w:szCs w:val="28"/>
          <w:u w:val="thick" w:color="000000"/>
        </w:rPr>
        <w:t>t</w:t>
      </w:r>
      <w:r w:rsidRPr="00CC637C">
        <w:rPr>
          <w:rFonts w:ascii="Arial" w:eastAsia="Arial" w:hAnsi="Arial" w:cs="Arial"/>
          <w:position w:val="-1"/>
          <w:sz w:val="28"/>
          <w:szCs w:val="28"/>
          <w:u w:val="thick" w:color="000000"/>
        </w:rPr>
        <w:t>ra</w:t>
      </w:r>
      <w:r w:rsidRPr="00CC637C">
        <w:rPr>
          <w:rFonts w:ascii="Arial" w:eastAsia="Arial" w:hAnsi="Arial" w:cs="Arial"/>
          <w:spacing w:val="-1"/>
          <w:position w:val="-1"/>
          <w:sz w:val="28"/>
          <w:szCs w:val="28"/>
          <w:u w:val="thick" w:color="000000"/>
        </w:rPr>
        <w:t>c</w:t>
      </w:r>
      <w:r w:rsidRPr="00CC637C">
        <w:rPr>
          <w:rFonts w:ascii="Arial" w:eastAsia="Arial" w:hAnsi="Arial" w:cs="Arial"/>
          <w:spacing w:val="1"/>
          <w:position w:val="-1"/>
          <w:sz w:val="28"/>
          <w:szCs w:val="28"/>
          <w:u w:val="thick" w:color="000000"/>
        </w:rPr>
        <w:t>t</w:t>
      </w:r>
      <w:r w:rsidRPr="00CC637C">
        <w:rPr>
          <w:rFonts w:ascii="Arial" w:eastAsia="Arial" w:hAnsi="Arial" w:cs="Arial"/>
          <w:position w:val="-1"/>
          <w:sz w:val="28"/>
          <w:szCs w:val="28"/>
          <w:u w:val="thick" w:color="000000"/>
        </w:rPr>
        <w:t>or</w:t>
      </w:r>
      <w:r w:rsidRPr="00CC637C">
        <w:rPr>
          <w:rFonts w:ascii="Arial" w:eastAsia="Arial" w:hAnsi="Arial" w:cs="Arial"/>
          <w:spacing w:val="-1"/>
          <w:position w:val="-1"/>
          <w:sz w:val="28"/>
          <w:szCs w:val="28"/>
          <w:u w:val="thick" w:color="000000"/>
        </w:rPr>
        <w:t xml:space="preserve"> </w:t>
      </w:r>
      <w:r w:rsidRPr="00CC637C">
        <w:rPr>
          <w:rFonts w:ascii="Arial" w:eastAsia="Arial" w:hAnsi="Arial" w:cs="Arial"/>
          <w:position w:val="-1"/>
          <w:sz w:val="28"/>
          <w:szCs w:val="28"/>
          <w:u w:val="thick" w:color="000000"/>
        </w:rPr>
        <w:t>/ Ve</w:t>
      </w:r>
      <w:r w:rsidRPr="00CC637C">
        <w:rPr>
          <w:rFonts w:ascii="Arial" w:eastAsia="Arial" w:hAnsi="Arial" w:cs="Arial"/>
          <w:spacing w:val="-3"/>
          <w:position w:val="-1"/>
          <w:sz w:val="28"/>
          <w:szCs w:val="28"/>
          <w:u w:val="thick" w:color="000000"/>
        </w:rPr>
        <w:t>n</w:t>
      </w:r>
      <w:r w:rsidRPr="00CC637C">
        <w:rPr>
          <w:rFonts w:ascii="Arial" w:eastAsia="Arial" w:hAnsi="Arial" w:cs="Arial"/>
          <w:position w:val="-1"/>
          <w:sz w:val="28"/>
          <w:szCs w:val="28"/>
          <w:u w:val="thick" w:color="000000"/>
        </w:rPr>
        <w:t>dor</w:t>
      </w:r>
      <w:r w:rsidRPr="00CC637C">
        <w:rPr>
          <w:rFonts w:ascii="Arial" w:eastAsia="Arial" w:hAnsi="Arial" w:cs="Arial"/>
          <w:spacing w:val="-1"/>
          <w:position w:val="-1"/>
          <w:sz w:val="28"/>
          <w:szCs w:val="28"/>
          <w:u w:val="thick" w:color="000000"/>
        </w:rPr>
        <w:t xml:space="preserve"> </w:t>
      </w:r>
      <w:r w:rsidRPr="00CC637C">
        <w:rPr>
          <w:rFonts w:ascii="Arial" w:eastAsia="Arial" w:hAnsi="Arial" w:cs="Arial"/>
          <w:spacing w:val="1"/>
          <w:position w:val="-1"/>
          <w:sz w:val="28"/>
          <w:szCs w:val="28"/>
          <w:u w:val="thick" w:color="000000"/>
        </w:rPr>
        <w:t>I</w:t>
      </w:r>
      <w:r w:rsidRPr="00CC637C">
        <w:rPr>
          <w:rFonts w:ascii="Arial" w:eastAsia="Arial" w:hAnsi="Arial" w:cs="Arial"/>
          <w:spacing w:val="-3"/>
          <w:position w:val="-1"/>
          <w:sz w:val="28"/>
          <w:szCs w:val="28"/>
          <w:u w:val="thick" w:color="000000"/>
        </w:rPr>
        <w:t>n</w:t>
      </w:r>
      <w:r w:rsidRPr="00CC637C">
        <w:rPr>
          <w:rFonts w:ascii="Arial" w:eastAsia="Arial" w:hAnsi="Arial" w:cs="Arial"/>
          <w:spacing w:val="1"/>
          <w:position w:val="-1"/>
          <w:sz w:val="28"/>
          <w:szCs w:val="28"/>
          <w:u w:val="thick" w:color="000000"/>
        </w:rPr>
        <w:t>f</w:t>
      </w:r>
      <w:r w:rsidRPr="00CC637C">
        <w:rPr>
          <w:rFonts w:ascii="Arial" w:eastAsia="Arial" w:hAnsi="Arial" w:cs="Arial"/>
          <w:position w:val="-1"/>
          <w:sz w:val="28"/>
          <w:szCs w:val="28"/>
          <w:u w:val="thick" w:color="000000"/>
        </w:rPr>
        <w:t>or</w:t>
      </w:r>
      <w:r w:rsidRPr="00CC637C">
        <w:rPr>
          <w:rFonts w:ascii="Arial" w:eastAsia="Arial" w:hAnsi="Arial" w:cs="Arial"/>
          <w:spacing w:val="-1"/>
          <w:position w:val="-1"/>
          <w:sz w:val="28"/>
          <w:szCs w:val="28"/>
          <w:u w:val="thick" w:color="000000"/>
        </w:rPr>
        <w:t>m</w:t>
      </w:r>
      <w:r w:rsidRPr="00CC637C">
        <w:rPr>
          <w:rFonts w:ascii="Arial" w:eastAsia="Arial" w:hAnsi="Arial" w:cs="Arial"/>
          <w:spacing w:val="-3"/>
          <w:position w:val="-1"/>
          <w:sz w:val="28"/>
          <w:szCs w:val="28"/>
          <w:u w:val="thick" w:color="000000"/>
        </w:rPr>
        <w:t>a</w:t>
      </w:r>
      <w:r w:rsidRPr="00CC637C">
        <w:rPr>
          <w:rFonts w:ascii="Arial" w:eastAsia="Arial" w:hAnsi="Arial" w:cs="Arial"/>
          <w:spacing w:val="1"/>
          <w:position w:val="-1"/>
          <w:sz w:val="28"/>
          <w:szCs w:val="28"/>
          <w:u w:val="thick" w:color="000000"/>
        </w:rPr>
        <w:t>t</w:t>
      </w:r>
      <w:r w:rsidRPr="00CC637C">
        <w:rPr>
          <w:rFonts w:ascii="Arial" w:eastAsia="Arial" w:hAnsi="Arial" w:cs="Arial"/>
          <w:position w:val="-1"/>
          <w:sz w:val="28"/>
          <w:szCs w:val="28"/>
          <w:u w:val="thick" w:color="000000"/>
        </w:rPr>
        <w:t>ion</w:t>
      </w:r>
      <w:r w:rsidRPr="00CC637C">
        <w:rPr>
          <w:rFonts w:ascii="Arial" w:eastAsia="Arial" w:hAnsi="Arial" w:cs="Arial"/>
          <w:spacing w:val="-1"/>
          <w:position w:val="-1"/>
          <w:sz w:val="28"/>
          <w:szCs w:val="28"/>
          <w:u w:val="thick" w:color="000000"/>
        </w:rPr>
        <w:t xml:space="preserve"> F</w:t>
      </w:r>
      <w:r w:rsidRPr="00CC637C">
        <w:rPr>
          <w:rFonts w:ascii="Arial" w:eastAsia="Arial" w:hAnsi="Arial" w:cs="Arial"/>
          <w:position w:val="-1"/>
          <w:sz w:val="28"/>
          <w:szCs w:val="28"/>
          <w:u w:val="thick" w:color="000000"/>
        </w:rPr>
        <w:t xml:space="preserve">orm </w:t>
      </w:r>
      <w:r w:rsidRPr="00CC637C">
        <w:rPr>
          <w:rFonts w:ascii="Arial" w:eastAsia="Arial" w:hAnsi="Arial" w:cs="Arial"/>
          <w:spacing w:val="-2"/>
          <w:position w:val="-1"/>
          <w:sz w:val="28"/>
          <w:szCs w:val="28"/>
          <w:u w:val="thick" w:color="000000"/>
        </w:rPr>
        <w:t>(</w:t>
      </w:r>
      <w:r w:rsidRPr="00CC637C">
        <w:rPr>
          <w:rFonts w:ascii="Arial" w:eastAsia="Arial" w:hAnsi="Arial" w:cs="Arial"/>
          <w:spacing w:val="-1"/>
          <w:position w:val="-1"/>
          <w:sz w:val="28"/>
          <w:szCs w:val="28"/>
          <w:u w:val="thick" w:color="000000"/>
        </w:rPr>
        <w:t>C</w:t>
      </w:r>
      <w:r w:rsidRPr="00CC637C">
        <w:rPr>
          <w:rFonts w:ascii="Arial" w:eastAsia="Arial" w:hAnsi="Arial" w:cs="Arial"/>
          <w:spacing w:val="1"/>
          <w:position w:val="-1"/>
          <w:sz w:val="28"/>
          <w:szCs w:val="28"/>
          <w:u w:val="thick" w:color="000000"/>
        </w:rPr>
        <w:t>I</w:t>
      </w:r>
      <w:r w:rsidRPr="00CC637C">
        <w:rPr>
          <w:rFonts w:ascii="Arial" w:eastAsia="Arial" w:hAnsi="Arial" w:cs="Arial"/>
          <w:spacing w:val="-1"/>
          <w:position w:val="-1"/>
          <w:sz w:val="28"/>
          <w:szCs w:val="28"/>
          <w:u w:val="thick" w:color="000000"/>
        </w:rPr>
        <w:t>F</w:t>
      </w:r>
      <w:r w:rsidRPr="00CC637C">
        <w:rPr>
          <w:rFonts w:ascii="Arial" w:eastAsia="Arial" w:hAnsi="Arial" w:cs="Arial"/>
          <w:position w:val="-1"/>
          <w:sz w:val="28"/>
          <w:szCs w:val="28"/>
          <w:u w:val="thick" w:color="000000"/>
        </w:rPr>
        <w:t>)</w:t>
      </w:r>
    </w:p>
    <w:p w:rsidR="00525B8D" w:rsidRPr="00CC637C" w:rsidRDefault="00525B8D" w:rsidP="00525B8D">
      <w:pPr>
        <w:spacing w:line="200" w:lineRule="exact"/>
        <w:ind w:left="360"/>
        <w:rPr>
          <w:sz w:val="20"/>
        </w:rPr>
      </w:pPr>
    </w:p>
    <w:p w:rsidR="00525B8D" w:rsidRDefault="00525B8D" w:rsidP="00525B8D">
      <w:pPr>
        <w:spacing w:before="13" w:line="220" w:lineRule="exact"/>
        <w:ind w:left="360"/>
      </w:pPr>
    </w:p>
    <w:p w:rsidR="00525B8D" w:rsidRPr="00CC637C" w:rsidRDefault="00525B8D" w:rsidP="00525B8D">
      <w:pPr>
        <w:tabs>
          <w:tab w:val="left" w:pos="4420"/>
        </w:tabs>
        <w:spacing w:before="34"/>
        <w:ind w:left="360" w:right="-20"/>
        <w:rPr>
          <w:rFonts w:ascii="Arial" w:eastAsia="Arial" w:hAnsi="Arial" w:cs="Arial"/>
          <w:sz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05D4D76F" wp14:editId="51597B4A">
                <wp:simplePos x="0" y="0"/>
                <wp:positionH relativeFrom="page">
                  <wp:posOffset>2152015</wp:posOffset>
                </wp:positionH>
                <wp:positionV relativeFrom="paragraph">
                  <wp:posOffset>35560</wp:posOffset>
                </wp:positionV>
                <wp:extent cx="117475" cy="117475"/>
                <wp:effectExtent l="8890" t="6985" r="6985" b="889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389" y="56"/>
                          <a:chExt cx="185" cy="185"/>
                        </a:xfrm>
                      </wpg:grpSpPr>
                      <wps:wsp>
                        <wps:cNvPr id="68" name="Freeform 3"/>
                        <wps:cNvSpPr>
                          <a:spLocks/>
                        </wps:cNvSpPr>
                        <wps:spPr bwMode="auto">
                          <a:xfrm>
                            <a:off x="3389" y="56"/>
                            <a:ext cx="185" cy="185"/>
                          </a:xfrm>
                          <a:custGeom>
                            <a:avLst/>
                            <a:gdLst>
                              <a:gd name="T0" fmla="+- 0 3389 3389"/>
                              <a:gd name="T1" fmla="*/ T0 w 185"/>
                              <a:gd name="T2" fmla="+- 0 56 56"/>
                              <a:gd name="T3" fmla="*/ 56 h 185"/>
                              <a:gd name="T4" fmla="+- 0 3574 3389"/>
                              <a:gd name="T5" fmla="*/ T4 w 185"/>
                              <a:gd name="T6" fmla="+- 0 56 56"/>
                              <a:gd name="T7" fmla="*/ 56 h 185"/>
                              <a:gd name="T8" fmla="+- 0 3574 3389"/>
                              <a:gd name="T9" fmla="*/ T8 w 185"/>
                              <a:gd name="T10" fmla="+- 0 241 56"/>
                              <a:gd name="T11" fmla="*/ 241 h 185"/>
                              <a:gd name="T12" fmla="+- 0 3389 3389"/>
                              <a:gd name="T13" fmla="*/ T12 w 185"/>
                              <a:gd name="T14" fmla="+- 0 241 56"/>
                              <a:gd name="T15" fmla="*/ 241 h 185"/>
                              <a:gd name="T16" fmla="+- 0 3389 3389"/>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CA632" id="Group 67" o:spid="_x0000_s1026" style="position:absolute;margin-left:169.45pt;margin-top:2.8pt;width:9.25pt;height:9.25pt;z-index:-251657216;mso-position-horizontal-relative:page" coordorigin="3389,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">
                <v:shape id="Freeform 3" o:spid="_x0000_s1027" style="position:absolute;left:3389;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MAA&#10;AADbAAAADwAAAGRycy9kb3ducmV2LnhtbERPyWrDMBC9F/oPYgq9lEaOCSZ1rISSUjC5lCwfMFgT&#10;W9QaGUle+vfVodDj4+3VYbG9mMgH41jBepWBIG6cNtwquF0/X7cgQkTW2DsmBT8U4LB/fKiw1G7m&#10;M02X2IoUwqFEBV2MQyllaDqyGFZuIE7c3XmLMUHfSu1xTuG2l3mWFdKi4dTQ4UDHjprvy2gV4IvL&#10;zaYet+bt6jV+1fX59OGUen5a3ncgIi3xX/znrrWCIo1NX9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F/+MAAAADbAAAADwAAAAAAAAAAAAAAAACYAgAAZHJzL2Rvd25y&#10;ZXYueG1sUEsFBgAAAAAEAAQA9QAAAIUDAAAAAA==&#10;" path="m,l185,r,185l,185,,xe" filled="f" strokeweight=".72pt">
                  <v:path arrowok="t" o:connecttype="custom" o:connectlocs="0,56;185,56;185,241;0,241;0,56"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70DBA809" wp14:editId="35CA5F86">
                <wp:simplePos x="0" y="0"/>
                <wp:positionH relativeFrom="page">
                  <wp:posOffset>4398010</wp:posOffset>
                </wp:positionH>
                <wp:positionV relativeFrom="paragraph">
                  <wp:posOffset>35560</wp:posOffset>
                </wp:positionV>
                <wp:extent cx="117475" cy="117475"/>
                <wp:effectExtent l="6985" t="6985" r="8890" b="889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926" y="56"/>
                          <a:chExt cx="185" cy="185"/>
                        </a:xfrm>
                      </wpg:grpSpPr>
                      <wps:wsp>
                        <wps:cNvPr id="66" name="Freeform 5"/>
                        <wps:cNvSpPr>
                          <a:spLocks/>
                        </wps:cNvSpPr>
                        <wps:spPr bwMode="auto">
                          <a:xfrm>
                            <a:off x="6926" y="56"/>
                            <a:ext cx="185" cy="185"/>
                          </a:xfrm>
                          <a:custGeom>
                            <a:avLst/>
                            <a:gdLst>
                              <a:gd name="T0" fmla="+- 0 6926 6926"/>
                              <a:gd name="T1" fmla="*/ T0 w 185"/>
                              <a:gd name="T2" fmla="+- 0 56 56"/>
                              <a:gd name="T3" fmla="*/ 56 h 185"/>
                              <a:gd name="T4" fmla="+- 0 7111 6926"/>
                              <a:gd name="T5" fmla="*/ T4 w 185"/>
                              <a:gd name="T6" fmla="+- 0 56 56"/>
                              <a:gd name="T7" fmla="*/ 56 h 185"/>
                              <a:gd name="T8" fmla="+- 0 7111 6926"/>
                              <a:gd name="T9" fmla="*/ T8 w 185"/>
                              <a:gd name="T10" fmla="+- 0 241 56"/>
                              <a:gd name="T11" fmla="*/ 241 h 185"/>
                              <a:gd name="T12" fmla="+- 0 6926 6926"/>
                              <a:gd name="T13" fmla="*/ T12 w 185"/>
                              <a:gd name="T14" fmla="+- 0 241 56"/>
                              <a:gd name="T15" fmla="*/ 241 h 185"/>
                              <a:gd name="T16" fmla="+- 0 6926 6926"/>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27899" id="Group 65" o:spid="_x0000_s1026" style="position:absolute;margin-left:346.3pt;margin-top:2.8pt;width:9.25pt;height:9.25pt;z-index:-251656192;mso-position-horizontal-relative:page" coordorigin="6926,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">
                <v:shape id="Freeform 5" o:spid="_x0000_s1027" style="position:absolute;left:6926;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OEcMA&#10;AADbAAAADwAAAGRycy9kb3ducmV2LnhtbESPwWrDMBBE74X8g9hAL6WRa4pxnSihtBRMLsVJP2Cx&#10;traItTKSnDh/HwUKPQ4z84bZ7GY7iDP5YBwreFllIIhbpw13Cn6OX88liBCRNQ6OScGVAuy2i4cN&#10;VtpduKHzIXYiQThUqKCPcaykDG1PFsPKjcTJ+3XeYkzSd1J7vCS4HWSeZYW0aDgt9DjSR0/t6TBZ&#10;BfjkcvNaT6V5O3qN33Xd7D+dUo/L+X0NItIc/8N/7VorKAq4f0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JOEcMAAADbAAAADwAAAAAAAAAAAAAAAACYAgAAZHJzL2Rv&#10;d25yZXYueG1sUEsFBgAAAAAEAAQA9QAAAIgDAAAAAA==&#10;" path="m,l185,r,185l,185,,xe" filled="f" strokeweight=".72pt">
                  <v:path arrowok="t" o:connecttype="custom" o:connectlocs="0,56;185,56;185,241;0,241;0,56" o:connectangles="0,0,0,0,0"/>
                </v:shape>
                <w10:wrap anchorx="page"/>
              </v:group>
            </w:pict>
          </mc:Fallback>
        </mc:AlternateContent>
      </w:r>
      <w:r w:rsidRPr="00CC637C">
        <w:rPr>
          <w:rFonts w:ascii="Arial" w:eastAsia="Arial" w:hAnsi="Arial" w:cs="Arial"/>
          <w:sz w:val="20"/>
        </w:rPr>
        <w:t>N</w:t>
      </w:r>
      <w:r w:rsidRPr="00CC637C">
        <w:rPr>
          <w:rFonts w:ascii="Arial" w:eastAsia="Arial" w:hAnsi="Arial" w:cs="Arial"/>
          <w:spacing w:val="2"/>
          <w:sz w:val="20"/>
        </w:rPr>
        <w:t>e</w:t>
      </w:r>
      <w:r w:rsidRPr="00CC637C">
        <w:rPr>
          <w:rFonts w:ascii="Arial" w:eastAsia="Arial" w:hAnsi="Arial" w:cs="Arial"/>
          <w:spacing w:val="-2"/>
          <w:sz w:val="20"/>
        </w:rPr>
        <w:t>w</w:t>
      </w:r>
      <w:r w:rsidRPr="00CC637C">
        <w:rPr>
          <w:rFonts w:ascii="Arial" w:eastAsia="Arial" w:hAnsi="Arial" w:cs="Arial"/>
          <w:sz w:val="20"/>
        </w:rPr>
        <w:t>/R</w:t>
      </w:r>
      <w:r w:rsidRPr="00CC637C">
        <w:rPr>
          <w:rFonts w:ascii="Arial" w:eastAsia="Arial" w:hAnsi="Arial" w:cs="Arial"/>
          <w:spacing w:val="2"/>
          <w:sz w:val="20"/>
        </w:rPr>
        <w:t>e</w:t>
      </w:r>
      <w:r w:rsidRPr="00CC637C">
        <w:rPr>
          <w:rFonts w:ascii="Arial" w:eastAsia="Arial" w:hAnsi="Arial" w:cs="Arial"/>
          <w:sz w:val="20"/>
        </w:rPr>
        <w:t>h</w:t>
      </w:r>
      <w:r w:rsidRPr="00CC637C">
        <w:rPr>
          <w:rFonts w:ascii="Arial" w:eastAsia="Arial" w:hAnsi="Arial" w:cs="Arial"/>
          <w:spacing w:val="-1"/>
          <w:sz w:val="20"/>
        </w:rPr>
        <w:t>i</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8"/>
          <w:sz w:val="20"/>
        </w:rPr>
        <w:t xml:space="preserve"> </w:t>
      </w:r>
      <w:r w:rsidRPr="00CC637C">
        <w:rPr>
          <w:rFonts w:ascii="Arial" w:eastAsia="Arial" w:hAnsi="Arial" w:cs="Arial"/>
          <w:sz w:val="20"/>
        </w:rPr>
        <w:t>Ce</w:t>
      </w:r>
      <w:r w:rsidRPr="00CC637C">
        <w:rPr>
          <w:rFonts w:ascii="Arial" w:eastAsia="Arial" w:hAnsi="Arial" w:cs="Arial"/>
          <w:spacing w:val="1"/>
          <w:sz w:val="20"/>
        </w:rPr>
        <w:t>r</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pacing w:val="2"/>
          <w:sz w:val="20"/>
        </w:rPr>
        <w:t>f</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a</w:t>
      </w:r>
      <w:r w:rsidRPr="00CC637C">
        <w:rPr>
          <w:rFonts w:ascii="Arial" w:eastAsia="Arial" w:hAnsi="Arial" w:cs="Arial"/>
          <w:spacing w:val="2"/>
          <w:sz w:val="20"/>
        </w:rPr>
        <w:t>t</w:t>
      </w:r>
      <w:r w:rsidRPr="00CC637C">
        <w:rPr>
          <w:rFonts w:ascii="Arial" w:eastAsia="Arial" w:hAnsi="Arial" w:cs="Arial"/>
          <w:spacing w:val="-1"/>
          <w:sz w:val="20"/>
        </w:rPr>
        <w:t>i</w:t>
      </w:r>
      <w:r w:rsidRPr="00CC637C">
        <w:rPr>
          <w:rFonts w:ascii="Arial" w:eastAsia="Arial" w:hAnsi="Arial" w:cs="Arial"/>
          <w:spacing w:val="2"/>
          <w:sz w:val="20"/>
        </w:rPr>
        <w:t>o</w:t>
      </w:r>
      <w:r w:rsidRPr="00CC637C">
        <w:rPr>
          <w:rFonts w:ascii="Arial" w:eastAsia="Arial" w:hAnsi="Arial" w:cs="Arial"/>
          <w:sz w:val="20"/>
        </w:rPr>
        <w:t>n</w:t>
      </w:r>
      <w:r w:rsidRPr="00CC637C">
        <w:rPr>
          <w:rFonts w:ascii="Arial" w:eastAsia="Arial" w:hAnsi="Arial" w:cs="Arial"/>
          <w:sz w:val="20"/>
        </w:rPr>
        <w:tab/>
        <w:t>Re</w:t>
      </w:r>
      <w:r w:rsidRPr="00CC637C">
        <w:rPr>
          <w:rFonts w:ascii="Arial" w:eastAsia="Arial" w:hAnsi="Arial" w:cs="Arial"/>
          <w:spacing w:val="1"/>
          <w:sz w:val="20"/>
        </w:rPr>
        <w:t>c</w:t>
      </w:r>
      <w:r w:rsidRPr="00CC637C">
        <w:rPr>
          <w:rFonts w:ascii="Arial" w:eastAsia="Arial" w:hAnsi="Arial" w:cs="Arial"/>
          <w:sz w:val="20"/>
        </w:rPr>
        <w:t>e</w:t>
      </w:r>
      <w:r w:rsidRPr="00CC637C">
        <w:rPr>
          <w:rFonts w:ascii="Arial" w:eastAsia="Arial" w:hAnsi="Arial" w:cs="Arial"/>
          <w:spacing w:val="1"/>
          <w:sz w:val="20"/>
        </w:rPr>
        <w:t>r</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pacing w:val="2"/>
          <w:sz w:val="20"/>
        </w:rPr>
        <w:t>f</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at</w:t>
      </w:r>
      <w:r w:rsidRPr="00CC637C">
        <w:rPr>
          <w:rFonts w:ascii="Arial" w:eastAsia="Arial" w:hAnsi="Arial" w:cs="Arial"/>
          <w:spacing w:val="1"/>
          <w:sz w:val="20"/>
        </w:rPr>
        <w:t>i</w:t>
      </w:r>
      <w:r w:rsidRPr="00CC637C">
        <w:rPr>
          <w:rFonts w:ascii="Arial" w:eastAsia="Arial" w:hAnsi="Arial" w:cs="Arial"/>
          <w:sz w:val="20"/>
        </w:rPr>
        <w:t>on</w:t>
      </w:r>
    </w:p>
    <w:p w:rsidR="00525B8D" w:rsidRPr="00CC637C" w:rsidRDefault="00525B8D" w:rsidP="00525B8D">
      <w:pPr>
        <w:spacing w:before="10"/>
        <w:ind w:left="360" w:right="-20"/>
        <w:rPr>
          <w:rFonts w:ascii="Arial" w:eastAsia="Arial" w:hAnsi="Arial" w:cs="Arial"/>
          <w:sz w:val="20"/>
        </w:rPr>
      </w:pPr>
      <w:r w:rsidRPr="00CC637C">
        <w:rPr>
          <w:rFonts w:ascii="Arial" w:eastAsia="Arial" w:hAnsi="Arial" w:cs="Arial"/>
          <w:sz w:val="20"/>
        </w:rPr>
        <w:t>Cont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z w:val="20"/>
        </w:rPr>
        <w:t>tor</w:t>
      </w:r>
      <w:r w:rsidRPr="00CC637C">
        <w:rPr>
          <w:rFonts w:ascii="Arial" w:eastAsia="Arial" w:hAnsi="Arial" w:cs="Arial"/>
          <w:spacing w:val="-9"/>
          <w:sz w:val="20"/>
        </w:rPr>
        <w:t xml:space="preserve"> </w:t>
      </w:r>
      <w:r w:rsidRPr="00CC637C">
        <w:rPr>
          <w:rFonts w:ascii="Arial" w:eastAsia="Arial" w:hAnsi="Arial" w:cs="Arial"/>
          <w:sz w:val="20"/>
        </w:rPr>
        <w:t>/</w:t>
      </w:r>
      <w:r w:rsidRPr="00CC637C">
        <w:rPr>
          <w:rFonts w:ascii="Arial" w:eastAsia="Arial" w:hAnsi="Arial" w:cs="Arial"/>
          <w:spacing w:val="1"/>
          <w:sz w:val="20"/>
        </w:rPr>
        <w:t xml:space="preserve"> </w:t>
      </w:r>
      <w:r w:rsidRPr="00CC637C">
        <w:rPr>
          <w:rFonts w:ascii="Arial" w:eastAsia="Arial" w:hAnsi="Arial" w:cs="Arial"/>
          <w:spacing w:val="-1"/>
          <w:sz w:val="20"/>
        </w:rPr>
        <w:t>V</w:t>
      </w:r>
      <w:r w:rsidRPr="00CC637C">
        <w:rPr>
          <w:rFonts w:ascii="Arial" w:eastAsia="Arial" w:hAnsi="Arial" w:cs="Arial"/>
          <w:spacing w:val="2"/>
          <w:sz w:val="20"/>
        </w:rPr>
        <w:t>e</w:t>
      </w:r>
      <w:r w:rsidRPr="00CC637C">
        <w:rPr>
          <w:rFonts w:ascii="Arial" w:eastAsia="Arial" w:hAnsi="Arial" w:cs="Arial"/>
          <w:sz w:val="20"/>
        </w:rPr>
        <w:t>n</w:t>
      </w:r>
      <w:r w:rsidRPr="00CC637C">
        <w:rPr>
          <w:rFonts w:ascii="Arial" w:eastAsia="Arial" w:hAnsi="Arial" w:cs="Arial"/>
          <w:spacing w:val="2"/>
          <w:sz w:val="20"/>
        </w:rPr>
        <w:t>d</w:t>
      </w:r>
      <w:r w:rsidRPr="00CC637C">
        <w:rPr>
          <w:rFonts w:ascii="Arial" w:eastAsia="Arial" w:hAnsi="Arial" w:cs="Arial"/>
          <w:sz w:val="20"/>
        </w:rPr>
        <w:t>or</w:t>
      </w:r>
    </w:p>
    <w:p w:rsidR="00525B8D" w:rsidRPr="00CC637C" w:rsidRDefault="00525B8D" w:rsidP="00525B8D">
      <w:pPr>
        <w:spacing w:line="225" w:lineRule="exact"/>
        <w:ind w:left="360" w:right="-20"/>
        <w:rPr>
          <w:rFonts w:ascii="Arial" w:eastAsia="Arial" w:hAnsi="Arial" w:cs="Arial"/>
          <w:sz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2FBF7411" wp14:editId="5ED48897">
                <wp:simplePos x="0" y="0"/>
                <wp:positionH relativeFrom="page">
                  <wp:posOffset>2328545</wp:posOffset>
                </wp:positionH>
                <wp:positionV relativeFrom="paragraph">
                  <wp:posOffset>151130</wp:posOffset>
                </wp:positionV>
                <wp:extent cx="4349750" cy="1270"/>
                <wp:effectExtent l="13970" t="8255" r="8255" b="952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1270"/>
                          <a:chOff x="3667" y="238"/>
                          <a:chExt cx="6850" cy="2"/>
                        </a:xfrm>
                      </wpg:grpSpPr>
                      <wps:wsp>
                        <wps:cNvPr id="64" name="Freeform 7"/>
                        <wps:cNvSpPr>
                          <a:spLocks/>
                        </wps:cNvSpPr>
                        <wps:spPr bwMode="auto">
                          <a:xfrm>
                            <a:off x="3667" y="238"/>
                            <a:ext cx="6850" cy="2"/>
                          </a:xfrm>
                          <a:custGeom>
                            <a:avLst/>
                            <a:gdLst>
                              <a:gd name="T0" fmla="+- 0 3667 3667"/>
                              <a:gd name="T1" fmla="*/ T0 w 6850"/>
                              <a:gd name="T2" fmla="+- 0 10517 3667"/>
                              <a:gd name="T3" fmla="*/ T2 w 6850"/>
                            </a:gdLst>
                            <a:ahLst/>
                            <a:cxnLst>
                              <a:cxn ang="0">
                                <a:pos x="T1" y="0"/>
                              </a:cxn>
                              <a:cxn ang="0">
                                <a:pos x="T3" y="0"/>
                              </a:cxn>
                            </a:cxnLst>
                            <a:rect l="0" t="0" r="r" b="b"/>
                            <a:pathLst>
                              <a:path w="6850">
                                <a:moveTo>
                                  <a:pt x="0" y="0"/>
                                </a:moveTo>
                                <a:lnTo>
                                  <a:pt x="68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2D91E" id="Group 63" o:spid="_x0000_s1026" style="position:absolute;margin-left:183.35pt;margin-top:11.9pt;width:342.5pt;height:.1pt;z-index:-251655168;mso-position-horizontal-relative:page" coordorigin="3667,238" coordsize="6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">
                <v:shape id="Freeform 7" o:spid="_x0000_s1027" style="position:absolute;left:3667;top:238;width:6850;height:2;visibility:visible;mso-wrap-style:square;v-text-anchor:top" coordsize="6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BbsUA&#10;AADbAAAADwAAAGRycy9kb3ducmV2LnhtbESP3WrCQBSE74W+w3KE3pmNpZUa3UgrtDRUKRof4Jg9&#10;+aHZsyG71fj2rlDwcpiZb5jlajCtOFHvGssKplEMgriwuuFKwSH/mLyCcB5ZY2uZFFzIwSp9GC0x&#10;0fbMOzrtfSUChF2CCmrvu0RKV9Rk0EW2Iw5eaXuDPsi+krrHc4CbVj7F8UwabDgs1NjRuqbid/9n&#10;FOB6mv28vOebbS632acuj5ds/q3U43h4W4DwNPh7+L/9pRXMnuH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MFuxQAAANsAAAAPAAAAAAAAAAAAAAAAAJgCAABkcnMv&#10;ZG93bnJldi54bWxQSwUGAAAAAAQABAD1AAAAigMAAAAA&#10;" path="m,l6850,e" filled="f" strokeweight=".58pt">
                  <v:path arrowok="t" o:connecttype="custom" o:connectlocs="0,0;6850,0" o:connectangles="0,0"/>
                </v:shape>
                <w10:wrap anchorx="page"/>
              </v:group>
            </w:pict>
          </mc:Fallback>
        </mc:AlternateContent>
      </w:r>
      <w:r w:rsidRPr="00CC637C">
        <w:rPr>
          <w:rFonts w:ascii="Arial" w:eastAsia="Arial" w:hAnsi="Arial" w:cs="Arial"/>
          <w:spacing w:val="-1"/>
          <w:position w:val="-1"/>
          <w:sz w:val="20"/>
        </w:rPr>
        <w:t>P</w:t>
      </w:r>
      <w:r w:rsidRPr="00CC637C">
        <w:rPr>
          <w:rFonts w:ascii="Arial" w:eastAsia="Arial" w:hAnsi="Arial" w:cs="Arial"/>
          <w:position w:val="-1"/>
          <w:sz w:val="20"/>
        </w:rPr>
        <w:t>e</w:t>
      </w:r>
      <w:r w:rsidRPr="00CC637C">
        <w:rPr>
          <w:rFonts w:ascii="Arial" w:eastAsia="Arial" w:hAnsi="Arial" w:cs="Arial"/>
          <w:spacing w:val="1"/>
          <w:position w:val="-1"/>
          <w:sz w:val="20"/>
        </w:rPr>
        <w:t>rs</w:t>
      </w:r>
      <w:r w:rsidRPr="00CC637C">
        <w:rPr>
          <w:rFonts w:ascii="Arial" w:eastAsia="Arial" w:hAnsi="Arial" w:cs="Arial"/>
          <w:position w:val="-1"/>
          <w:sz w:val="20"/>
        </w:rPr>
        <w:t>on</w:t>
      </w:r>
      <w:r w:rsidRPr="00CC637C">
        <w:rPr>
          <w:rFonts w:ascii="Arial" w:eastAsia="Arial" w:hAnsi="Arial" w:cs="Arial"/>
          <w:spacing w:val="2"/>
          <w:position w:val="-1"/>
          <w:sz w:val="20"/>
        </w:rPr>
        <w:t>n</w:t>
      </w:r>
      <w:r w:rsidRPr="00CC637C">
        <w:rPr>
          <w:rFonts w:ascii="Arial" w:eastAsia="Arial" w:hAnsi="Arial" w:cs="Arial"/>
          <w:position w:val="-1"/>
          <w:sz w:val="20"/>
        </w:rPr>
        <w:t>e</w:t>
      </w:r>
      <w:r w:rsidRPr="00CC637C">
        <w:rPr>
          <w:rFonts w:ascii="Arial" w:eastAsia="Arial" w:hAnsi="Arial" w:cs="Arial"/>
          <w:spacing w:val="-1"/>
          <w:position w:val="-1"/>
          <w:sz w:val="20"/>
        </w:rPr>
        <w:t>l</w:t>
      </w:r>
      <w:r w:rsidRPr="00CC637C">
        <w:rPr>
          <w:rFonts w:ascii="Arial" w:eastAsia="Arial" w:hAnsi="Arial" w:cs="Arial"/>
          <w:position w:val="-1"/>
          <w:sz w:val="20"/>
        </w:rPr>
        <w:t>:</w:t>
      </w:r>
    </w:p>
    <w:p w:rsidR="00525B8D" w:rsidRDefault="00525B8D" w:rsidP="00525B8D">
      <w:pPr>
        <w:ind w:left="360"/>
        <w:sectPr w:rsidR="00525B8D" w:rsidSect="008515D9">
          <w:headerReference w:type="default" r:id="rId22"/>
          <w:footerReference w:type="default" r:id="rId23"/>
          <w:pgSz w:w="12240" w:h="15840"/>
          <w:pgMar w:top="1300" w:right="820" w:bottom="920" w:left="1040" w:header="721" w:footer="727" w:gutter="0"/>
          <w:cols w:space="720"/>
        </w:sectPr>
      </w:pPr>
    </w:p>
    <w:p w:rsidR="00525B8D" w:rsidRPr="00CC637C" w:rsidRDefault="00525B8D" w:rsidP="00525B8D">
      <w:pPr>
        <w:spacing w:before="15" w:line="240" w:lineRule="exact"/>
        <w:ind w:left="360"/>
        <w:rPr>
          <w:szCs w:val="24"/>
        </w:rPr>
      </w:pPr>
    </w:p>
    <w:p w:rsidR="00525B8D" w:rsidRPr="00CC637C" w:rsidRDefault="00525B8D" w:rsidP="00525B8D">
      <w:pPr>
        <w:spacing w:line="255" w:lineRule="auto"/>
        <w:ind w:left="360" w:right="-54"/>
        <w:rPr>
          <w:rFonts w:ascii="Arial" w:eastAsia="Arial" w:hAnsi="Arial" w:cs="Arial"/>
          <w:sz w:val="20"/>
        </w:rPr>
      </w:pPr>
      <w:r w:rsidRPr="00CC637C">
        <w:rPr>
          <w:rFonts w:ascii="Arial" w:eastAsia="Arial" w:hAnsi="Arial" w:cs="Arial"/>
          <w:sz w:val="20"/>
        </w:rPr>
        <w:t>Co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z w:val="20"/>
        </w:rPr>
        <w:t>y</w:t>
      </w:r>
      <w:r w:rsidRPr="00CC637C">
        <w:rPr>
          <w:rFonts w:ascii="Arial" w:eastAsia="Arial" w:hAnsi="Arial" w:cs="Arial"/>
          <w:spacing w:val="-13"/>
          <w:sz w:val="20"/>
        </w:rPr>
        <w:t xml:space="preserve"> </w:t>
      </w:r>
      <w:r w:rsidRPr="00CC637C">
        <w:rPr>
          <w:rFonts w:ascii="Arial" w:eastAsia="Arial" w:hAnsi="Arial" w:cs="Arial"/>
          <w:sz w:val="20"/>
        </w:rPr>
        <w:t>Na</w:t>
      </w:r>
      <w:r w:rsidRPr="00CC637C">
        <w:rPr>
          <w:rFonts w:ascii="Arial" w:eastAsia="Arial" w:hAnsi="Arial" w:cs="Arial"/>
          <w:spacing w:val="4"/>
          <w:sz w:val="20"/>
        </w:rPr>
        <w:t>m</w:t>
      </w:r>
      <w:r w:rsidRPr="00CC637C">
        <w:rPr>
          <w:rFonts w:ascii="Arial" w:eastAsia="Arial" w:hAnsi="Arial" w:cs="Arial"/>
          <w:sz w:val="20"/>
        </w:rPr>
        <w:t xml:space="preserve">e: </w:t>
      </w:r>
      <w:r w:rsidRPr="00CC637C">
        <w:rPr>
          <w:rFonts w:ascii="Arial" w:eastAsia="Arial" w:hAnsi="Arial" w:cs="Arial"/>
          <w:spacing w:val="-1"/>
          <w:sz w:val="20"/>
        </w:rPr>
        <w:t>A</w:t>
      </w:r>
      <w:r w:rsidRPr="00CC637C">
        <w:rPr>
          <w:rFonts w:ascii="Arial" w:eastAsia="Arial" w:hAnsi="Arial" w:cs="Arial"/>
          <w:sz w:val="20"/>
        </w:rPr>
        <w:t>dd</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1"/>
          <w:sz w:val="20"/>
        </w:rPr>
        <w:t>ss</w:t>
      </w:r>
      <w:r w:rsidRPr="00CC637C">
        <w:rPr>
          <w:rFonts w:ascii="Arial" w:eastAsia="Arial" w:hAnsi="Arial" w:cs="Arial"/>
          <w:sz w:val="20"/>
        </w:rPr>
        <w:t>:</w:t>
      </w:r>
    </w:p>
    <w:p w:rsidR="00525B8D" w:rsidRPr="00CC637C" w:rsidRDefault="00525B8D" w:rsidP="00525B8D">
      <w:pPr>
        <w:spacing w:before="12"/>
        <w:ind w:left="360" w:right="-20"/>
        <w:rPr>
          <w:rFonts w:ascii="Arial" w:eastAsia="Arial" w:hAnsi="Arial" w:cs="Arial"/>
          <w:sz w:val="20"/>
        </w:rPr>
      </w:pPr>
      <w:r>
        <w:br w:type="column"/>
      </w:r>
      <w:r w:rsidRPr="00CC637C">
        <w:rPr>
          <w:rFonts w:ascii="Arial" w:eastAsia="Arial" w:hAnsi="Arial" w:cs="Arial"/>
          <w:i/>
          <w:spacing w:val="1"/>
          <w:sz w:val="20"/>
        </w:rPr>
        <w:t>(</w:t>
      </w:r>
      <w:r w:rsidRPr="00CC637C">
        <w:rPr>
          <w:rFonts w:ascii="Arial" w:eastAsia="Arial" w:hAnsi="Arial" w:cs="Arial"/>
          <w:i/>
          <w:sz w:val="20"/>
        </w:rPr>
        <w:t>La</w:t>
      </w:r>
      <w:r w:rsidRPr="00CC637C">
        <w:rPr>
          <w:rFonts w:ascii="Arial" w:eastAsia="Arial" w:hAnsi="Arial" w:cs="Arial"/>
          <w:i/>
          <w:spacing w:val="1"/>
          <w:sz w:val="20"/>
        </w:rPr>
        <w:t>s</w:t>
      </w:r>
      <w:r w:rsidRPr="00CC637C">
        <w:rPr>
          <w:rFonts w:ascii="Arial" w:eastAsia="Arial" w:hAnsi="Arial" w:cs="Arial"/>
          <w:i/>
          <w:sz w:val="20"/>
        </w:rPr>
        <w:t>t,</w:t>
      </w:r>
      <w:r w:rsidRPr="00CC637C">
        <w:rPr>
          <w:rFonts w:ascii="Arial" w:eastAsia="Arial" w:hAnsi="Arial" w:cs="Arial"/>
          <w:i/>
          <w:spacing w:val="-6"/>
          <w:sz w:val="20"/>
        </w:rPr>
        <w:t xml:space="preserve"> </w:t>
      </w:r>
      <w:r w:rsidRPr="00CC637C">
        <w:rPr>
          <w:rFonts w:ascii="Arial" w:eastAsia="Arial" w:hAnsi="Arial" w:cs="Arial"/>
          <w:i/>
          <w:spacing w:val="1"/>
          <w:sz w:val="20"/>
        </w:rPr>
        <w:t>F</w:t>
      </w:r>
      <w:r w:rsidRPr="00CC637C">
        <w:rPr>
          <w:rFonts w:ascii="Arial" w:eastAsia="Arial" w:hAnsi="Arial" w:cs="Arial"/>
          <w:i/>
          <w:spacing w:val="-1"/>
          <w:sz w:val="20"/>
        </w:rPr>
        <w:t>i</w:t>
      </w:r>
      <w:r w:rsidRPr="00CC637C">
        <w:rPr>
          <w:rFonts w:ascii="Arial" w:eastAsia="Arial" w:hAnsi="Arial" w:cs="Arial"/>
          <w:i/>
          <w:spacing w:val="1"/>
          <w:sz w:val="20"/>
        </w:rPr>
        <w:t>rs</w:t>
      </w:r>
      <w:r w:rsidRPr="00CC637C">
        <w:rPr>
          <w:rFonts w:ascii="Arial" w:eastAsia="Arial" w:hAnsi="Arial" w:cs="Arial"/>
          <w:i/>
          <w:sz w:val="20"/>
        </w:rPr>
        <w:t>t,</w:t>
      </w:r>
      <w:r w:rsidRPr="00CC637C">
        <w:rPr>
          <w:rFonts w:ascii="Arial" w:eastAsia="Arial" w:hAnsi="Arial" w:cs="Arial"/>
          <w:i/>
          <w:spacing w:val="-2"/>
          <w:sz w:val="20"/>
        </w:rPr>
        <w:t xml:space="preserve"> </w:t>
      </w:r>
      <w:r w:rsidRPr="00CC637C">
        <w:rPr>
          <w:rFonts w:ascii="Arial" w:eastAsia="Arial" w:hAnsi="Arial" w:cs="Arial"/>
          <w:i/>
          <w:sz w:val="20"/>
        </w:rPr>
        <w:t>M</w:t>
      </w:r>
      <w:r w:rsidRPr="00CC637C">
        <w:rPr>
          <w:rFonts w:ascii="Arial" w:eastAsia="Arial" w:hAnsi="Arial" w:cs="Arial"/>
          <w:i/>
          <w:spacing w:val="-1"/>
          <w:sz w:val="20"/>
        </w:rPr>
        <w:t>i</w:t>
      </w:r>
      <w:r w:rsidRPr="00CC637C">
        <w:rPr>
          <w:rFonts w:ascii="Arial" w:eastAsia="Arial" w:hAnsi="Arial" w:cs="Arial"/>
          <w:i/>
          <w:spacing w:val="2"/>
          <w:sz w:val="20"/>
        </w:rPr>
        <w:t>d</w:t>
      </w:r>
      <w:r w:rsidRPr="00CC637C">
        <w:rPr>
          <w:rFonts w:ascii="Arial" w:eastAsia="Arial" w:hAnsi="Arial" w:cs="Arial"/>
          <w:i/>
          <w:sz w:val="20"/>
        </w:rPr>
        <w:t>d</w:t>
      </w:r>
      <w:r w:rsidRPr="00CC637C">
        <w:rPr>
          <w:rFonts w:ascii="Arial" w:eastAsia="Arial" w:hAnsi="Arial" w:cs="Arial"/>
          <w:i/>
          <w:spacing w:val="-1"/>
          <w:sz w:val="20"/>
        </w:rPr>
        <w:t>l</w:t>
      </w:r>
      <w:r w:rsidRPr="00CC637C">
        <w:rPr>
          <w:rFonts w:ascii="Arial" w:eastAsia="Arial" w:hAnsi="Arial" w:cs="Arial"/>
          <w:i/>
          <w:sz w:val="20"/>
        </w:rPr>
        <w:t>e</w:t>
      </w:r>
      <w:r w:rsidRPr="00CC637C">
        <w:rPr>
          <w:rFonts w:ascii="Arial" w:eastAsia="Arial" w:hAnsi="Arial" w:cs="Arial"/>
          <w:i/>
          <w:spacing w:val="-4"/>
          <w:sz w:val="20"/>
        </w:rPr>
        <w:t xml:space="preserve"> </w:t>
      </w:r>
      <w:r w:rsidRPr="00CC637C">
        <w:rPr>
          <w:rFonts w:ascii="Arial" w:eastAsia="Arial" w:hAnsi="Arial" w:cs="Arial"/>
          <w:i/>
          <w:sz w:val="20"/>
        </w:rPr>
        <w:t>i</w:t>
      </w:r>
      <w:r w:rsidRPr="00CC637C">
        <w:rPr>
          <w:rFonts w:ascii="Arial" w:eastAsia="Arial" w:hAnsi="Arial" w:cs="Arial"/>
          <w:i/>
          <w:spacing w:val="2"/>
          <w:sz w:val="20"/>
        </w:rPr>
        <w:t>n</w:t>
      </w:r>
      <w:r w:rsidRPr="00CC637C">
        <w:rPr>
          <w:rFonts w:ascii="Arial" w:eastAsia="Arial" w:hAnsi="Arial" w:cs="Arial"/>
          <w:i/>
          <w:spacing w:val="-1"/>
          <w:sz w:val="20"/>
        </w:rPr>
        <w:t>i</w:t>
      </w:r>
      <w:r w:rsidRPr="00CC637C">
        <w:rPr>
          <w:rFonts w:ascii="Arial" w:eastAsia="Arial" w:hAnsi="Arial" w:cs="Arial"/>
          <w:i/>
          <w:spacing w:val="2"/>
          <w:sz w:val="20"/>
        </w:rPr>
        <w:t>t</w:t>
      </w:r>
      <w:r w:rsidRPr="00CC637C">
        <w:rPr>
          <w:rFonts w:ascii="Arial" w:eastAsia="Arial" w:hAnsi="Arial" w:cs="Arial"/>
          <w:i/>
          <w:spacing w:val="-1"/>
          <w:sz w:val="20"/>
        </w:rPr>
        <w:t>i</w:t>
      </w:r>
      <w:r w:rsidRPr="00CC637C">
        <w:rPr>
          <w:rFonts w:ascii="Arial" w:eastAsia="Arial" w:hAnsi="Arial" w:cs="Arial"/>
          <w:i/>
          <w:sz w:val="20"/>
        </w:rPr>
        <w:t>a</w:t>
      </w:r>
      <w:r w:rsidRPr="00CC637C">
        <w:rPr>
          <w:rFonts w:ascii="Arial" w:eastAsia="Arial" w:hAnsi="Arial" w:cs="Arial"/>
          <w:i/>
          <w:spacing w:val="-1"/>
          <w:sz w:val="20"/>
        </w:rPr>
        <w:t>l)</w:t>
      </w:r>
    </w:p>
    <w:p w:rsidR="00525B8D" w:rsidRDefault="00525B8D" w:rsidP="00525B8D">
      <w:pPr>
        <w:ind w:left="360"/>
        <w:sectPr w:rsidR="00525B8D">
          <w:type w:val="continuous"/>
          <w:pgSz w:w="12240" w:h="15840"/>
          <w:pgMar w:top="1300" w:right="820" w:bottom="920" w:left="1040" w:header="720" w:footer="720" w:gutter="0"/>
          <w:cols w:num="2" w:space="720" w:equalWidth="0">
            <w:col w:w="1612" w:space="2100"/>
            <w:col w:w="6668"/>
          </w:cols>
        </w:sectPr>
      </w:pPr>
    </w:p>
    <w:p w:rsidR="00525B8D" w:rsidRPr="00CC637C" w:rsidRDefault="00525B8D" w:rsidP="00525B8D">
      <w:pPr>
        <w:tabs>
          <w:tab w:val="left" w:pos="4480"/>
        </w:tabs>
        <w:spacing w:line="225" w:lineRule="exact"/>
        <w:ind w:left="360" w:right="-20"/>
        <w:rPr>
          <w:rFonts w:ascii="Arial" w:eastAsia="Arial" w:hAnsi="Arial" w:cs="Arial"/>
          <w:sz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1A88EF96" wp14:editId="125C0218">
                <wp:simplePos x="0" y="0"/>
                <wp:positionH relativeFrom="page">
                  <wp:posOffset>1939925</wp:posOffset>
                </wp:positionH>
                <wp:positionV relativeFrom="paragraph">
                  <wp:posOffset>-158115</wp:posOffset>
                </wp:positionV>
                <wp:extent cx="4819015" cy="1270"/>
                <wp:effectExtent l="6350" t="13335" r="13335"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015" cy="1270"/>
                          <a:chOff x="3055" y="-249"/>
                          <a:chExt cx="7589" cy="2"/>
                        </a:xfrm>
                      </wpg:grpSpPr>
                      <wps:wsp>
                        <wps:cNvPr id="62" name="Freeform 9"/>
                        <wps:cNvSpPr>
                          <a:spLocks/>
                        </wps:cNvSpPr>
                        <wps:spPr bwMode="auto">
                          <a:xfrm>
                            <a:off x="3055" y="-249"/>
                            <a:ext cx="7589" cy="2"/>
                          </a:xfrm>
                          <a:custGeom>
                            <a:avLst/>
                            <a:gdLst>
                              <a:gd name="T0" fmla="+- 0 3055 3055"/>
                              <a:gd name="T1" fmla="*/ T0 w 7589"/>
                              <a:gd name="T2" fmla="+- 0 10644 3055"/>
                              <a:gd name="T3" fmla="*/ T2 w 7589"/>
                            </a:gdLst>
                            <a:ahLst/>
                            <a:cxnLst>
                              <a:cxn ang="0">
                                <a:pos x="T1" y="0"/>
                              </a:cxn>
                              <a:cxn ang="0">
                                <a:pos x="T3" y="0"/>
                              </a:cxn>
                            </a:cxnLst>
                            <a:rect l="0" t="0" r="r" b="b"/>
                            <a:pathLst>
                              <a:path w="7589">
                                <a:moveTo>
                                  <a:pt x="0" y="0"/>
                                </a:moveTo>
                                <a:lnTo>
                                  <a:pt x="758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68F6B" id="Group 61" o:spid="_x0000_s1026" style="position:absolute;margin-left:152.75pt;margin-top:-12.45pt;width:379.45pt;height:.1pt;z-index:-251654144;mso-position-horizontal-relative:page" coordorigin="3055,-249" coordsize="7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">
                <v:shape id="Freeform 9" o:spid="_x0000_s1027" style="position:absolute;left:3055;top:-249;width:7589;height:2;visibility:visible;mso-wrap-style:square;v-text-anchor:top" coordsize="7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lPsQA&#10;AADbAAAADwAAAGRycy9kb3ducmV2LnhtbESPQWsCMRSE74L/ITyhF9GkQqWuRhFBLPQgXQvi7bl5&#10;3SzdvCyb1N3++0YoeBxm5htmteldLW7UhsqzhuepAkFceFNxqeHztJ+8gggR2WDtmTT8UoDNejhY&#10;YWZ8xx90y2MpEoRDhhpsjE0mZSgsOQxT3xAn78u3DmOSbSlNi12Cu1rOlJpLhxWnBYsN7SwV3/mP&#10;0zB+wePlsFf43p3Lq1WnRe4PUeunUb9dgojUx0f4v/1mNMxnc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JT7EAAAA2wAAAA8AAAAAAAAAAAAAAAAAmAIAAGRycy9k&#10;b3ducmV2LnhtbFBLBQYAAAAABAAEAPUAAACJAwAAAAA=&#10;" path="m,l7589,e" filled="f" strokeweight=".82pt">
                  <v:path arrowok="t" o:connecttype="custom" o:connectlocs="0,0;7589,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6EC919D3" wp14:editId="33F09BF4">
                <wp:simplePos x="0" y="0"/>
                <wp:positionH relativeFrom="page">
                  <wp:posOffset>1938655</wp:posOffset>
                </wp:positionH>
                <wp:positionV relativeFrom="paragraph">
                  <wp:posOffset>-2540</wp:posOffset>
                </wp:positionV>
                <wp:extent cx="4814570" cy="1270"/>
                <wp:effectExtent l="14605" t="6985" r="9525" b="1079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570" cy="1270"/>
                          <a:chOff x="3053" y="-4"/>
                          <a:chExt cx="7582" cy="2"/>
                        </a:xfrm>
                      </wpg:grpSpPr>
                      <wps:wsp>
                        <wps:cNvPr id="60" name="Freeform 11"/>
                        <wps:cNvSpPr>
                          <a:spLocks/>
                        </wps:cNvSpPr>
                        <wps:spPr bwMode="auto">
                          <a:xfrm>
                            <a:off x="3053" y="-4"/>
                            <a:ext cx="7582" cy="2"/>
                          </a:xfrm>
                          <a:custGeom>
                            <a:avLst/>
                            <a:gdLst>
                              <a:gd name="T0" fmla="+- 0 3053 3053"/>
                              <a:gd name="T1" fmla="*/ T0 w 7582"/>
                              <a:gd name="T2" fmla="+- 0 10634 3053"/>
                              <a:gd name="T3" fmla="*/ T2 w 7582"/>
                            </a:gdLst>
                            <a:ahLst/>
                            <a:cxnLst>
                              <a:cxn ang="0">
                                <a:pos x="T1" y="0"/>
                              </a:cxn>
                              <a:cxn ang="0">
                                <a:pos x="T3" y="0"/>
                              </a:cxn>
                            </a:cxnLst>
                            <a:rect l="0" t="0" r="r" b="b"/>
                            <a:pathLst>
                              <a:path w="7582">
                                <a:moveTo>
                                  <a:pt x="0" y="0"/>
                                </a:moveTo>
                                <a:lnTo>
                                  <a:pt x="75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71C74" id="Group 59" o:spid="_x0000_s1026" style="position:absolute;margin-left:152.65pt;margin-top:-.2pt;width:379.1pt;height:.1pt;z-index:-251653120;mso-position-horizontal-relative:page" coordorigin="3053,-4" coordsize="7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">
                <v:shape id="Freeform 11" o:spid="_x0000_s1027" style="position:absolute;left:3053;top:-4;width:7582;height:2;visibility:visible;mso-wrap-style:square;v-text-anchor:top" coordsize="7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VDsIA&#10;AADbAAAADwAAAGRycy9kb3ducmV2LnhtbERPTYvCMBC9C/6HMMJeZE3bBZFqFBEEvSyrdvE6NmNb&#10;bCa1idrdX28OgsfH+54tOlOLO7WusqwgHkUgiHOrKy4UZIf15wSE88gaa8uk4I8cLOb93gxTbR+8&#10;o/veFyKEsEtRQel9k0rp8pIMupFtiAN3tq1BH2BbSN3iI4SbWiZRNJYGKw4NJTa0Kim/7G9GQZJd&#10;v5fHr59kuK3/N8f89Bu7eK3Ux6BbTkF46vxb/HJvtIJxWB++h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lUOwgAAANsAAAAPAAAAAAAAAAAAAAAAAJgCAABkcnMvZG93&#10;bnJldi54bWxQSwUGAAAAAAQABAD1AAAAhwMAAAAA&#10;" path="m,l7581,e" filled="f" strokeweight=".82pt">
                  <v:path arrowok="t" o:connecttype="custom" o:connectlocs="0,0;7581,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4384" behindDoc="1" locked="0" layoutInCell="1" allowOverlap="1" wp14:anchorId="309BB37D" wp14:editId="60417FB3">
                <wp:simplePos x="0" y="0"/>
                <wp:positionH relativeFrom="page">
                  <wp:posOffset>1938655</wp:posOffset>
                </wp:positionH>
                <wp:positionV relativeFrom="paragraph">
                  <wp:posOffset>152400</wp:posOffset>
                </wp:positionV>
                <wp:extent cx="4814570" cy="1270"/>
                <wp:effectExtent l="14605" t="9525" r="9525" b="825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570" cy="1270"/>
                          <a:chOff x="3053" y="240"/>
                          <a:chExt cx="7582" cy="2"/>
                        </a:xfrm>
                      </wpg:grpSpPr>
                      <wps:wsp>
                        <wps:cNvPr id="58" name="Freeform 13"/>
                        <wps:cNvSpPr>
                          <a:spLocks/>
                        </wps:cNvSpPr>
                        <wps:spPr bwMode="auto">
                          <a:xfrm>
                            <a:off x="3053" y="240"/>
                            <a:ext cx="7582" cy="2"/>
                          </a:xfrm>
                          <a:custGeom>
                            <a:avLst/>
                            <a:gdLst>
                              <a:gd name="T0" fmla="+- 0 3053 3053"/>
                              <a:gd name="T1" fmla="*/ T0 w 7582"/>
                              <a:gd name="T2" fmla="+- 0 10634 3053"/>
                              <a:gd name="T3" fmla="*/ T2 w 7582"/>
                            </a:gdLst>
                            <a:ahLst/>
                            <a:cxnLst>
                              <a:cxn ang="0">
                                <a:pos x="T1" y="0"/>
                              </a:cxn>
                              <a:cxn ang="0">
                                <a:pos x="T3" y="0"/>
                              </a:cxn>
                            </a:cxnLst>
                            <a:rect l="0" t="0" r="r" b="b"/>
                            <a:pathLst>
                              <a:path w="7582">
                                <a:moveTo>
                                  <a:pt x="0" y="0"/>
                                </a:moveTo>
                                <a:lnTo>
                                  <a:pt x="75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0770D" id="Group 57" o:spid="_x0000_s1026" style="position:absolute;margin-left:152.65pt;margin-top:12pt;width:379.1pt;height:.1pt;z-index:-251652096;mso-position-horizontal-relative:page" coordorigin="3053,240" coordsize="7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">
                <v:shape id="Freeform 13" o:spid="_x0000_s1027" style="position:absolute;left:3053;top:240;width:7582;height:2;visibility:visible;mso-wrap-style:square;v-text-anchor:top" coordsize="7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TtcIA&#10;AADbAAAADwAAAGRycy9kb3ducmV2LnhtbERPy4rCMBTdC/5DuMJsRNNWHKQaRQTB2Qy+BrfX5k5b&#10;prmpTUarX28WgsvDec8WranElRpXWlYQDyMQxJnVJecKjof1YALCeWSNlWVScCcHi3m3M8NU2xvv&#10;6Lr3uQgh7FJUUHhfp1K6rCCDbmhr4sD92sagD7DJpW7wFsJNJZMo+pQGSw4NBda0Kij72/8bBcnx&#10;8r08jbZJ/6t6bE7Z+Sd28Vqpj167nILw1Pq3+OXeaAXjMDZ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O1wgAAANsAAAAPAAAAAAAAAAAAAAAAAJgCAABkcnMvZG93&#10;bnJldi54bWxQSwUGAAAAAAQABAD1AAAAhwMAAAAA&#10;" path="m,l7581,e" filled="f" strokeweight=".82pt">
                  <v:path arrowok="t" o:connecttype="custom" o:connectlocs="0,0;7581,0" o:connectangles="0,0"/>
                </v:shape>
                <w10:wrap anchorx="page"/>
              </v:group>
            </w:pict>
          </mc:Fallback>
        </mc:AlternateContent>
      </w:r>
      <w:r w:rsidRPr="00CC637C">
        <w:rPr>
          <w:rFonts w:ascii="Arial" w:eastAsia="Arial" w:hAnsi="Arial" w:cs="Arial"/>
          <w:spacing w:val="-1"/>
          <w:position w:val="-1"/>
          <w:sz w:val="20"/>
        </w:rPr>
        <w:t>P</w:t>
      </w:r>
      <w:r w:rsidRPr="00CC637C">
        <w:rPr>
          <w:rFonts w:ascii="Arial" w:eastAsia="Arial" w:hAnsi="Arial" w:cs="Arial"/>
          <w:position w:val="-1"/>
          <w:sz w:val="20"/>
        </w:rPr>
        <w:t>h</w:t>
      </w:r>
      <w:r w:rsidRPr="00CC637C">
        <w:rPr>
          <w:rFonts w:ascii="Arial" w:eastAsia="Arial" w:hAnsi="Arial" w:cs="Arial"/>
          <w:spacing w:val="2"/>
          <w:position w:val="-1"/>
          <w:sz w:val="20"/>
        </w:rPr>
        <w:t>o</w:t>
      </w:r>
      <w:r w:rsidRPr="00CC637C">
        <w:rPr>
          <w:rFonts w:ascii="Arial" w:eastAsia="Arial" w:hAnsi="Arial" w:cs="Arial"/>
          <w:position w:val="-1"/>
          <w:sz w:val="20"/>
        </w:rPr>
        <w:t>ne:</w:t>
      </w:r>
      <w:r w:rsidRPr="00CC637C">
        <w:rPr>
          <w:rFonts w:ascii="Arial" w:eastAsia="Arial" w:hAnsi="Arial" w:cs="Arial"/>
          <w:position w:val="-1"/>
          <w:sz w:val="20"/>
        </w:rPr>
        <w:tab/>
      </w:r>
      <w:r w:rsidRPr="00CC637C">
        <w:rPr>
          <w:rFonts w:ascii="Arial" w:eastAsia="Arial" w:hAnsi="Arial" w:cs="Arial"/>
          <w:spacing w:val="1"/>
          <w:position w:val="-1"/>
          <w:sz w:val="20"/>
        </w:rPr>
        <w:t>F</w:t>
      </w:r>
      <w:r w:rsidRPr="00CC637C">
        <w:rPr>
          <w:rFonts w:ascii="Arial" w:eastAsia="Arial" w:hAnsi="Arial" w:cs="Arial"/>
          <w:position w:val="-1"/>
          <w:sz w:val="20"/>
        </w:rPr>
        <w:t>a</w:t>
      </w:r>
      <w:r w:rsidRPr="00CC637C">
        <w:rPr>
          <w:rFonts w:ascii="Arial" w:eastAsia="Arial" w:hAnsi="Arial" w:cs="Arial"/>
          <w:spacing w:val="1"/>
          <w:position w:val="-1"/>
          <w:sz w:val="20"/>
        </w:rPr>
        <w:t>x</w:t>
      </w:r>
      <w:r w:rsidRPr="00CC637C">
        <w:rPr>
          <w:rFonts w:ascii="Arial" w:eastAsia="Arial" w:hAnsi="Arial" w:cs="Arial"/>
          <w:position w:val="-1"/>
          <w:sz w:val="20"/>
        </w:rPr>
        <w:t>:</w:t>
      </w:r>
    </w:p>
    <w:p w:rsidR="00525B8D" w:rsidRDefault="00525B8D" w:rsidP="00525B8D">
      <w:pPr>
        <w:spacing w:before="10" w:line="220" w:lineRule="exact"/>
        <w:ind w:left="360"/>
      </w:pPr>
    </w:p>
    <w:p w:rsidR="00525B8D" w:rsidRPr="00CC637C" w:rsidRDefault="00525B8D" w:rsidP="00525B8D">
      <w:pPr>
        <w:tabs>
          <w:tab w:val="left" w:pos="740"/>
        </w:tabs>
        <w:spacing w:before="34"/>
        <w:ind w:left="360" w:right="-20"/>
        <w:rPr>
          <w:rFonts w:ascii="Arial" w:eastAsia="Arial" w:hAnsi="Arial" w:cs="Arial"/>
          <w:sz w:val="20"/>
        </w:rPr>
      </w:pPr>
      <w:r w:rsidRPr="00CC637C">
        <w:rPr>
          <w:rFonts w:ascii="Arial" w:eastAsia="Arial" w:hAnsi="Arial" w:cs="Arial"/>
          <w:spacing w:val="1"/>
          <w:sz w:val="20"/>
        </w:rPr>
        <w:t>(</w:t>
      </w:r>
      <w:r w:rsidRPr="00CC637C">
        <w:rPr>
          <w:rFonts w:ascii="Arial" w:eastAsia="Arial" w:hAnsi="Arial" w:cs="Arial"/>
          <w:sz w:val="20"/>
        </w:rPr>
        <w:t>1)</w:t>
      </w:r>
      <w:r w:rsidRPr="00CC637C">
        <w:rPr>
          <w:rFonts w:ascii="Arial" w:eastAsia="Arial" w:hAnsi="Arial" w:cs="Arial"/>
          <w:sz w:val="20"/>
        </w:rPr>
        <w:tab/>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cc</w:t>
      </w:r>
      <w:r w:rsidRPr="00CC637C">
        <w:rPr>
          <w:rFonts w:ascii="Arial" w:eastAsia="Arial" w:hAnsi="Arial" w:cs="Arial"/>
          <w:sz w:val="20"/>
        </w:rPr>
        <w:t>e</w:t>
      </w:r>
      <w:r w:rsidRPr="00CC637C">
        <w:rPr>
          <w:rFonts w:ascii="Arial" w:eastAsia="Arial" w:hAnsi="Arial" w:cs="Arial"/>
          <w:spacing w:val="1"/>
          <w:sz w:val="20"/>
        </w:rPr>
        <w:t>ss</w:t>
      </w:r>
      <w:r w:rsidRPr="00CC637C">
        <w:rPr>
          <w:rFonts w:ascii="Arial" w:eastAsia="Arial" w:hAnsi="Arial" w:cs="Arial"/>
          <w:spacing w:val="2"/>
          <w:sz w:val="20"/>
        </w:rPr>
        <w:t>f</w:t>
      </w:r>
      <w:r w:rsidRPr="00CC637C">
        <w:rPr>
          <w:rFonts w:ascii="Arial" w:eastAsia="Arial" w:hAnsi="Arial" w:cs="Arial"/>
          <w:sz w:val="20"/>
        </w:rPr>
        <w:t>u</w:t>
      </w:r>
      <w:r w:rsidRPr="00CC637C">
        <w:rPr>
          <w:rFonts w:ascii="Arial" w:eastAsia="Arial" w:hAnsi="Arial" w:cs="Arial"/>
          <w:spacing w:val="-1"/>
          <w:sz w:val="20"/>
        </w:rPr>
        <w:t>l</w:t>
      </w:r>
      <w:r w:rsidRPr="00CC637C">
        <w:rPr>
          <w:rFonts w:ascii="Arial" w:eastAsia="Arial" w:hAnsi="Arial" w:cs="Arial"/>
          <w:spacing w:val="1"/>
          <w:sz w:val="20"/>
        </w:rPr>
        <w:t>l</w:t>
      </w:r>
      <w:r w:rsidRPr="00CC637C">
        <w:rPr>
          <w:rFonts w:ascii="Arial" w:eastAsia="Arial" w:hAnsi="Arial" w:cs="Arial"/>
          <w:sz w:val="20"/>
        </w:rPr>
        <w:t>y</w:t>
      </w:r>
      <w:r w:rsidRPr="00CC637C">
        <w:rPr>
          <w:rFonts w:ascii="Arial" w:eastAsia="Arial" w:hAnsi="Arial" w:cs="Arial"/>
          <w:spacing w:val="-13"/>
          <w:sz w:val="20"/>
        </w:rPr>
        <w:t xml:space="preserve"> </w:t>
      </w:r>
      <w:r w:rsidRPr="00CC637C">
        <w:rPr>
          <w:rFonts w:ascii="Arial" w:eastAsia="Arial" w:hAnsi="Arial" w:cs="Arial"/>
          <w:spacing w:val="-1"/>
          <w:sz w:val="20"/>
        </w:rPr>
        <w:t>P</w:t>
      </w:r>
      <w:r w:rsidRPr="00CC637C">
        <w:rPr>
          <w:rFonts w:ascii="Arial" w:eastAsia="Arial" w:hAnsi="Arial" w:cs="Arial"/>
          <w:sz w:val="20"/>
        </w:rPr>
        <w:t>a</w:t>
      </w:r>
      <w:r w:rsidRPr="00CC637C">
        <w:rPr>
          <w:rFonts w:ascii="Arial" w:eastAsia="Arial" w:hAnsi="Arial" w:cs="Arial"/>
          <w:spacing w:val="1"/>
          <w:sz w:val="20"/>
        </w:rPr>
        <w:t>ss</w:t>
      </w:r>
      <w:r w:rsidRPr="00CC637C">
        <w:rPr>
          <w:rFonts w:ascii="Arial" w:eastAsia="Arial" w:hAnsi="Arial" w:cs="Arial"/>
          <w:sz w:val="20"/>
        </w:rPr>
        <w:t>ed</w:t>
      </w:r>
      <w:r w:rsidRPr="00CC637C">
        <w:rPr>
          <w:rFonts w:ascii="Arial" w:eastAsia="Arial" w:hAnsi="Arial" w:cs="Arial"/>
          <w:spacing w:val="-5"/>
          <w:sz w:val="20"/>
        </w:rPr>
        <w:t xml:space="preserve"> </w:t>
      </w:r>
      <w:r w:rsidRPr="00CC637C">
        <w:rPr>
          <w:rFonts w:ascii="Arial" w:eastAsia="Arial" w:hAnsi="Arial" w:cs="Arial"/>
          <w:spacing w:val="-1"/>
          <w:sz w:val="20"/>
        </w:rPr>
        <w:t>E</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w:t>
      </w:r>
      <w:r w:rsidRPr="00CC637C">
        <w:rPr>
          <w:rFonts w:ascii="Arial" w:eastAsia="Arial" w:hAnsi="Arial" w:cs="Arial"/>
          <w:spacing w:val="2"/>
          <w:sz w:val="20"/>
        </w:rPr>
        <w:t>o</w:t>
      </w:r>
      <w:r w:rsidRPr="00CC637C">
        <w:rPr>
          <w:rFonts w:ascii="Arial" w:eastAsia="Arial" w:hAnsi="Arial" w:cs="Arial"/>
          <w:spacing w:val="-4"/>
          <w:sz w:val="20"/>
        </w:rPr>
        <w:t>y</w:t>
      </w:r>
      <w:r w:rsidRPr="00CC637C">
        <w:rPr>
          <w:rFonts w:ascii="Arial" w:eastAsia="Arial" w:hAnsi="Arial" w:cs="Arial"/>
          <w:sz w:val="20"/>
        </w:rPr>
        <w:t>e</w:t>
      </w:r>
      <w:r w:rsidRPr="00CC637C">
        <w:rPr>
          <w:rFonts w:ascii="Arial" w:eastAsia="Arial" w:hAnsi="Arial" w:cs="Arial"/>
          <w:spacing w:val="3"/>
          <w:sz w:val="20"/>
        </w:rPr>
        <w:t>r</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9"/>
          <w:sz w:val="20"/>
        </w:rPr>
        <w:t xml:space="preserve"> </w:t>
      </w:r>
      <w:r w:rsidRPr="00CC637C">
        <w:rPr>
          <w:rFonts w:ascii="Arial" w:eastAsia="Arial" w:hAnsi="Arial" w:cs="Arial"/>
          <w:spacing w:val="-1"/>
          <w:sz w:val="20"/>
        </w:rPr>
        <w:t>B</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ound</w:t>
      </w:r>
      <w:r w:rsidRPr="00CC637C">
        <w:rPr>
          <w:rFonts w:ascii="Arial" w:eastAsia="Arial" w:hAnsi="Arial" w:cs="Arial"/>
          <w:spacing w:val="-9"/>
          <w:sz w:val="20"/>
        </w:rPr>
        <w:t xml:space="preserve"> </w:t>
      </w:r>
      <w:r w:rsidRPr="00CC637C">
        <w:rPr>
          <w:rFonts w:ascii="Arial" w:eastAsia="Arial" w:hAnsi="Arial" w:cs="Arial"/>
          <w:sz w:val="20"/>
        </w:rPr>
        <w:t>Che</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w:t>
      </w:r>
    </w:p>
    <w:p w:rsidR="00525B8D" w:rsidRPr="00CC637C" w:rsidRDefault="00525B8D" w:rsidP="00525B8D">
      <w:pPr>
        <w:tabs>
          <w:tab w:val="left" w:pos="1480"/>
          <w:tab w:val="left" w:pos="2080"/>
          <w:tab w:val="left" w:pos="5760"/>
          <w:tab w:val="left" w:pos="7820"/>
        </w:tabs>
        <w:spacing w:before="19"/>
        <w:ind w:left="360" w:right="-20"/>
        <w:rPr>
          <w:rFonts w:ascii="Arial" w:eastAsia="Arial" w:hAnsi="Arial" w:cs="Arial"/>
          <w:sz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4BCCE632" wp14:editId="0EA7E2C9">
                <wp:simplePos x="0" y="0"/>
                <wp:positionH relativeFrom="page">
                  <wp:posOffset>1400810</wp:posOffset>
                </wp:positionH>
                <wp:positionV relativeFrom="paragraph">
                  <wp:posOffset>26035</wp:posOffset>
                </wp:positionV>
                <wp:extent cx="117475" cy="117475"/>
                <wp:effectExtent l="10160" t="6985" r="5715" b="889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206" y="41"/>
                          <a:chExt cx="185" cy="185"/>
                        </a:xfrm>
                      </wpg:grpSpPr>
                      <wps:wsp>
                        <wps:cNvPr id="56" name="Freeform 15"/>
                        <wps:cNvSpPr>
                          <a:spLocks/>
                        </wps:cNvSpPr>
                        <wps:spPr bwMode="auto">
                          <a:xfrm>
                            <a:off x="2206" y="41"/>
                            <a:ext cx="185" cy="185"/>
                          </a:xfrm>
                          <a:custGeom>
                            <a:avLst/>
                            <a:gdLst>
                              <a:gd name="T0" fmla="+- 0 2206 2206"/>
                              <a:gd name="T1" fmla="*/ T0 w 185"/>
                              <a:gd name="T2" fmla="+- 0 41 41"/>
                              <a:gd name="T3" fmla="*/ 41 h 185"/>
                              <a:gd name="T4" fmla="+- 0 2390 2206"/>
                              <a:gd name="T5" fmla="*/ T4 w 185"/>
                              <a:gd name="T6" fmla="+- 0 41 41"/>
                              <a:gd name="T7" fmla="*/ 41 h 185"/>
                              <a:gd name="T8" fmla="+- 0 2390 2206"/>
                              <a:gd name="T9" fmla="*/ T8 w 185"/>
                              <a:gd name="T10" fmla="+- 0 226 41"/>
                              <a:gd name="T11" fmla="*/ 226 h 185"/>
                              <a:gd name="T12" fmla="+- 0 2206 2206"/>
                              <a:gd name="T13" fmla="*/ T12 w 185"/>
                              <a:gd name="T14" fmla="+- 0 226 41"/>
                              <a:gd name="T15" fmla="*/ 226 h 185"/>
                              <a:gd name="T16" fmla="+- 0 2206 2206"/>
                              <a:gd name="T17" fmla="*/ T16 w 185"/>
                              <a:gd name="T18" fmla="+- 0 41 41"/>
                              <a:gd name="T19" fmla="*/ 4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8619E" id="Group 55" o:spid="_x0000_s1026" style="position:absolute;margin-left:110.3pt;margin-top:2.05pt;width:9.25pt;height:9.25pt;z-index:-251651072;mso-position-horizontal-relative:page" coordorigin="2206,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">
                <v:shape id="Freeform 15" o:spid="_x0000_s1027" style="position:absolute;left:2206;top:4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ErMMA&#10;AADbAAAADwAAAGRycy9kb3ducmV2LnhtbESPwWrDMBBE74X+g9hALiWRG9qQuFFCaQiYXoqdfMBi&#10;bW0Ra2UkxXb+vioUehxm5g2zO0y2EwP5YBwreF5mIIhrpw03Ci7n02IDIkRkjZ1jUnCnAIf948MO&#10;c+1GLmmoYiMShEOOCtoY+1zKULdkMSxdT5y8b+ctxiR9I7XHMcFtJ1dZtpYWDaeFFnv6aKm+Vjer&#10;AJ/cyrwUt43Znr3Gr6IoP49Oqflsen8DEWmK/+G/dqEVvK7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6ErMMAAADbAAAADwAAAAAAAAAAAAAAAACYAgAAZHJzL2Rv&#10;d25yZXYueG1sUEsFBgAAAAAEAAQA9QAAAIgDAAAAAA==&#10;" path="m,l184,r,185l,185,,xe" filled="f" strokeweight=".72pt">
                  <v:path arrowok="t" o:connecttype="custom" o:connectlocs="0,41;184,41;184,226;0,226;0,41"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6432" behindDoc="1" locked="0" layoutInCell="1" allowOverlap="1" wp14:anchorId="59B3EB98" wp14:editId="6662175C">
                <wp:simplePos x="0" y="0"/>
                <wp:positionH relativeFrom="page">
                  <wp:posOffset>1814830</wp:posOffset>
                </wp:positionH>
                <wp:positionV relativeFrom="paragraph">
                  <wp:posOffset>26035</wp:posOffset>
                </wp:positionV>
                <wp:extent cx="117475" cy="117475"/>
                <wp:effectExtent l="5080" t="6985" r="10795" b="889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8" y="41"/>
                          <a:chExt cx="185" cy="185"/>
                        </a:xfrm>
                      </wpg:grpSpPr>
                      <wps:wsp>
                        <wps:cNvPr id="54" name="Freeform 17"/>
                        <wps:cNvSpPr>
                          <a:spLocks/>
                        </wps:cNvSpPr>
                        <wps:spPr bwMode="auto">
                          <a:xfrm>
                            <a:off x="2858" y="41"/>
                            <a:ext cx="185" cy="185"/>
                          </a:xfrm>
                          <a:custGeom>
                            <a:avLst/>
                            <a:gdLst>
                              <a:gd name="T0" fmla="+- 0 2858 2858"/>
                              <a:gd name="T1" fmla="*/ T0 w 185"/>
                              <a:gd name="T2" fmla="+- 0 41 41"/>
                              <a:gd name="T3" fmla="*/ 41 h 185"/>
                              <a:gd name="T4" fmla="+- 0 3043 2858"/>
                              <a:gd name="T5" fmla="*/ T4 w 185"/>
                              <a:gd name="T6" fmla="+- 0 41 41"/>
                              <a:gd name="T7" fmla="*/ 41 h 185"/>
                              <a:gd name="T8" fmla="+- 0 3043 2858"/>
                              <a:gd name="T9" fmla="*/ T8 w 185"/>
                              <a:gd name="T10" fmla="+- 0 226 41"/>
                              <a:gd name="T11" fmla="*/ 226 h 185"/>
                              <a:gd name="T12" fmla="+- 0 2858 2858"/>
                              <a:gd name="T13" fmla="*/ T12 w 185"/>
                              <a:gd name="T14" fmla="+- 0 226 41"/>
                              <a:gd name="T15" fmla="*/ 226 h 185"/>
                              <a:gd name="T16" fmla="+- 0 2858 2858"/>
                              <a:gd name="T17" fmla="*/ T16 w 185"/>
                              <a:gd name="T18" fmla="+- 0 41 41"/>
                              <a:gd name="T19" fmla="*/ 4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CD765" id="Group 53" o:spid="_x0000_s1026" style="position:absolute;margin-left:142.9pt;margin-top:2.05pt;width:9.25pt;height:9.25pt;z-index:-251650048;mso-position-horizontal-relative:page" coordorigin="2858,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">
                <v:shape id="Freeform 17" o:spid="_x0000_s1027" style="position:absolute;left:2858;top:4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QMIA&#10;AADbAAAADwAAAGRycy9kb3ducmV2LnhtbESP3YrCMBSE74V9h3AW9kY0VVS0GkV2WSjeiD8PcGiO&#10;bbA5KUnU7ttvBMHLYWa+YVabzjbiTj4YxwpGwwwEcem04UrB+fQ7mIMIEVlj45gU/FGAzfqjt8Jc&#10;uwcf6H6MlUgQDjkqqGNscylDWZPFMHQtcfIuzluMSfpKao+PBLeNHGfZTFo0nBZqbOm7pvJ6vFkF&#10;2HdjMyluc7M4eY37ojjsfpxSX5/ddgkiUhff4Ve70AqmE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L9AwgAAANsAAAAPAAAAAAAAAAAAAAAAAJgCAABkcnMvZG93&#10;bnJldi54bWxQSwUGAAAAAAQABAD1AAAAhwMAAAAA&#10;" path="m,l185,r,185l,185,,xe" filled="f" strokeweight=".72pt">
                  <v:path arrowok="t" o:connecttype="custom" o:connectlocs="0,41;185,41;185,226;0,226;0,41" o:connectangles="0,0,0,0,0"/>
                </v:shape>
                <w10:wrap anchorx="page"/>
              </v:group>
            </w:pict>
          </mc:Fallback>
        </mc:AlternateContent>
      </w:r>
      <w:r w:rsidRPr="00CC637C">
        <w:rPr>
          <w:rFonts w:ascii="Arial" w:eastAsia="Arial" w:hAnsi="Arial" w:cs="Arial"/>
          <w:spacing w:val="-1"/>
          <w:w w:val="99"/>
          <w:sz w:val="20"/>
        </w:rPr>
        <w:t>Y</w:t>
      </w:r>
      <w:r w:rsidRPr="00CC637C">
        <w:rPr>
          <w:rFonts w:ascii="Arial" w:eastAsia="Arial" w:hAnsi="Arial" w:cs="Arial"/>
          <w:w w:val="99"/>
          <w:sz w:val="20"/>
        </w:rPr>
        <w:t>es</w:t>
      </w:r>
      <w:r w:rsidRPr="00CC637C">
        <w:rPr>
          <w:rFonts w:ascii="Arial" w:eastAsia="Arial" w:hAnsi="Arial" w:cs="Arial"/>
          <w:sz w:val="20"/>
        </w:rPr>
        <w:tab/>
      </w:r>
      <w:r w:rsidRPr="00CC637C">
        <w:rPr>
          <w:rFonts w:ascii="Arial" w:eastAsia="Arial" w:hAnsi="Arial" w:cs="Arial"/>
          <w:w w:val="99"/>
          <w:sz w:val="20"/>
        </w:rPr>
        <w:t>No</w:t>
      </w:r>
      <w:r w:rsidRPr="00CC637C">
        <w:rPr>
          <w:rFonts w:ascii="Arial" w:eastAsia="Arial" w:hAnsi="Arial" w:cs="Arial"/>
          <w:sz w:val="20"/>
        </w:rPr>
        <w:tab/>
      </w:r>
      <w:r w:rsidRPr="00CC637C">
        <w:rPr>
          <w:rFonts w:ascii="Arial" w:eastAsia="Arial" w:hAnsi="Arial" w:cs="Arial"/>
          <w:spacing w:val="-1"/>
          <w:w w:val="99"/>
          <w:sz w:val="20"/>
        </w:rPr>
        <w:t>i</w:t>
      </w:r>
      <w:r w:rsidRPr="00CC637C">
        <w:rPr>
          <w:rFonts w:ascii="Arial" w:eastAsia="Arial" w:hAnsi="Arial" w:cs="Arial"/>
          <w:w w:val="99"/>
          <w:sz w:val="20"/>
        </w:rPr>
        <w:t>f</w:t>
      </w:r>
      <w:r w:rsidRPr="00CC637C">
        <w:rPr>
          <w:rFonts w:ascii="Arial" w:eastAsia="Arial" w:hAnsi="Arial" w:cs="Arial"/>
          <w:spacing w:val="2"/>
          <w:sz w:val="20"/>
        </w:rPr>
        <w:t xml:space="preserve"> </w:t>
      </w:r>
      <w:r w:rsidRPr="00CC637C">
        <w:rPr>
          <w:rFonts w:ascii="Arial" w:eastAsia="Arial" w:hAnsi="Arial" w:cs="Arial"/>
          <w:w w:val="99"/>
          <w:sz w:val="20"/>
        </w:rPr>
        <w:t>no,</w:t>
      </w:r>
      <w:r w:rsidRPr="00CC637C">
        <w:rPr>
          <w:rFonts w:ascii="Arial" w:eastAsia="Arial" w:hAnsi="Arial" w:cs="Arial"/>
          <w:spacing w:val="-1"/>
          <w:sz w:val="20"/>
        </w:rPr>
        <w:t xml:space="preserve"> </w:t>
      </w:r>
      <w:r w:rsidRPr="00CC637C">
        <w:rPr>
          <w:rFonts w:ascii="Arial" w:eastAsia="Arial" w:hAnsi="Arial" w:cs="Arial"/>
          <w:spacing w:val="2"/>
          <w:w w:val="99"/>
          <w:sz w:val="20"/>
        </w:rPr>
        <w:t>p</w:t>
      </w:r>
      <w:r w:rsidRPr="00CC637C">
        <w:rPr>
          <w:rFonts w:ascii="Arial" w:eastAsia="Arial" w:hAnsi="Arial" w:cs="Arial"/>
          <w:spacing w:val="-1"/>
          <w:w w:val="99"/>
          <w:sz w:val="20"/>
        </w:rPr>
        <w:t>l</w:t>
      </w:r>
      <w:r w:rsidRPr="00CC637C">
        <w:rPr>
          <w:rFonts w:ascii="Arial" w:eastAsia="Arial" w:hAnsi="Arial" w:cs="Arial"/>
          <w:w w:val="99"/>
          <w:sz w:val="20"/>
        </w:rPr>
        <w:t>ea</w:t>
      </w:r>
      <w:r w:rsidRPr="00CC637C">
        <w:rPr>
          <w:rFonts w:ascii="Arial" w:eastAsia="Arial" w:hAnsi="Arial" w:cs="Arial"/>
          <w:spacing w:val="1"/>
          <w:w w:val="99"/>
          <w:sz w:val="20"/>
        </w:rPr>
        <w:t>s</w:t>
      </w:r>
      <w:r w:rsidRPr="00CC637C">
        <w:rPr>
          <w:rFonts w:ascii="Arial" w:eastAsia="Arial" w:hAnsi="Arial" w:cs="Arial"/>
          <w:w w:val="99"/>
          <w:sz w:val="20"/>
        </w:rPr>
        <w:t>e</w:t>
      </w:r>
      <w:r w:rsidRPr="00CC637C">
        <w:rPr>
          <w:rFonts w:ascii="Arial" w:eastAsia="Arial" w:hAnsi="Arial" w:cs="Arial"/>
          <w:spacing w:val="-1"/>
          <w:sz w:val="20"/>
        </w:rPr>
        <w:t xml:space="preserve"> </w:t>
      </w:r>
      <w:r w:rsidRPr="00CC637C">
        <w:rPr>
          <w:rFonts w:ascii="Arial" w:eastAsia="Arial" w:hAnsi="Arial" w:cs="Arial"/>
          <w:spacing w:val="4"/>
          <w:w w:val="99"/>
          <w:sz w:val="20"/>
        </w:rPr>
        <w:t>c</w:t>
      </w:r>
      <w:r w:rsidRPr="00CC637C">
        <w:rPr>
          <w:rFonts w:ascii="Arial" w:eastAsia="Arial" w:hAnsi="Arial" w:cs="Arial"/>
          <w:w w:val="99"/>
          <w:sz w:val="20"/>
        </w:rPr>
        <w:t>o</w:t>
      </w:r>
      <w:r w:rsidRPr="00CC637C">
        <w:rPr>
          <w:rFonts w:ascii="Arial" w:eastAsia="Arial" w:hAnsi="Arial" w:cs="Arial"/>
          <w:spacing w:val="2"/>
          <w:w w:val="99"/>
          <w:sz w:val="20"/>
        </w:rPr>
        <w:t>m</w:t>
      </w:r>
      <w:r w:rsidRPr="00CC637C">
        <w:rPr>
          <w:rFonts w:ascii="Arial" w:eastAsia="Arial" w:hAnsi="Arial" w:cs="Arial"/>
          <w:w w:val="99"/>
          <w:sz w:val="20"/>
        </w:rPr>
        <w:t>p</w:t>
      </w:r>
      <w:r w:rsidRPr="00CC637C">
        <w:rPr>
          <w:rFonts w:ascii="Arial" w:eastAsia="Arial" w:hAnsi="Arial" w:cs="Arial"/>
          <w:spacing w:val="-1"/>
          <w:w w:val="99"/>
          <w:sz w:val="20"/>
        </w:rPr>
        <w:t>l</w:t>
      </w:r>
      <w:r w:rsidRPr="00CC637C">
        <w:rPr>
          <w:rFonts w:ascii="Arial" w:eastAsia="Arial" w:hAnsi="Arial" w:cs="Arial"/>
          <w:w w:val="99"/>
          <w:sz w:val="20"/>
        </w:rPr>
        <w:t>e</w:t>
      </w:r>
      <w:r w:rsidRPr="00CC637C">
        <w:rPr>
          <w:rFonts w:ascii="Arial" w:eastAsia="Arial" w:hAnsi="Arial" w:cs="Arial"/>
          <w:spacing w:val="2"/>
          <w:w w:val="99"/>
          <w:sz w:val="20"/>
        </w:rPr>
        <w:t>t</w:t>
      </w:r>
      <w:r w:rsidRPr="00CC637C">
        <w:rPr>
          <w:rFonts w:ascii="Arial" w:eastAsia="Arial" w:hAnsi="Arial" w:cs="Arial"/>
          <w:w w:val="99"/>
          <w:sz w:val="20"/>
        </w:rPr>
        <w:t>e</w:t>
      </w:r>
      <w:r w:rsidRPr="00CC637C">
        <w:rPr>
          <w:rFonts w:ascii="Arial" w:eastAsia="Arial" w:hAnsi="Arial" w:cs="Arial"/>
          <w:spacing w:val="-1"/>
          <w:sz w:val="20"/>
        </w:rPr>
        <w:t xml:space="preserve"> </w:t>
      </w:r>
      <w:r w:rsidRPr="00CC637C">
        <w:rPr>
          <w:rFonts w:ascii="Arial" w:eastAsia="Arial" w:hAnsi="Arial" w:cs="Arial"/>
          <w:w w:val="99"/>
          <w:sz w:val="20"/>
        </w:rPr>
        <w:t>g</w:t>
      </w:r>
      <w:r w:rsidRPr="00CC637C">
        <w:rPr>
          <w:rFonts w:ascii="Arial" w:eastAsia="Arial" w:hAnsi="Arial" w:cs="Arial"/>
          <w:spacing w:val="1"/>
          <w:w w:val="99"/>
          <w:sz w:val="20"/>
        </w:rPr>
        <w:t>r</w:t>
      </w:r>
      <w:r w:rsidRPr="00CC637C">
        <w:rPr>
          <w:rFonts w:ascii="Arial" w:eastAsia="Arial" w:hAnsi="Arial" w:cs="Arial"/>
          <w:spacing w:val="4"/>
          <w:w w:val="99"/>
          <w:sz w:val="20"/>
        </w:rPr>
        <w:t>e</w:t>
      </w:r>
      <w:r w:rsidRPr="00CC637C">
        <w:rPr>
          <w:rFonts w:ascii="Arial" w:eastAsia="Arial" w:hAnsi="Arial" w:cs="Arial"/>
          <w:w w:val="99"/>
          <w:sz w:val="20"/>
        </w:rPr>
        <w:t>y</w:t>
      </w:r>
      <w:r w:rsidRPr="00CC637C">
        <w:rPr>
          <w:rFonts w:ascii="Arial" w:eastAsia="Arial" w:hAnsi="Arial" w:cs="Arial"/>
          <w:spacing w:val="-4"/>
          <w:sz w:val="20"/>
        </w:rPr>
        <w:t xml:space="preserve"> </w:t>
      </w:r>
      <w:r w:rsidRPr="00CC637C">
        <w:rPr>
          <w:rFonts w:ascii="Arial" w:eastAsia="Arial" w:hAnsi="Arial" w:cs="Arial"/>
          <w:spacing w:val="2"/>
          <w:w w:val="99"/>
          <w:sz w:val="20"/>
        </w:rPr>
        <w:t>b</w:t>
      </w:r>
      <w:r w:rsidRPr="00CC637C">
        <w:rPr>
          <w:rFonts w:ascii="Arial" w:eastAsia="Arial" w:hAnsi="Arial" w:cs="Arial"/>
          <w:w w:val="99"/>
          <w:sz w:val="20"/>
        </w:rPr>
        <w:t>ox</w:t>
      </w:r>
      <w:r w:rsidRPr="00CC637C">
        <w:rPr>
          <w:rFonts w:ascii="Arial" w:eastAsia="Arial" w:hAnsi="Arial" w:cs="Arial"/>
          <w:spacing w:val="1"/>
          <w:sz w:val="20"/>
        </w:rPr>
        <w:t xml:space="preserve"> </w:t>
      </w:r>
      <w:r w:rsidRPr="00CC637C">
        <w:rPr>
          <w:rFonts w:ascii="Arial" w:eastAsia="Arial" w:hAnsi="Arial" w:cs="Arial"/>
          <w:w w:val="99"/>
          <w:sz w:val="20"/>
        </w:rPr>
        <w:t>b</w:t>
      </w:r>
      <w:r w:rsidRPr="00CC637C">
        <w:rPr>
          <w:rFonts w:ascii="Arial" w:eastAsia="Arial" w:hAnsi="Arial" w:cs="Arial"/>
          <w:spacing w:val="2"/>
          <w:w w:val="99"/>
          <w:sz w:val="20"/>
        </w:rPr>
        <w:t>e</w:t>
      </w:r>
      <w:r w:rsidRPr="00CC637C">
        <w:rPr>
          <w:rFonts w:ascii="Arial" w:eastAsia="Arial" w:hAnsi="Arial" w:cs="Arial"/>
          <w:spacing w:val="-1"/>
          <w:w w:val="99"/>
          <w:sz w:val="20"/>
        </w:rPr>
        <w:t>l</w:t>
      </w:r>
      <w:r w:rsidRPr="00CC637C">
        <w:rPr>
          <w:rFonts w:ascii="Arial" w:eastAsia="Arial" w:hAnsi="Arial" w:cs="Arial"/>
          <w:spacing w:val="2"/>
          <w:w w:val="99"/>
          <w:sz w:val="20"/>
        </w:rPr>
        <w:t>o</w:t>
      </w:r>
      <w:r w:rsidRPr="00CC637C">
        <w:rPr>
          <w:rFonts w:ascii="Arial" w:eastAsia="Arial" w:hAnsi="Arial" w:cs="Arial"/>
          <w:spacing w:val="-2"/>
          <w:w w:val="99"/>
          <w:sz w:val="20"/>
        </w:rPr>
        <w:t>w</w:t>
      </w:r>
      <w:r w:rsidRPr="00CC637C">
        <w:rPr>
          <w:rFonts w:ascii="Arial" w:eastAsia="Arial" w:hAnsi="Arial" w:cs="Arial"/>
          <w:w w:val="99"/>
          <w:sz w:val="20"/>
        </w:rPr>
        <w:t>)</w:t>
      </w:r>
      <w:r w:rsidRPr="00CC637C">
        <w:rPr>
          <w:rFonts w:ascii="Arial" w:eastAsia="Arial" w:hAnsi="Arial" w:cs="Arial"/>
          <w:sz w:val="20"/>
        </w:rPr>
        <w:tab/>
      </w:r>
      <w:r w:rsidRPr="00CC637C">
        <w:rPr>
          <w:rFonts w:ascii="Arial" w:eastAsia="Arial" w:hAnsi="Arial" w:cs="Arial"/>
          <w:w w:val="99"/>
          <w:sz w:val="20"/>
        </w:rPr>
        <w:t>D</w:t>
      </w:r>
      <w:r w:rsidRPr="00CC637C">
        <w:rPr>
          <w:rFonts w:ascii="Arial" w:eastAsia="Arial" w:hAnsi="Arial" w:cs="Arial"/>
          <w:spacing w:val="2"/>
          <w:w w:val="99"/>
          <w:sz w:val="20"/>
        </w:rPr>
        <w:t>a</w:t>
      </w:r>
      <w:r w:rsidRPr="00CC637C">
        <w:rPr>
          <w:rFonts w:ascii="Arial" w:eastAsia="Arial" w:hAnsi="Arial" w:cs="Arial"/>
          <w:w w:val="99"/>
          <w:sz w:val="20"/>
        </w:rPr>
        <w:t>te</w:t>
      </w:r>
      <w:r w:rsidRPr="00CC637C">
        <w:rPr>
          <w:rFonts w:ascii="Arial" w:eastAsia="Arial" w:hAnsi="Arial" w:cs="Arial"/>
          <w:spacing w:val="-1"/>
          <w:sz w:val="20"/>
        </w:rPr>
        <w:t xml:space="preserve"> </w:t>
      </w:r>
      <w:r w:rsidRPr="00CC637C">
        <w:rPr>
          <w:rFonts w:ascii="Arial" w:eastAsia="Arial" w:hAnsi="Arial" w:cs="Arial"/>
          <w:w w:val="99"/>
          <w:sz w:val="20"/>
        </w:rPr>
        <w:t>Co</w:t>
      </w:r>
      <w:r w:rsidRPr="00CC637C">
        <w:rPr>
          <w:rFonts w:ascii="Arial" w:eastAsia="Arial" w:hAnsi="Arial" w:cs="Arial"/>
          <w:spacing w:val="4"/>
          <w:w w:val="99"/>
          <w:sz w:val="20"/>
        </w:rPr>
        <w:t>m</w:t>
      </w:r>
      <w:r w:rsidRPr="00CC637C">
        <w:rPr>
          <w:rFonts w:ascii="Arial" w:eastAsia="Arial" w:hAnsi="Arial" w:cs="Arial"/>
          <w:w w:val="99"/>
          <w:sz w:val="20"/>
        </w:rPr>
        <w:t>p</w:t>
      </w:r>
      <w:r w:rsidRPr="00CC637C">
        <w:rPr>
          <w:rFonts w:ascii="Arial" w:eastAsia="Arial" w:hAnsi="Arial" w:cs="Arial"/>
          <w:spacing w:val="-1"/>
          <w:w w:val="99"/>
          <w:sz w:val="20"/>
        </w:rPr>
        <w:t>l</w:t>
      </w:r>
      <w:r w:rsidRPr="00CC637C">
        <w:rPr>
          <w:rFonts w:ascii="Arial" w:eastAsia="Arial" w:hAnsi="Arial" w:cs="Arial"/>
          <w:w w:val="99"/>
          <w:sz w:val="20"/>
        </w:rPr>
        <w:t>et</w:t>
      </w:r>
      <w:r w:rsidRPr="00CC637C">
        <w:rPr>
          <w:rFonts w:ascii="Arial" w:eastAsia="Arial" w:hAnsi="Arial" w:cs="Arial"/>
          <w:spacing w:val="2"/>
          <w:w w:val="99"/>
          <w:sz w:val="20"/>
        </w:rPr>
        <w:t>e</w:t>
      </w:r>
      <w:r w:rsidRPr="00CC637C">
        <w:rPr>
          <w:rFonts w:ascii="Arial" w:eastAsia="Arial" w:hAnsi="Arial" w:cs="Arial"/>
          <w:w w:val="99"/>
          <w:sz w:val="20"/>
        </w:rPr>
        <w:t>d:</w:t>
      </w:r>
      <w:r w:rsidRPr="00CC637C">
        <w:rPr>
          <w:rFonts w:ascii="Arial" w:eastAsia="Arial" w:hAnsi="Arial" w:cs="Arial"/>
          <w:sz w:val="20"/>
        </w:rPr>
        <w:t xml:space="preserve"> </w:t>
      </w:r>
      <w:r w:rsidRPr="00CC637C">
        <w:rPr>
          <w:rFonts w:ascii="Arial" w:eastAsia="Arial" w:hAnsi="Arial" w:cs="Arial"/>
          <w:w w:val="99"/>
          <w:sz w:val="20"/>
          <w:u w:val="single" w:color="000000"/>
        </w:rPr>
        <w:t xml:space="preserve"> </w:t>
      </w:r>
      <w:r w:rsidRPr="00CC637C">
        <w:rPr>
          <w:rFonts w:ascii="Arial" w:eastAsia="Arial" w:hAnsi="Arial" w:cs="Arial"/>
          <w:sz w:val="20"/>
          <w:u w:val="single" w:color="000000"/>
        </w:rPr>
        <w:tab/>
      </w:r>
    </w:p>
    <w:p w:rsidR="00525B8D" w:rsidRPr="00CC637C" w:rsidRDefault="00525B8D" w:rsidP="00525B8D">
      <w:pPr>
        <w:spacing w:before="12"/>
        <w:ind w:left="360" w:right="1864"/>
        <w:jc w:val="right"/>
        <w:rPr>
          <w:rFonts w:ascii="Arial" w:eastAsia="Arial" w:hAnsi="Arial" w:cs="Arial"/>
          <w:sz w:val="20"/>
        </w:rPr>
      </w:pPr>
      <w:r w:rsidRPr="00CC637C">
        <w:rPr>
          <w:rFonts w:ascii="Arial" w:eastAsia="Arial" w:hAnsi="Arial" w:cs="Arial"/>
          <w:i/>
          <w:spacing w:val="3"/>
          <w:w w:val="99"/>
          <w:sz w:val="20"/>
        </w:rPr>
        <w:t>(</w:t>
      </w:r>
      <w:r w:rsidRPr="00CC637C">
        <w:rPr>
          <w:rFonts w:ascii="Arial" w:eastAsia="Arial" w:hAnsi="Arial" w:cs="Arial"/>
          <w:i/>
          <w:w w:val="99"/>
          <w:sz w:val="20"/>
        </w:rPr>
        <w:t>MM/D</w:t>
      </w:r>
      <w:r w:rsidRPr="00CC637C">
        <w:rPr>
          <w:rFonts w:ascii="Arial" w:eastAsia="Arial" w:hAnsi="Arial" w:cs="Arial"/>
          <w:i/>
          <w:spacing w:val="3"/>
          <w:w w:val="99"/>
          <w:sz w:val="20"/>
        </w:rPr>
        <w:t>D</w:t>
      </w:r>
      <w:r w:rsidRPr="00CC637C">
        <w:rPr>
          <w:rFonts w:ascii="Arial" w:eastAsia="Arial" w:hAnsi="Arial" w:cs="Arial"/>
          <w:i/>
          <w:w w:val="99"/>
          <w:sz w:val="20"/>
        </w:rPr>
        <w:t>/</w:t>
      </w:r>
      <w:r w:rsidRPr="00CC637C">
        <w:rPr>
          <w:rFonts w:ascii="Arial" w:eastAsia="Arial" w:hAnsi="Arial" w:cs="Arial"/>
          <w:i/>
          <w:spacing w:val="2"/>
          <w:w w:val="99"/>
          <w:sz w:val="20"/>
        </w:rPr>
        <w:t>Y</w:t>
      </w:r>
      <w:r w:rsidRPr="00CC637C">
        <w:rPr>
          <w:rFonts w:ascii="Arial" w:eastAsia="Arial" w:hAnsi="Arial" w:cs="Arial"/>
          <w:i/>
          <w:spacing w:val="-1"/>
          <w:w w:val="99"/>
          <w:sz w:val="20"/>
        </w:rPr>
        <w:t>Y</w:t>
      </w:r>
      <w:r w:rsidRPr="00CC637C">
        <w:rPr>
          <w:rFonts w:ascii="Arial" w:eastAsia="Arial" w:hAnsi="Arial" w:cs="Arial"/>
          <w:i/>
          <w:spacing w:val="2"/>
          <w:w w:val="99"/>
          <w:sz w:val="20"/>
        </w:rPr>
        <w:t>Y</w:t>
      </w:r>
      <w:r w:rsidRPr="00CC637C">
        <w:rPr>
          <w:rFonts w:ascii="Arial" w:eastAsia="Arial" w:hAnsi="Arial" w:cs="Arial"/>
          <w:i/>
          <w:spacing w:val="-1"/>
          <w:w w:val="99"/>
          <w:sz w:val="20"/>
        </w:rPr>
        <w:t>Y)</w:t>
      </w:r>
    </w:p>
    <w:p w:rsidR="00525B8D" w:rsidRPr="00CC637C" w:rsidRDefault="00525B8D" w:rsidP="00525B8D">
      <w:pPr>
        <w:spacing w:before="8" w:line="240" w:lineRule="exact"/>
        <w:ind w:left="360"/>
        <w:rPr>
          <w:szCs w:val="24"/>
        </w:rPr>
      </w:pPr>
    </w:p>
    <w:p w:rsidR="00525B8D" w:rsidRPr="00CC637C" w:rsidRDefault="00525B8D" w:rsidP="00525B8D">
      <w:pPr>
        <w:tabs>
          <w:tab w:val="left" w:pos="740"/>
        </w:tabs>
        <w:ind w:left="360" w:right="-20"/>
        <w:rPr>
          <w:rFonts w:ascii="Arial" w:eastAsia="Arial" w:hAnsi="Arial" w:cs="Arial"/>
          <w:sz w:val="20"/>
        </w:rPr>
      </w:pPr>
      <w:r w:rsidRPr="00CC637C">
        <w:rPr>
          <w:rFonts w:ascii="Arial" w:eastAsia="Arial" w:hAnsi="Arial" w:cs="Arial"/>
          <w:spacing w:val="1"/>
          <w:sz w:val="20"/>
        </w:rPr>
        <w:t>(</w:t>
      </w:r>
      <w:r w:rsidRPr="00CC637C">
        <w:rPr>
          <w:rFonts w:ascii="Arial" w:eastAsia="Arial" w:hAnsi="Arial" w:cs="Arial"/>
          <w:sz w:val="20"/>
        </w:rPr>
        <w:t>2)</w:t>
      </w:r>
      <w:r w:rsidRPr="00CC637C">
        <w:rPr>
          <w:rFonts w:ascii="Arial" w:eastAsia="Arial" w:hAnsi="Arial" w:cs="Arial"/>
          <w:sz w:val="20"/>
        </w:rPr>
        <w:tab/>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cc</w:t>
      </w:r>
      <w:r w:rsidRPr="00CC637C">
        <w:rPr>
          <w:rFonts w:ascii="Arial" w:eastAsia="Arial" w:hAnsi="Arial" w:cs="Arial"/>
          <w:sz w:val="20"/>
        </w:rPr>
        <w:t>e</w:t>
      </w:r>
      <w:r w:rsidRPr="00CC637C">
        <w:rPr>
          <w:rFonts w:ascii="Arial" w:eastAsia="Arial" w:hAnsi="Arial" w:cs="Arial"/>
          <w:spacing w:val="1"/>
          <w:sz w:val="20"/>
        </w:rPr>
        <w:t>ss</w:t>
      </w:r>
      <w:r w:rsidRPr="00CC637C">
        <w:rPr>
          <w:rFonts w:ascii="Arial" w:eastAsia="Arial" w:hAnsi="Arial" w:cs="Arial"/>
          <w:spacing w:val="2"/>
          <w:sz w:val="20"/>
        </w:rPr>
        <w:t>f</w:t>
      </w:r>
      <w:r w:rsidRPr="00CC637C">
        <w:rPr>
          <w:rFonts w:ascii="Arial" w:eastAsia="Arial" w:hAnsi="Arial" w:cs="Arial"/>
          <w:sz w:val="20"/>
        </w:rPr>
        <w:t>u</w:t>
      </w:r>
      <w:r w:rsidRPr="00CC637C">
        <w:rPr>
          <w:rFonts w:ascii="Arial" w:eastAsia="Arial" w:hAnsi="Arial" w:cs="Arial"/>
          <w:spacing w:val="-1"/>
          <w:sz w:val="20"/>
        </w:rPr>
        <w:t>l</w:t>
      </w:r>
      <w:r w:rsidRPr="00CC637C">
        <w:rPr>
          <w:rFonts w:ascii="Arial" w:eastAsia="Arial" w:hAnsi="Arial" w:cs="Arial"/>
          <w:spacing w:val="1"/>
          <w:sz w:val="20"/>
        </w:rPr>
        <w:t>l</w:t>
      </w:r>
      <w:r w:rsidRPr="00CC637C">
        <w:rPr>
          <w:rFonts w:ascii="Arial" w:eastAsia="Arial" w:hAnsi="Arial" w:cs="Arial"/>
          <w:sz w:val="20"/>
        </w:rPr>
        <w:t>y</w:t>
      </w:r>
      <w:r w:rsidRPr="00CC637C">
        <w:rPr>
          <w:rFonts w:ascii="Arial" w:eastAsia="Arial" w:hAnsi="Arial" w:cs="Arial"/>
          <w:spacing w:val="-13"/>
          <w:sz w:val="20"/>
        </w:rPr>
        <w:t xml:space="preserve"> </w:t>
      </w:r>
      <w:r w:rsidRPr="00CC637C">
        <w:rPr>
          <w:rFonts w:ascii="Arial" w:eastAsia="Arial" w:hAnsi="Arial" w:cs="Arial"/>
          <w:spacing w:val="-1"/>
          <w:sz w:val="20"/>
        </w:rPr>
        <w:t>P</w:t>
      </w:r>
      <w:r w:rsidRPr="00CC637C">
        <w:rPr>
          <w:rFonts w:ascii="Arial" w:eastAsia="Arial" w:hAnsi="Arial" w:cs="Arial"/>
          <w:sz w:val="20"/>
        </w:rPr>
        <w:t>a</w:t>
      </w:r>
      <w:r w:rsidRPr="00CC637C">
        <w:rPr>
          <w:rFonts w:ascii="Arial" w:eastAsia="Arial" w:hAnsi="Arial" w:cs="Arial"/>
          <w:spacing w:val="1"/>
          <w:sz w:val="20"/>
        </w:rPr>
        <w:t>ss</w:t>
      </w:r>
      <w:r w:rsidRPr="00CC637C">
        <w:rPr>
          <w:rFonts w:ascii="Arial" w:eastAsia="Arial" w:hAnsi="Arial" w:cs="Arial"/>
          <w:sz w:val="20"/>
        </w:rPr>
        <w:t>ed</w:t>
      </w:r>
      <w:r w:rsidRPr="00CC637C">
        <w:rPr>
          <w:rFonts w:ascii="Arial" w:eastAsia="Arial" w:hAnsi="Arial" w:cs="Arial"/>
          <w:spacing w:val="-5"/>
          <w:sz w:val="20"/>
        </w:rPr>
        <w:t xml:space="preserve"> </w:t>
      </w:r>
      <w:r w:rsidRPr="00CC637C">
        <w:rPr>
          <w:rFonts w:ascii="Arial" w:eastAsia="Arial" w:hAnsi="Arial" w:cs="Arial"/>
          <w:spacing w:val="-1"/>
          <w:sz w:val="20"/>
        </w:rPr>
        <w:t>E</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w:t>
      </w:r>
      <w:r w:rsidRPr="00CC637C">
        <w:rPr>
          <w:rFonts w:ascii="Arial" w:eastAsia="Arial" w:hAnsi="Arial" w:cs="Arial"/>
          <w:spacing w:val="2"/>
          <w:sz w:val="20"/>
        </w:rPr>
        <w:t>o</w:t>
      </w:r>
      <w:r w:rsidRPr="00CC637C">
        <w:rPr>
          <w:rFonts w:ascii="Arial" w:eastAsia="Arial" w:hAnsi="Arial" w:cs="Arial"/>
          <w:spacing w:val="-4"/>
          <w:sz w:val="20"/>
        </w:rPr>
        <w:t>y</w:t>
      </w:r>
      <w:r w:rsidRPr="00CC637C">
        <w:rPr>
          <w:rFonts w:ascii="Arial" w:eastAsia="Arial" w:hAnsi="Arial" w:cs="Arial"/>
          <w:sz w:val="20"/>
        </w:rPr>
        <w:t>e</w:t>
      </w:r>
      <w:r w:rsidRPr="00CC637C">
        <w:rPr>
          <w:rFonts w:ascii="Arial" w:eastAsia="Arial" w:hAnsi="Arial" w:cs="Arial"/>
          <w:spacing w:val="3"/>
          <w:sz w:val="20"/>
        </w:rPr>
        <w:t>r</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9"/>
          <w:sz w:val="20"/>
        </w:rPr>
        <w:t xml:space="preserve"> </w:t>
      </w:r>
      <w:r w:rsidRPr="00CC637C">
        <w:rPr>
          <w:rFonts w:ascii="Arial" w:eastAsia="Arial" w:hAnsi="Arial" w:cs="Arial"/>
          <w:sz w:val="20"/>
        </w:rPr>
        <w:t>D</w:t>
      </w:r>
      <w:r w:rsidRPr="00CC637C">
        <w:rPr>
          <w:rFonts w:ascii="Arial" w:eastAsia="Arial" w:hAnsi="Arial" w:cs="Arial"/>
          <w:spacing w:val="1"/>
          <w:sz w:val="20"/>
        </w:rPr>
        <w:t>r</w:t>
      </w:r>
      <w:r w:rsidRPr="00CC637C">
        <w:rPr>
          <w:rFonts w:ascii="Arial" w:eastAsia="Arial" w:hAnsi="Arial" w:cs="Arial"/>
          <w:sz w:val="20"/>
        </w:rPr>
        <w:t>ug</w:t>
      </w:r>
      <w:r w:rsidRPr="00CC637C">
        <w:rPr>
          <w:rFonts w:ascii="Arial" w:eastAsia="Arial" w:hAnsi="Arial" w:cs="Arial"/>
          <w:spacing w:val="-2"/>
          <w:sz w:val="20"/>
        </w:rPr>
        <w:t xml:space="preserve"> </w:t>
      </w:r>
      <w:r w:rsidRPr="00CC637C">
        <w:rPr>
          <w:rFonts w:ascii="Arial" w:eastAsia="Arial" w:hAnsi="Arial" w:cs="Arial"/>
          <w:spacing w:val="-1"/>
          <w:sz w:val="20"/>
        </w:rPr>
        <w:t>E</w:t>
      </w:r>
      <w:r w:rsidRPr="00CC637C">
        <w:rPr>
          <w:rFonts w:ascii="Arial" w:eastAsia="Arial" w:hAnsi="Arial" w:cs="Arial"/>
          <w:spacing w:val="1"/>
          <w:sz w:val="20"/>
        </w:rPr>
        <w:t>x</w:t>
      </w:r>
      <w:r w:rsidRPr="00CC637C">
        <w:rPr>
          <w:rFonts w:ascii="Arial" w:eastAsia="Arial" w:hAnsi="Arial" w:cs="Arial"/>
          <w:sz w:val="20"/>
        </w:rPr>
        <w:t>a</w:t>
      </w:r>
      <w:r w:rsidRPr="00CC637C">
        <w:rPr>
          <w:rFonts w:ascii="Arial" w:eastAsia="Arial" w:hAnsi="Arial" w:cs="Arial"/>
          <w:spacing w:val="4"/>
          <w:sz w:val="20"/>
        </w:rPr>
        <w:t>m</w:t>
      </w:r>
      <w:r w:rsidRPr="00CC637C">
        <w:rPr>
          <w:rFonts w:ascii="Arial" w:eastAsia="Arial" w:hAnsi="Arial" w:cs="Arial"/>
          <w:sz w:val="20"/>
        </w:rPr>
        <w:t>?</w:t>
      </w:r>
    </w:p>
    <w:p w:rsidR="00525B8D" w:rsidRPr="00CC637C" w:rsidRDefault="00525B8D" w:rsidP="00525B8D">
      <w:pPr>
        <w:tabs>
          <w:tab w:val="left" w:pos="1480"/>
          <w:tab w:val="left" w:pos="2080"/>
          <w:tab w:val="left" w:pos="5820"/>
          <w:tab w:val="left" w:pos="7880"/>
        </w:tabs>
        <w:spacing w:before="19"/>
        <w:ind w:left="360" w:right="-20"/>
        <w:rPr>
          <w:rFonts w:ascii="Arial" w:eastAsia="Arial" w:hAnsi="Arial" w:cs="Arial"/>
          <w:sz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7456" behindDoc="1" locked="0" layoutInCell="1" allowOverlap="1" wp14:anchorId="5C2708E6" wp14:editId="608D4FA5">
                <wp:simplePos x="0" y="0"/>
                <wp:positionH relativeFrom="page">
                  <wp:posOffset>1400810</wp:posOffset>
                </wp:positionH>
                <wp:positionV relativeFrom="paragraph">
                  <wp:posOffset>26035</wp:posOffset>
                </wp:positionV>
                <wp:extent cx="117475" cy="117475"/>
                <wp:effectExtent l="10160" t="6985" r="5715" b="889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206" y="41"/>
                          <a:chExt cx="185" cy="185"/>
                        </a:xfrm>
                      </wpg:grpSpPr>
                      <wps:wsp>
                        <wps:cNvPr id="52" name="Freeform 19"/>
                        <wps:cNvSpPr>
                          <a:spLocks/>
                        </wps:cNvSpPr>
                        <wps:spPr bwMode="auto">
                          <a:xfrm>
                            <a:off x="2206" y="41"/>
                            <a:ext cx="185" cy="185"/>
                          </a:xfrm>
                          <a:custGeom>
                            <a:avLst/>
                            <a:gdLst>
                              <a:gd name="T0" fmla="+- 0 2206 2206"/>
                              <a:gd name="T1" fmla="*/ T0 w 185"/>
                              <a:gd name="T2" fmla="+- 0 41 41"/>
                              <a:gd name="T3" fmla="*/ 41 h 185"/>
                              <a:gd name="T4" fmla="+- 0 2390 2206"/>
                              <a:gd name="T5" fmla="*/ T4 w 185"/>
                              <a:gd name="T6" fmla="+- 0 41 41"/>
                              <a:gd name="T7" fmla="*/ 41 h 185"/>
                              <a:gd name="T8" fmla="+- 0 2390 2206"/>
                              <a:gd name="T9" fmla="*/ T8 w 185"/>
                              <a:gd name="T10" fmla="+- 0 226 41"/>
                              <a:gd name="T11" fmla="*/ 226 h 185"/>
                              <a:gd name="T12" fmla="+- 0 2206 2206"/>
                              <a:gd name="T13" fmla="*/ T12 w 185"/>
                              <a:gd name="T14" fmla="+- 0 226 41"/>
                              <a:gd name="T15" fmla="*/ 226 h 185"/>
                              <a:gd name="T16" fmla="+- 0 2206 2206"/>
                              <a:gd name="T17" fmla="*/ T16 w 185"/>
                              <a:gd name="T18" fmla="+- 0 41 41"/>
                              <a:gd name="T19" fmla="*/ 4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59451" id="Group 51" o:spid="_x0000_s1026" style="position:absolute;margin-left:110.3pt;margin-top:2.05pt;width:9.25pt;height:9.25pt;z-index:-251649024;mso-position-horizontal-relative:page" coordorigin="2206,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">
                <v:shape id="Freeform 19" o:spid="_x0000_s1027" style="position:absolute;left:2206;top:4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Cr8IA&#10;AADbAAAADwAAAGRycy9kb3ducmV2LnhtbESPUWvCMBSF3wf7D+EO9jI0XXGi1ShjQyi+jKo/4NJc&#10;27DmpiRR6783guDj4ZzzHc5yPdhOnMkH41jB5zgDQVw7bbhRcNhvRjMQISJr7ByTgisFWK9eX5ZY&#10;aHfhis672IgE4VCggjbGvpAy1C1ZDGPXEyfv6LzFmKRvpPZ4SXDbyTzLptKi4bTQYk8/LdX/u5NV&#10;gB8uN5PyNDPzvdf4V5bV9tcp9f42fC9ARBriM/xol1rBV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YKvwgAAANsAAAAPAAAAAAAAAAAAAAAAAJgCAABkcnMvZG93&#10;bnJldi54bWxQSwUGAAAAAAQABAD1AAAAhwMAAAAA&#10;" path="m,l184,r,185l,185,,xe" filled="f" strokeweight=".72pt">
                  <v:path arrowok="t" o:connecttype="custom" o:connectlocs="0,41;184,41;184,226;0,226;0,41"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8480" behindDoc="1" locked="0" layoutInCell="1" allowOverlap="1" wp14:anchorId="283562F5" wp14:editId="232207B4">
                <wp:simplePos x="0" y="0"/>
                <wp:positionH relativeFrom="page">
                  <wp:posOffset>1814830</wp:posOffset>
                </wp:positionH>
                <wp:positionV relativeFrom="paragraph">
                  <wp:posOffset>26035</wp:posOffset>
                </wp:positionV>
                <wp:extent cx="117475" cy="117475"/>
                <wp:effectExtent l="5080" t="6985" r="10795"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8" y="41"/>
                          <a:chExt cx="185" cy="185"/>
                        </a:xfrm>
                      </wpg:grpSpPr>
                      <wps:wsp>
                        <wps:cNvPr id="50" name="Freeform 21"/>
                        <wps:cNvSpPr>
                          <a:spLocks/>
                        </wps:cNvSpPr>
                        <wps:spPr bwMode="auto">
                          <a:xfrm>
                            <a:off x="2858" y="41"/>
                            <a:ext cx="185" cy="185"/>
                          </a:xfrm>
                          <a:custGeom>
                            <a:avLst/>
                            <a:gdLst>
                              <a:gd name="T0" fmla="+- 0 2858 2858"/>
                              <a:gd name="T1" fmla="*/ T0 w 185"/>
                              <a:gd name="T2" fmla="+- 0 41 41"/>
                              <a:gd name="T3" fmla="*/ 41 h 185"/>
                              <a:gd name="T4" fmla="+- 0 3043 2858"/>
                              <a:gd name="T5" fmla="*/ T4 w 185"/>
                              <a:gd name="T6" fmla="+- 0 41 41"/>
                              <a:gd name="T7" fmla="*/ 41 h 185"/>
                              <a:gd name="T8" fmla="+- 0 3043 2858"/>
                              <a:gd name="T9" fmla="*/ T8 w 185"/>
                              <a:gd name="T10" fmla="+- 0 226 41"/>
                              <a:gd name="T11" fmla="*/ 226 h 185"/>
                              <a:gd name="T12" fmla="+- 0 2858 2858"/>
                              <a:gd name="T13" fmla="*/ T12 w 185"/>
                              <a:gd name="T14" fmla="+- 0 226 41"/>
                              <a:gd name="T15" fmla="*/ 226 h 185"/>
                              <a:gd name="T16" fmla="+- 0 2858 2858"/>
                              <a:gd name="T17" fmla="*/ T16 w 185"/>
                              <a:gd name="T18" fmla="+- 0 41 41"/>
                              <a:gd name="T19" fmla="*/ 4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3A6A8" id="Group 49" o:spid="_x0000_s1026" style="position:absolute;margin-left:142.9pt;margin-top:2.05pt;width:9.25pt;height:9.25pt;z-index:-251648000;mso-position-horizontal-relative:page" coordorigin="2858,4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">
                <v:shape id="Freeform 21" o:spid="_x0000_s1027" style="position:absolute;left:2858;top:4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5Q78A&#10;AADbAAAADwAAAGRycy9kb3ducmV2LnhtbERPzYrCMBC+C/sOYRb2Imu6oqLVKIsiFC9S3QcYmrEN&#10;NpOSRO2+vTkIHj++/9Wmt624kw/GsYKfUQaCuHLacK3g77z/noMIEVlj65gU/FOAzfpjsMJcuweX&#10;dD/FWqQQDjkqaGLscilD1ZDFMHIdceIuzluMCfpaao+PFG5bOc6ymbRoODU02NG2oep6ulkFOHRj&#10;Myluc7M4e43HoigPO6fU12f/uwQRqY9v8ctdaAXTtD5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K7lDvwAAANsAAAAPAAAAAAAAAAAAAAAAAJgCAABkcnMvZG93bnJl&#10;di54bWxQSwUGAAAAAAQABAD1AAAAhAMAAAAA&#10;" path="m,l185,r,185l,185,,xe" filled="f" strokeweight=".72pt">
                  <v:path arrowok="t" o:connecttype="custom" o:connectlocs="0,41;185,41;185,226;0,226;0,41" o:connectangles="0,0,0,0,0"/>
                </v:shape>
                <w10:wrap anchorx="page"/>
              </v:group>
            </w:pict>
          </mc:Fallback>
        </mc:AlternateContent>
      </w:r>
      <w:r w:rsidRPr="00CC637C">
        <w:rPr>
          <w:rFonts w:ascii="Arial" w:eastAsia="Arial" w:hAnsi="Arial" w:cs="Arial"/>
          <w:spacing w:val="-1"/>
          <w:w w:val="99"/>
          <w:sz w:val="20"/>
        </w:rPr>
        <w:t>Y</w:t>
      </w:r>
      <w:r w:rsidRPr="00CC637C">
        <w:rPr>
          <w:rFonts w:ascii="Arial" w:eastAsia="Arial" w:hAnsi="Arial" w:cs="Arial"/>
          <w:w w:val="99"/>
          <w:sz w:val="20"/>
        </w:rPr>
        <w:t>es</w:t>
      </w:r>
      <w:r w:rsidRPr="00CC637C">
        <w:rPr>
          <w:rFonts w:ascii="Arial" w:eastAsia="Arial" w:hAnsi="Arial" w:cs="Arial"/>
          <w:sz w:val="20"/>
        </w:rPr>
        <w:tab/>
      </w:r>
      <w:r w:rsidRPr="00CC637C">
        <w:rPr>
          <w:rFonts w:ascii="Arial" w:eastAsia="Arial" w:hAnsi="Arial" w:cs="Arial"/>
          <w:w w:val="99"/>
          <w:sz w:val="20"/>
        </w:rPr>
        <w:t>No</w:t>
      </w:r>
      <w:r w:rsidRPr="00CC637C">
        <w:rPr>
          <w:rFonts w:ascii="Arial" w:eastAsia="Arial" w:hAnsi="Arial" w:cs="Arial"/>
          <w:sz w:val="20"/>
        </w:rPr>
        <w:tab/>
      </w:r>
      <w:r w:rsidRPr="00CC637C">
        <w:rPr>
          <w:rFonts w:ascii="Arial" w:eastAsia="Arial" w:hAnsi="Arial" w:cs="Arial"/>
          <w:spacing w:val="1"/>
          <w:w w:val="99"/>
          <w:sz w:val="20"/>
        </w:rPr>
        <w:t>(</w:t>
      </w:r>
      <w:r w:rsidRPr="00CC637C">
        <w:rPr>
          <w:rFonts w:ascii="Arial" w:eastAsia="Arial" w:hAnsi="Arial" w:cs="Arial"/>
          <w:spacing w:val="-1"/>
          <w:w w:val="99"/>
          <w:sz w:val="20"/>
        </w:rPr>
        <w:t>i</w:t>
      </w:r>
      <w:r w:rsidRPr="00CC637C">
        <w:rPr>
          <w:rFonts w:ascii="Arial" w:eastAsia="Arial" w:hAnsi="Arial" w:cs="Arial"/>
          <w:w w:val="99"/>
          <w:sz w:val="20"/>
        </w:rPr>
        <w:t>f</w:t>
      </w:r>
      <w:r w:rsidRPr="00CC637C">
        <w:rPr>
          <w:rFonts w:ascii="Arial" w:eastAsia="Arial" w:hAnsi="Arial" w:cs="Arial"/>
          <w:spacing w:val="2"/>
          <w:sz w:val="20"/>
        </w:rPr>
        <w:t xml:space="preserve"> </w:t>
      </w:r>
      <w:r w:rsidRPr="00CC637C">
        <w:rPr>
          <w:rFonts w:ascii="Arial" w:eastAsia="Arial" w:hAnsi="Arial" w:cs="Arial"/>
          <w:w w:val="99"/>
          <w:sz w:val="20"/>
        </w:rPr>
        <w:t>no,</w:t>
      </w:r>
      <w:r w:rsidRPr="00CC637C">
        <w:rPr>
          <w:rFonts w:ascii="Arial" w:eastAsia="Arial" w:hAnsi="Arial" w:cs="Arial"/>
          <w:spacing w:val="-1"/>
          <w:sz w:val="20"/>
        </w:rPr>
        <w:t xml:space="preserve"> </w:t>
      </w:r>
      <w:r w:rsidRPr="00CC637C">
        <w:rPr>
          <w:rFonts w:ascii="Arial" w:eastAsia="Arial" w:hAnsi="Arial" w:cs="Arial"/>
          <w:w w:val="99"/>
          <w:sz w:val="20"/>
        </w:rPr>
        <w:t>p</w:t>
      </w:r>
      <w:r w:rsidRPr="00CC637C">
        <w:rPr>
          <w:rFonts w:ascii="Arial" w:eastAsia="Arial" w:hAnsi="Arial" w:cs="Arial"/>
          <w:spacing w:val="1"/>
          <w:w w:val="99"/>
          <w:sz w:val="20"/>
        </w:rPr>
        <w:t>l</w:t>
      </w:r>
      <w:r w:rsidRPr="00CC637C">
        <w:rPr>
          <w:rFonts w:ascii="Arial" w:eastAsia="Arial" w:hAnsi="Arial" w:cs="Arial"/>
          <w:w w:val="99"/>
          <w:sz w:val="20"/>
        </w:rPr>
        <w:t>ea</w:t>
      </w:r>
      <w:r w:rsidRPr="00CC637C">
        <w:rPr>
          <w:rFonts w:ascii="Arial" w:eastAsia="Arial" w:hAnsi="Arial" w:cs="Arial"/>
          <w:spacing w:val="1"/>
          <w:w w:val="99"/>
          <w:sz w:val="20"/>
        </w:rPr>
        <w:t>s</w:t>
      </w:r>
      <w:r w:rsidRPr="00CC637C">
        <w:rPr>
          <w:rFonts w:ascii="Arial" w:eastAsia="Arial" w:hAnsi="Arial" w:cs="Arial"/>
          <w:w w:val="99"/>
          <w:sz w:val="20"/>
        </w:rPr>
        <w:t>e</w:t>
      </w:r>
      <w:r w:rsidRPr="00CC637C">
        <w:rPr>
          <w:rFonts w:ascii="Arial" w:eastAsia="Arial" w:hAnsi="Arial" w:cs="Arial"/>
          <w:spacing w:val="-1"/>
          <w:sz w:val="20"/>
        </w:rPr>
        <w:t xml:space="preserve"> </w:t>
      </w:r>
      <w:r w:rsidRPr="00CC637C">
        <w:rPr>
          <w:rFonts w:ascii="Arial" w:eastAsia="Arial" w:hAnsi="Arial" w:cs="Arial"/>
          <w:spacing w:val="1"/>
          <w:w w:val="99"/>
          <w:sz w:val="20"/>
        </w:rPr>
        <w:t>c</w:t>
      </w:r>
      <w:r w:rsidRPr="00CC637C">
        <w:rPr>
          <w:rFonts w:ascii="Arial" w:eastAsia="Arial" w:hAnsi="Arial" w:cs="Arial"/>
          <w:spacing w:val="2"/>
          <w:w w:val="99"/>
          <w:sz w:val="20"/>
        </w:rPr>
        <w:t>o</w:t>
      </w:r>
      <w:r w:rsidRPr="00CC637C">
        <w:rPr>
          <w:rFonts w:ascii="Arial" w:eastAsia="Arial" w:hAnsi="Arial" w:cs="Arial"/>
          <w:spacing w:val="4"/>
          <w:w w:val="99"/>
          <w:sz w:val="20"/>
        </w:rPr>
        <w:t>m</w:t>
      </w:r>
      <w:r w:rsidRPr="00CC637C">
        <w:rPr>
          <w:rFonts w:ascii="Arial" w:eastAsia="Arial" w:hAnsi="Arial" w:cs="Arial"/>
          <w:w w:val="99"/>
          <w:sz w:val="20"/>
        </w:rPr>
        <w:t>p</w:t>
      </w:r>
      <w:r w:rsidRPr="00CC637C">
        <w:rPr>
          <w:rFonts w:ascii="Arial" w:eastAsia="Arial" w:hAnsi="Arial" w:cs="Arial"/>
          <w:spacing w:val="-1"/>
          <w:w w:val="99"/>
          <w:sz w:val="20"/>
        </w:rPr>
        <w:t>l</w:t>
      </w:r>
      <w:r w:rsidRPr="00CC637C">
        <w:rPr>
          <w:rFonts w:ascii="Arial" w:eastAsia="Arial" w:hAnsi="Arial" w:cs="Arial"/>
          <w:w w:val="99"/>
          <w:sz w:val="20"/>
        </w:rPr>
        <w:t>ete</w:t>
      </w:r>
      <w:r w:rsidRPr="00CC637C">
        <w:rPr>
          <w:rFonts w:ascii="Arial" w:eastAsia="Arial" w:hAnsi="Arial" w:cs="Arial"/>
          <w:spacing w:val="-1"/>
          <w:sz w:val="20"/>
        </w:rPr>
        <w:t xml:space="preserve"> </w:t>
      </w:r>
      <w:r w:rsidRPr="00CC637C">
        <w:rPr>
          <w:rFonts w:ascii="Arial" w:eastAsia="Arial" w:hAnsi="Arial" w:cs="Arial"/>
          <w:w w:val="99"/>
          <w:sz w:val="20"/>
        </w:rPr>
        <w:t>g</w:t>
      </w:r>
      <w:r w:rsidRPr="00CC637C">
        <w:rPr>
          <w:rFonts w:ascii="Arial" w:eastAsia="Arial" w:hAnsi="Arial" w:cs="Arial"/>
          <w:spacing w:val="1"/>
          <w:w w:val="99"/>
          <w:sz w:val="20"/>
        </w:rPr>
        <w:t>r</w:t>
      </w:r>
      <w:r w:rsidRPr="00CC637C">
        <w:rPr>
          <w:rFonts w:ascii="Arial" w:eastAsia="Arial" w:hAnsi="Arial" w:cs="Arial"/>
          <w:spacing w:val="2"/>
          <w:w w:val="99"/>
          <w:sz w:val="20"/>
        </w:rPr>
        <w:t>e</w:t>
      </w:r>
      <w:r w:rsidRPr="00CC637C">
        <w:rPr>
          <w:rFonts w:ascii="Arial" w:eastAsia="Arial" w:hAnsi="Arial" w:cs="Arial"/>
          <w:w w:val="99"/>
          <w:sz w:val="20"/>
        </w:rPr>
        <w:t>y</w:t>
      </w:r>
      <w:r w:rsidRPr="00CC637C">
        <w:rPr>
          <w:rFonts w:ascii="Arial" w:eastAsia="Arial" w:hAnsi="Arial" w:cs="Arial"/>
          <w:spacing w:val="-2"/>
          <w:sz w:val="20"/>
        </w:rPr>
        <w:t xml:space="preserve"> </w:t>
      </w:r>
      <w:r w:rsidRPr="00CC637C">
        <w:rPr>
          <w:rFonts w:ascii="Arial" w:eastAsia="Arial" w:hAnsi="Arial" w:cs="Arial"/>
          <w:w w:val="99"/>
          <w:sz w:val="20"/>
        </w:rPr>
        <w:t>box</w:t>
      </w:r>
      <w:r w:rsidRPr="00CC637C">
        <w:rPr>
          <w:rFonts w:ascii="Arial" w:eastAsia="Arial" w:hAnsi="Arial" w:cs="Arial"/>
          <w:spacing w:val="1"/>
          <w:sz w:val="20"/>
        </w:rPr>
        <w:t xml:space="preserve"> </w:t>
      </w:r>
      <w:r w:rsidRPr="00CC637C">
        <w:rPr>
          <w:rFonts w:ascii="Arial" w:eastAsia="Arial" w:hAnsi="Arial" w:cs="Arial"/>
          <w:spacing w:val="2"/>
          <w:w w:val="99"/>
          <w:sz w:val="20"/>
        </w:rPr>
        <w:t>b</w:t>
      </w:r>
      <w:r w:rsidRPr="00CC637C">
        <w:rPr>
          <w:rFonts w:ascii="Arial" w:eastAsia="Arial" w:hAnsi="Arial" w:cs="Arial"/>
          <w:w w:val="99"/>
          <w:sz w:val="20"/>
        </w:rPr>
        <w:t>e</w:t>
      </w:r>
      <w:r w:rsidRPr="00CC637C">
        <w:rPr>
          <w:rFonts w:ascii="Arial" w:eastAsia="Arial" w:hAnsi="Arial" w:cs="Arial"/>
          <w:spacing w:val="1"/>
          <w:w w:val="99"/>
          <w:sz w:val="20"/>
        </w:rPr>
        <w:t>l</w:t>
      </w:r>
      <w:r w:rsidRPr="00CC637C">
        <w:rPr>
          <w:rFonts w:ascii="Arial" w:eastAsia="Arial" w:hAnsi="Arial" w:cs="Arial"/>
          <w:spacing w:val="2"/>
          <w:w w:val="99"/>
          <w:sz w:val="20"/>
        </w:rPr>
        <w:t>o</w:t>
      </w:r>
      <w:r w:rsidRPr="00CC637C">
        <w:rPr>
          <w:rFonts w:ascii="Arial" w:eastAsia="Arial" w:hAnsi="Arial" w:cs="Arial"/>
          <w:spacing w:val="-2"/>
          <w:w w:val="99"/>
          <w:sz w:val="20"/>
        </w:rPr>
        <w:t>w</w:t>
      </w:r>
      <w:r w:rsidRPr="00CC637C">
        <w:rPr>
          <w:rFonts w:ascii="Arial" w:eastAsia="Arial" w:hAnsi="Arial" w:cs="Arial"/>
          <w:w w:val="99"/>
          <w:sz w:val="20"/>
        </w:rPr>
        <w:t>)</w:t>
      </w:r>
      <w:r w:rsidRPr="00CC637C">
        <w:rPr>
          <w:rFonts w:ascii="Arial" w:eastAsia="Arial" w:hAnsi="Arial" w:cs="Arial"/>
          <w:sz w:val="20"/>
        </w:rPr>
        <w:tab/>
      </w:r>
      <w:r w:rsidRPr="00CC637C">
        <w:rPr>
          <w:rFonts w:ascii="Arial" w:eastAsia="Arial" w:hAnsi="Arial" w:cs="Arial"/>
          <w:w w:val="99"/>
          <w:sz w:val="20"/>
        </w:rPr>
        <w:t>Date</w:t>
      </w:r>
      <w:r w:rsidRPr="00CC637C">
        <w:rPr>
          <w:rFonts w:ascii="Arial" w:eastAsia="Arial" w:hAnsi="Arial" w:cs="Arial"/>
          <w:spacing w:val="-1"/>
          <w:sz w:val="20"/>
        </w:rPr>
        <w:t xml:space="preserve"> </w:t>
      </w:r>
      <w:r w:rsidRPr="00CC637C">
        <w:rPr>
          <w:rFonts w:ascii="Arial" w:eastAsia="Arial" w:hAnsi="Arial" w:cs="Arial"/>
          <w:spacing w:val="3"/>
          <w:w w:val="99"/>
          <w:sz w:val="20"/>
        </w:rPr>
        <w:t>C</w:t>
      </w:r>
      <w:r w:rsidRPr="00CC637C">
        <w:rPr>
          <w:rFonts w:ascii="Arial" w:eastAsia="Arial" w:hAnsi="Arial" w:cs="Arial"/>
          <w:w w:val="99"/>
          <w:sz w:val="20"/>
        </w:rPr>
        <w:t>o</w:t>
      </w:r>
      <w:r w:rsidRPr="00CC637C">
        <w:rPr>
          <w:rFonts w:ascii="Arial" w:eastAsia="Arial" w:hAnsi="Arial" w:cs="Arial"/>
          <w:spacing w:val="4"/>
          <w:w w:val="99"/>
          <w:sz w:val="20"/>
        </w:rPr>
        <w:t>m</w:t>
      </w:r>
      <w:r w:rsidRPr="00CC637C">
        <w:rPr>
          <w:rFonts w:ascii="Arial" w:eastAsia="Arial" w:hAnsi="Arial" w:cs="Arial"/>
          <w:w w:val="99"/>
          <w:sz w:val="20"/>
        </w:rPr>
        <w:t>p</w:t>
      </w:r>
      <w:r w:rsidRPr="00CC637C">
        <w:rPr>
          <w:rFonts w:ascii="Arial" w:eastAsia="Arial" w:hAnsi="Arial" w:cs="Arial"/>
          <w:spacing w:val="-1"/>
          <w:w w:val="99"/>
          <w:sz w:val="20"/>
        </w:rPr>
        <w:t>l</w:t>
      </w:r>
      <w:r w:rsidRPr="00CC637C">
        <w:rPr>
          <w:rFonts w:ascii="Arial" w:eastAsia="Arial" w:hAnsi="Arial" w:cs="Arial"/>
          <w:w w:val="99"/>
          <w:sz w:val="20"/>
        </w:rPr>
        <w:t>eted:</w:t>
      </w:r>
      <w:r w:rsidRPr="00CC637C">
        <w:rPr>
          <w:rFonts w:ascii="Arial" w:eastAsia="Arial" w:hAnsi="Arial" w:cs="Arial"/>
          <w:spacing w:val="2"/>
          <w:sz w:val="20"/>
        </w:rPr>
        <w:t xml:space="preserve"> </w:t>
      </w:r>
      <w:r w:rsidRPr="00CC637C">
        <w:rPr>
          <w:rFonts w:ascii="Arial" w:eastAsia="Arial" w:hAnsi="Arial" w:cs="Arial"/>
          <w:w w:val="99"/>
          <w:sz w:val="20"/>
          <w:u w:val="single" w:color="000000"/>
        </w:rPr>
        <w:t xml:space="preserve"> </w:t>
      </w:r>
      <w:r w:rsidRPr="00CC637C">
        <w:rPr>
          <w:rFonts w:ascii="Arial" w:eastAsia="Arial" w:hAnsi="Arial" w:cs="Arial"/>
          <w:sz w:val="20"/>
          <w:u w:val="single" w:color="000000"/>
        </w:rPr>
        <w:tab/>
      </w:r>
    </w:p>
    <w:p w:rsidR="00525B8D" w:rsidRPr="00CC637C" w:rsidRDefault="00525B8D" w:rsidP="00525B8D">
      <w:pPr>
        <w:spacing w:before="12"/>
        <w:ind w:left="360" w:right="1864"/>
        <w:jc w:val="right"/>
        <w:rPr>
          <w:rFonts w:ascii="Arial" w:eastAsia="Arial" w:hAnsi="Arial" w:cs="Arial"/>
          <w:sz w:val="20"/>
        </w:rPr>
      </w:pPr>
      <w:r w:rsidRPr="00CC637C">
        <w:rPr>
          <w:rFonts w:ascii="Arial" w:eastAsia="Arial" w:hAnsi="Arial" w:cs="Arial"/>
          <w:i/>
          <w:spacing w:val="3"/>
          <w:w w:val="99"/>
          <w:sz w:val="20"/>
        </w:rPr>
        <w:t>(</w:t>
      </w:r>
      <w:r w:rsidRPr="00CC637C">
        <w:rPr>
          <w:rFonts w:ascii="Arial" w:eastAsia="Arial" w:hAnsi="Arial" w:cs="Arial"/>
          <w:i/>
          <w:w w:val="99"/>
          <w:sz w:val="20"/>
        </w:rPr>
        <w:t>MM/D</w:t>
      </w:r>
      <w:r w:rsidRPr="00CC637C">
        <w:rPr>
          <w:rFonts w:ascii="Arial" w:eastAsia="Arial" w:hAnsi="Arial" w:cs="Arial"/>
          <w:i/>
          <w:spacing w:val="3"/>
          <w:w w:val="99"/>
          <w:sz w:val="20"/>
        </w:rPr>
        <w:t>D</w:t>
      </w:r>
      <w:r w:rsidRPr="00CC637C">
        <w:rPr>
          <w:rFonts w:ascii="Arial" w:eastAsia="Arial" w:hAnsi="Arial" w:cs="Arial"/>
          <w:i/>
          <w:w w:val="99"/>
          <w:sz w:val="20"/>
        </w:rPr>
        <w:t>/</w:t>
      </w:r>
      <w:r w:rsidRPr="00CC637C">
        <w:rPr>
          <w:rFonts w:ascii="Arial" w:eastAsia="Arial" w:hAnsi="Arial" w:cs="Arial"/>
          <w:i/>
          <w:spacing w:val="2"/>
          <w:w w:val="99"/>
          <w:sz w:val="20"/>
        </w:rPr>
        <w:t>Y</w:t>
      </w:r>
      <w:r w:rsidRPr="00CC637C">
        <w:rPr>
          <w:rFonts w:ascii="Arial" w:eastAsia="Arial" w:hAnsi="Arial" w:cs="Arial"/>
          <w:i/>
          <w:spacing w:val="-1"/>
          <w:w w:val="99"/>
          <w:sz w:val="20"/>
        </w:rPr>
        <w:t>Y</w:t>
      </w:r>
      <w:r w:rsidRPr="00CC637C">
        <w:rPr>
          <w:rFonts w:ascii="Arial" w:eastAsia="Arial" w:hAnsi="Arial" w:cs="Arial"/>
          <w:i/>
          <w:spacing w:val="2"/>
          <w:w w:val="99"/>
          <w:sz w:val="20"/>
        </w:rPr>
        <w:t>Y</w:t>
      </w:r>
      <w:r w:rsidRPr="00CC637C">
        <w:rPr>
          <w:rFonts w:ascii="Arial" w:eastAsia="Arial" w:hAnsi="Arial" w:cs="Arial"/>
          <w:i/>
          <w:spacing w:val="-1"/>
          <w:w w:val="99"/>
          <w:sz w:val="20"/>
        </w:rPr>
        <w:t>Y)</w:t>
      </w:r>
    </w:p>
    <w:p w:rsidR="00525B8D" w:rsidRPr="00CC637C" w:rsidRDefault="00525B8D" w:rsidP="00525B8D">
      <w:pPr>
        <w:spacing w:before="12" w:line="240" w:lineRule="exact"/>
        <w:ind w:left="360"/>
        <w:rPr>
          <w:szCs w:val="24"/>
        </w:rPr>
      </w:pPr>
    </w:p>
    <w:p w:rsidR="00525B8D" w:rsidRPr="00CC637C" w:rsidRDefault="00525B8D" w:rsidP="00525B8D">
      <w:pPr>
        <w:tabs>
          <w:tab w:val="left" w:pos="740"/>
          <w:tab w:val="left" w:pos="7840"/>
        </w:tabs>
        <w:ind w:left="360" w:right="-20"/>
        <w:rPr>
          <w:rFonts w:ascii="Arial" w:eastAsia="Arial" w:hAnsi="Arial" w:cs="Arial"/>
          <w:sz w:val="20"/>
        </w:rPr>
      </w:pPr>
      <w:r w:rsidRPr="00CC637C">
        <w:rPr>
          <w:rFonts w:ascii="Arial" w:eastAsia="Arial" w:hAnsi="Arial" w:cs="Arial"/>
          <w:spacing w:val="1"/>
          <w:w w:val="99"/>
          <w:sz w:val="20"/>
        </w:rPr>
        <w:t>(</w:t>
      </w:r>
      <w:r w:rsidRPr="00CC637C">
        <w:rPr>
          <w:rFonts w:ascii="Arial" w:eastAsia="Arial" w:hAnsi="Arial" w:cs="Arial"/>
          <w:w w:val="99"/>
          <w:sz w:val="20"/>
        </w:rPr>
        <w:t>3)</w:t>
      </w:r>
      <w:r w:rsidRPr="00CC637C">
        <w:rPr>
          <w:rFonts w:ascii="Arial" w:eastAsia="Arial" w:hAnsi="Arial" w:cs="Arial"/>
          <w:sz w:val="20"/>
        </w:rPr>
        <w:tab/>
      </w:r>
      <w:r w:rsidRPr="00CC637C">
        <w:rPr>
          <w:rFonts w:ascii="Arial" w:eastAsia="Arial" w:hAnsi="Arial" w:cs="Arial"/>
          <w:w w:val="99"/>
          <w:sz w:val="20"/>
        </w:rPr>
        <w:t>Co</w:t>
      </w:r>
      <w:r w:rsidRPr="00CC637C">
        <w:rPr>
          <w:rFonts w:ascii="Arial" w:eastAsia="Arial" w:hAnsi="Arial" w:cs="Arial"/>
          <w:spacing w:val="4"/>
          <w:w w:val="99"/>
          <w:sz w:val="20"/>
        </w:rPr>
        <w:t>m</w:t>
      </w:r>
      <w:r w:rsidRPr="00CC637C">
        <w:rPr>
          <w:rFonts w:ascii="Arial" w:eastAsia="Arial" w:hAnsi="Arial" w:cs="Arial"/>
          <w:w w:val="99"/>
          <w:sz w:val="20"/>
        </w:rPr>
        <w:t>p</w:t>
      </w:r>
      <w:r w:rsidRPr="00CC637C">
        <w:rPr>
          <w:rFonts w:ascii="Arial" w:eastAsia="Arial" w:hAnsi="Arial" w:cs="Arial"/>
          <w:spacing w:val="-1"/>
          <w:w w:val="99"/>
          <w:sz w:val="20"/>
        </w:rPr>
        <w:t>l</w:t>
      </w:r>
      <w:r w:rsidRPr="00CC637C">
        <w:rPr>
          <w:rFonts w:ascii="Arial" w:eastAsia="Arial" w:hAnsi="Arial" w:cs="Arial"/>
          <w:w w:val="99"/>
          <w:sz w:val="20"/>
        </w:rPr>
        <w:t>eted</w:t>
      </w:r>
      <w:r w:rsidRPr="00CC637C">
        <w:rPr>
          <w:rFonts w:ascii="Arial" w:eastAsia="Arial" w:hAnsi="Arial" w:cs="Arial"/>
          <w:spacing w:val="2"/>
          <w:sz w:val="20"/>
        </w:rPr>
        <w:t xml:space="preserve"> </w:t>
      </w:r>
      <w:r w:rsidRPr="00CC637C">
        <w:rPr>
          <w:rFonts w:ascii="Arial" w:eastAsia="Arial" w:hAnsi="Arial" w:cs="Arial"/>
          <w:spacing w:val="-1"/>
          <w:w w:val="99"/>
          <w:sz w:val="20"/>
        </w:rPr>
        <w:t>P</w:t>
      </w:r>
      <w:r w:rsidRPr="00CC637C">
        <w:rPr>
          <w:rFonts w:ascii="Arial" w:eastAsia="Arial" w:hAnsi="Arial" w:cs="Arial"/>
          <w:w w:val="99"/>
          <w:sz w:val="20"/>
        </w:rPr>
        <w:t>a</w:t>
      </w:r>
      <w:r w:rsidRPr="00CC637C">
        <w:rPr>
          <w:rFonts w:ascii="Arial" w:eastAsia="Arial" w:hAnsi="Arial" w:cs="Arial"/>
          <w:spacing w:val="1"/>
          <w:w w:val="99"/>
          <w:sz w:val="20"/>
        </w:rPr>
        <w:t>c</w:t>
      </w:r>
      <w:r w:rsidRPr="00CC637C">
        <w:rPr>
          <w:rFonts w:ascii="Arial" w:eastAsia="Arial" w:hAnsi="Arial" w:cs="Arial"/>
          <w:spacing w:val="-1"/>
          <w:w w:val="99"/>
          <w:sz w:val="20"/>
        </w:rPr>
        <w:t>i</w:t>
      </w:r>
      <w:r w:rsidRPr="00CC637C">
        <w:rPr>
          <w:rFonts w:ascii="Arial" w:eastAsia="Arial" w:hAnsi="Arial" w:cs="Arial"/>
          <w:spacing w:val="2"/>
          <w:w w:val="99"/>
          <w:sz w:val="20"/>
        </w:rPr>
        <w:t>f</w:t>
      </w:r>
      <w:r w:rsidRPr="00CC637C">
        <w:rPr>
          <w:rFonts w:ascii="Arial" w:eastAsia="Arial" w:hAnsi="Arial" w:cs="Arial"/>
          <w:spacing w:val="-1"/>
          <w:w w:val="99"/>
          <w:sz w:val="20"/>
        </w:rPr>
        <w:t>i</w:t>
      </w:r>
      <w:r w:rsidRPr="00CC637C">
        <w:rPr>
          <w:rFonts w:ascii="Arial" w:eastAsia="Arial" w:hAnsi="Arial" w:cs="Arial"/>
          <w:spacing w:val="3"/>
          <w:w w:val="99"/>
          <w:sz w:val="20"/>
        </w:rPr>
        <w:t>C</w:t>
      </w:r>
      <w:r w:rsidRPr="00CC637C">
        <w:rPr>
          <w:rFonts w:ascii="Arial" w:eastAsia="Arial" w:hAnsi="Arial" w:cs="Arial"/>
          <w:w w:val="99"/>
          <w:sz w:val="20"/>
        </w:rPr>
        <w:t>o</w:t>
      </w:r>
      <w:r w:rsidRPr="00CC637C">
        <w:rPr>
          <w:rFonts w:ascii="Arial" w:eastAsia="Arial" w:hAnsi="Arial" w:cs="Arial"/>
          <w:spacing w:val="1"/>
          <w:w w:val="99"/>
          <w:sz w:val="20"/>
        </w:rPr>
        <w:t>r</w:t>
      </w:r>
      <w:r w:rsidRPr="00CC637C">
        <w:rPr>
          <w:rFonts w:ascii="Arial" w:eastAsia="Arial" w:hAnsi="Arial" w:cs="Arial"/>
          <w:w w:val="99"/>
          <w:sz w:val="20"/>
        </w:rPr>
        <w:t>p</w:t>
      </w:r>
      <w:r w:rsidRPr="00CC637C">
        <w:rPr>
          <w:rFonts w:ascii="Arial" w:eastAsia="Arial" w:hAnsi="Arial" w:cs="Arial"/>
          <w:spacing w:val="-1"/>
          <w:w w:val="99"/>
          <w:sz w:val="20"/>
        </w:rPr>
        <w:t>’</w:t>
      </w:r>
      <w:r w:rsidRPr="00CC637C">
        <w:rPr>
          <w:rFonts w:ascii="Arial" w:eastAsia="Arial" w:hAnsi="Arial" w:cs="Arial"/>
          <w:w w:val="99"/>
          <w:sz w:val="20"/>
        </w:rPr>
        <w:t>s</w:t>
      </w:r>
      <w:r w:rsidRPr="00CC637C">
        <w:rPr>
          <w:rFonts w:ascii="Arial" w:eastAsia="Arial" w:hAnsi="Arial" w:cs="Arial"/>
          <w:spacing w:val="4"/>
          <w:sz w:val="20"/>
        </w:rPr>
        <w:t xml:space="preserve"> </w:t>
      </w:r>
      <w:r w:rsidRPr="00CC637C">
        <w:rPr>
          <w:rFonts w:ascii="Arial" w:eastAsia="Arial" w:hAnsi="Arial" w:cs="Arial"/>
          <w:spacing w:val="-1"/>
          <w:w w:val="99"/>
          <w:sz w:val="20"/>
        </w:rPr>
        <w:t>P</w:t>
      </w:r>
      <w:r w:rsidRPr="00CC637C">
        <w:rPr>
          <w:rFonts w:ascii="Arial" w:eastAsia="Arial" w:hAnsi="Arial" w:cs="Arial"/>
          <w:spacing w:val="1"/>
          <w:w w:val="99"/>
          <w:sz w:val="20"/>
        </w:rPr>
        <w:t>r</w:t>
      </w:r>
      <w:r w:rsidRPr="00CC637C">
        <w:rPr>
          <w:rFonts w:ascii="Arial" w:eastAsia="Arial" w:hAnsi="Arial" w:cs="Arial"/>
          <w:w w:val="99"/>
          <w:sz w:val="20"/>
        </w:rPr>
        <w:t>e</w:t>
      </w:r>
      <w:r w:rsidRPr="00CC637C">
        <w:rPr>
          <w:rFonts w:ascii="Arial" w:eastAsia="Arial" w:hAnsi="Arial" w:cs="Arial"/>
          <w:spacing w:val="1"/>
          <w:w w:val="99"/>
          <w:sz w:val="20"/>
        </w:rPr>
        <w:t>-</w:t>
      </w:r>
      <w:r w:rsidRPr="00CC637C">
        <w:rPr>
          <w:rFonts w:ascii="Arial" w:eastAsia="Arial" w:hAnsi="Arial" w:cs="Arial"/>
          <w:w w:val="99"/>
          <w:sz w:val="20"/>
        </w:rPr>
        <w:t>H</w:t>
      </w:r>
      <w:r w:rsidRPr="00CC637C">
        <w:rPr>
          <w:rFonts w:ascii="Arial" w:eastAsia="Arial" w:hAnsi="Arial" w:cs="Arial"/>
          <w:spacing w:val="-1"/>
          <w:w w:val="99"/>
          <w:sz w:val="20"/>
        </w:rPr>
        <w:t>i</w:t>
      </w:r>
      <w:r w:rsidRPr="00CC637C">
        <w:rPr>
          <w:rFonts w:ascii="Arial" w:eastAsia="Arial" w:hAnsi="Arial" w:cs="Arial"/>
          <w:spacing w:val="1"/>
          <w:w w:val="99"/>
          <w:sz w:val="20"/>
        </w:rPr>
        <w:t>r</w:t>
      </w:r>
      <w:r w:rsidRPr="00CC637C">
        <w:rPr>
          <w:rFonts w:ascii="Arial" w:eastAsia="Arial" w:hAnsi="Arial" w:cs="Arial"/>
          <w:w w:val="99"/>
          <w:sz w:val="20"/>
        </w:rPr>
        <w:t>e</w:t>
      </w:r>
      <w:r w:rsidRPr="00CC637C">
        <w:rPr>
          <w:rFonts w:ascii="Arial" w:eastAsia="Arial" w:hAnsi="Arial" w:cs="Arial"/>
          <w:spacing w:val="-1"/>
          <w:sz w:val="20"/>
        </w:rPr>
        <w:t xml:space="preserve"> </w:t>
      </w:r>
      <w:r w:rsidRPr="00CC637C">
        <w:rPr>
          <w:rFonts w:ascii="Arial" w:eastAsia="Arial" w:hAnsi="Arial" w:cs="Arial"/>
          <w:spacing w:val="3"/>
          <w:w w:val="99"/>
          <w:sz w:val="20"/>
        </w:rPr>
        <w:t>C</w:t>
      </w:r>
      <w:r w:rsidRPr="00CC637C">
        <w:rPr>
          <w:rFonts w:ascii="Arial" w:eastAsia="Arial" w:hAnsi="Arial" w:cs="Arial"/>
          <w:w w:val="99"/>
          <w:sz w:val="20"/>
        </w:rPr>
        <w:t>o</w:t>
      </w:r>
      <w:r w:rsidRPr="00CC637C">
        <w:rPr>
          <w:rFonts w:ascii="Arial" w:eastAsia="Arial" w:hAnsi="Arial" w:cs="Arial"/>
          <w:spacing w:val="4"/>
          <w:w w:val="99"/>
          <w:sz w:val="20"/>
        </w:rPr>
        <w:t>m</w:t>
      </w:r>
      <w:r w:rsidRPr="00CC637C">
        <w:rPr>
          <w:rFonts w:ascii="Arial" w:eastAsia="Arial" w:hAnsi="Arial" w:cs="Arial"/>
          <w:w w:val="99"/>
          <w:sz w:val="20"/>
        </w:rPr>
        <w:t>p</w:t>
      </w:r>
      <w:r w:rsidRPr="00CC637C">
        <w:rPr>
          <w:rFonts w:ascii="Arial" w:eastAsia="Arial" w:hAnsi="Arial" w:cs="Arial"/>
          <w:spacing w:val="-1"/>
          <w:w w:val="99"/>
          <w:sz w:val="20"/>
        </w:rPr>
        <w:t>li</w:t>
      </w:r>
      <w:r w:rsidRPr="00CC637C">
        <w:rPr>
          <w:rFonts w:ascii="Arial" w:eastAsia="Arial" w:hAnsi="Arial" w:cs="Arial"/>
          <w:w w:val="99"/>
          <w:sz w:val="20"/>
        </w:rPr>
        <w:t>an</w:t>
      </w:r>
      <w:r w:rsidRPr="00CC637C">
        <w:rPr>
          <w:rFonts w:ascii="Arial" w:eastAsia="Arial" w:hAnsi="Arial" w:cs="Arial"/>
          <w:spacing w:val="1"/>
          <w:w w:val="99"/>
          <w:sz w:val="20"/>
        </w:rPr>
        <w:t>c</w:t>
      </w:r>
      <w:r w:rsidRPr="00CC637C">
        <w:rPr>
          <w:rFonts w:ascii="Arial" w:eastAsia="Arial" w:hAnsi="Arial" w:cs="Arial"/>
          <w:w w:val="99"/>
          <w:sz w:val="20"/>
        </w:rPr>
        <w:t>e</w:t>
      </w:r>
      <w:r w:rsidRPr="00CC637C">
        <w:rPr>
          <w:rFonts w:ascii="Arial" w:eastAsia="Arial" w:hAnsi="Arial" w:cs="Arial"/>
          <w:spacing w:val="-1"/>
          <w:sz w:val="20"/>
        </w:rPr>
        <w:t xml:space="preserve"> </w:t>
      </w:r>
      <w:r w:rsidRPr="00CC637C">
        <w:rPr>
          <w:rFonts w:ascii="Arial" w:eastAsia="Arial" w:hAnsi="Arial" w:cs="Arial"/>
          <w:spacing w:val="3"/>
          <w:w w:val="99"/>
          <w:sz w:val="20"/>
        </w:rPr>
        <w:t>T</w:t>
      </w:r>
      <w:r w:rsidRPr="00CC637C">
        <w:rPr>
          <w:rFonts w:ascii="Arial" w:eastAsia="Arial" w:hAnsi="Arial" w:cs="Arial"/>
          <w:spacing w:val="1"/>
          <w:w w:val="99"/>
          <w:sz w:val="20"/>
        </w:rPr>
        <w:t>r</w:t>
      </w:r>
      <w:r w:rsidRPr="00CC637C">
        <w:rPr>
          <w:rFonts w:ascii="Arial" w:eastAsia="Arial" w:hAnsi="Arial" w:cs="Arial"/>
          <w:w w:val="99"/>
          <w:sz w:val="20"/>
        </w:rPr>
        <w:t>a</w:t>
      </w:r>
      <w:r w:rsidRPr="00CC637C">
        <w:rPr>
          <w:rFonts w:ascii="Arial" w:eastAsia="Arial" w:hAnsi="Arial" w:cs="Arial"/>
          <w:spacing w:val="-1"/>
          <w:w w:val="99"/>
          <w:sz w:val="20"/>
        </w:rPr>
        <w:t>i</w:t>
      </w:r>
      <w:r w:rsidRPr="00CC637C">
        <w:rPr>
          <w:rFonts w:ascii="Arial" w:eastAsia="Arial" w:hAnsi="Arial" w:cs="Arial"/>
          <w:spacing w:val="2"/>
          <w:w w:val="99"/>
          <w:sz w:val="20"/>
        </w:rPr>
        <w:t>n</w:t>
      </w:r>
      <w:r w:rsidRPr="00CC637C">
        <w:rPr>
          <w:rFonts w:ascii="Arial" w:eastAsia="Arial" w:hAnsi="Arial" w:cs="Arial"/>
          <w:spacing w:val="-1"/>
          <w:w w:val="99"/>
          <w:sz w:val="20"/>
        </w:rPr>
        <w:t>i</w:t>
      </w:r>
      <w:r w:rsidRPr="00CC637C">
        <w:rPr>
          <w:rFonts w:ascii="Arial" w:eastAsia="Arial" w:hAnsi="Arial" w:cs="Arial"/>
          <w:w w:val="99"/>
          <w:sz w:val="20"/>
        </w:rPr>
        <w:t>n</w:t>
      </w:r>
      <w:r w:rsidRPr="00CC637C">
        <w:rPr>
          <w:rFonts w:ascii="Arial" w:eastAsia="Arial" w:hAnsi="Arial" w:cs="Arial"/>
          <w:spacing w:val="2"/>
          <w:w w:val="99"/>
          <w:sz w:val="20"/>
        </w:rPr>
        <w:t>g</w:t>
      </w:r>
      <w:r w:rsidRPr="00CC637C">
        <w:rPr>
          <w:rFonts w:ascii="Arial" w:eastAsia="Arial" w:hAnsi="Arial" w:cs="Arial"/>
          <w:w w:val="99"/>
          <w:sz w:val="20"/>
        </w:rPr>
        <w:t>?</w:t>
      </w:r>
      <w:r w:rsidRPr="00CC637C">
        <w:rPr>
          <w:rFonts w:ascii="Arial" w:eastAsia="Arial" w:hAnsi="Arial" w:cs="Arial"/>
          <w:sz w:val="20"/>
        </w:rPr>
        <w:t xml:space="preserve">  </w:t>
      </w:r>
      <w:r w:rsidRPr="00CC637C">
        <w:rPr>
          <w:rFonts w:ascii="Arial" w:eastAsia="Arial" w:hAnsi="Arial" w:cs="Arial"/>
          <w:spacing w:val="-1"/>
          <w:sz w:val="20"/>
        </w:rPr>
        <w:t xml:space="preserve"> </w:t>
      </w:r>
      <w:r w:rsidRPr="00CC637C">
        <w:rPr>
          <w:rFonts w:ascii="Arial" w:eastAsia="Arial" w:hAnsi="Arial" w:cs="Arial"/>
          <w:w w:val="99"/>
          <w:sz w:val="20"/>
        </w:rPr>
        <w:t>D</w:t>
      </w:r>
      <w:r w:rsidRPr="00CC637C">
        <w:rPr>
          <w:rFonts w:ascii="Arial" w:eastAsia="Arial" w:hAnsi="Arial" w:cs="Arial"/>
          <w:spacing w:val="2"/>
          <w:w w:val="99"/>
          <w:sz w:val="20"/>
        </w:rPr>
        <w:t>a</w:t>
      </w:r>
      <w:r w:rsidRPr="00CC637C">
        <w:rPr>
          <w:rFonts w:ascii="Arial" w:eastAsia="Arial" w:hAnsi="Arial" w:cs="Arial"/>
          <w:w w:val="99"/>
          <w:sz w:val="20"/>
        </w:rPr>
        <w:t>te</w:t>
      </w:r>
      <w:r w:rsidRPr="00CC637C">
        <w:rPr>
          <w:rFonts w:ascii="Arial" w:eastAsia="Arial" w:hAnsi="Arial" w:cs="Arial"/>
          <w:spacing w:val="-1"/>
          <w:sz w:val="20"/>
        </w:rPr>
        <w:t xml:space="preserve"> </w:t>
      </w:r>
      <w:r w:rsidRPr="00CC637C">
        <w:rPr>
          <w:rFonts w:ascii="Arial" w:eastAsia="Arial" w:hAnsi="Arial" w:cs="Arial"/>
          <w:spacing w:val="3"/>
          <w:w w:val="99"/>
          <w:sz w:val="20"/>
        </w:rPr>
        <w:t>C</w:t>
      </w:r>
      <w:r w:rsidRPr="00CC637C">
        <w:rPr>
          <w:rFonts w:ascii="Arial" w:eastAsia="Arial" w:hAnsi="Arial" w:cs="Arial"/>
          <w:w w:val="99"/>
          <w:sz w:val="20"/>
        </w:rPr>
        <w:t>o</w:t>
      </w:r>
      <w:r w:rsidRPr="00CC637C">
        <w:rPr>
          <w:rFonts w:ascii="Arial" w:eastAsia="Arial" w:hAnsi="Arial" w:cs="Arial"/>
          <w:spacing w:val="4"/>
          <w:w w:val="99"/>
          <w:sz w:val="20"/>
        </w:rPr>
        <w:t>m</w:t>
      </w:r>
      <w:r w:rsidRPr="00CC637C">
        <w:rPr>
          <w:rFonts w:ascii="Arial" w:eastAsia="Arial" w:hAnsi="Arial" w:cs="Arial"/>
          <w:w w:val="99"/>
          <w:sz w:val="20"/>
        </w:rPr>
        <w:t>p</w:t>
      </w:r>
      <w:r w:rsidRPr="00CC637C">
        <w:rPr>
          <w:rFonts w:ascii="Arial" w:eastAsia="Arial" w:hAnsi="Arial" w:cs="Arial"/>
          <w:spacing w:val="-1"/>
          <w:w w:val="99"/>
          <w:sz w:val="20"/>
        </w:rPr>
        <w:t>l</w:t>
      </w:r>
      <w:r w:rsidRPr="00CC637C">
        <w:rPr>
          <w:rFonts w:ascii="Arial" w:eastAsia="Arial" w:hAnsi="Arial" w:cs="Arial"/>
          <w:w w:val="99"/>
          <w:sz w:val="20"/>
        </w:rPr>
        <w:t>eted:</w:t>
      </w:r>
      <w:r w:rsidRPr="00CC637C">
        <w:rPr>
          <w:rFonts w:ascii="Arial" w:eastAsia="Arial" w:hAnsi="Arial" w:cs="Arial"/>
          <w:sz w:val="20"/>
        </w:rPr>
        <w:t xml:space="preserve"> </w:t>
      </w:r>
      <w:r w:rsidRPr="00CC637C">
        <w:rPr>
          <w:rFonts w:ascii="Arial" w:eastAsia="Arial" w:hAnsi="Arial" w:cs="Arial"/>
          <w:w w:val="99"/>
          <w:sz w:val="20"/>
          <w:u w:val="single" w:color="000000"/>
        </w:rPr>
        <w:t xml:space="preserve"> </w:t>
      </w:r>
      <w:r w:rsidRPr="00CC637C">
        <w:rPr>
          <w:rFonts w:ascii="Arial" w:eastAsia="Arial" w:hAnsi="Arial" w:cs="Arial"/>
          <w:sz w:val="20"/>
          <w:u w:val="single" w:color="000000"/>
        </w:rPr>
        <w:tab/>
      </w:r>
    </w:p>
    <w:p w:rsidR="00525B8D" w:rsidRPr="00CC637C" w:rsidRDefault="00525B8D" w:rsidP="00525B8D">
      <w:pPr>
        <w:tabs>
          <w:tab w:val="left" w:pos="7920"/>
        </w:tabs>
        <w:spacing w:before="12"/>
        <w:ind w:left="360" w:right="-20"/>
        <w:rPr>
          <w:rFonts w:ascii="Arial" w:eastAsia="Arial" w:hAnsi="Arial" w:cs="Arial"/>
          <w:sz w:val="20"/>
        </w:rPr>
      </w:pPr>
      <w:r w:rsidRPr="00CC637C">
        <w:rPr>
          <w:rFonts w:ascii="Arial" w:eastAsia="Arial" w:hAnsi="Arial" w:cs="Arial"/>
          <w:i/>
          <w:spacing w:val="1"/>
          <w:sz w:val="20"/>
        </w:rPr>
        <w:t>(</w:t>
      </w:r>
      <w:r w:rsidRPr="00CC637C">
        <w:rPr>
          <w:rFonts w:ascii="Arial" w:eastAsia="Arial" w:hAnsi="Arial" w:cs="Arial"/>
          <w:i/>
          <w:spacing w:val="-1"/>
          <w:sz w:val="20"/>
        </w:rPr>
        <w:t>i</w:t>
      </w:r>
      <w:r w:rsidRPr="00CC637C">
        <w:rPr>
          <w:rFonts w:ascii="Arial" w:eastAsia="Arial" w:hAnsi="Arial" w:cs="Arial"/>
          <w:i/>
          <w:sz w:val="20"/>
        </w:rPr>
        <w:t>n</w:t>
      </w:r>
      <w:r w:rsidRPr="00CC637C">
        <w:rPr>
          <w:rFonts w:ascii="Arial" w:eastAsia="Arial" w:hAnsi="Arial" w:cs="Arial"/>
          <w:i/>
          <w:spacing w:val="1"/>
          <w:sz w:val="20"/>
        </w:rPr>
        <w:t>c</w:t>
      </w:r>
      <w:r w:rsidRPr="00CC637C">
        <w:rPr>
          <w:rFonts w:ascii="Arial" w:eastAsia="Arial" w:hAnsi="Arial" w:cs="Arial"/>
          <w:i/>
          <w:spacing w:val="-1"/>
          <w:sz w:val="20"/>
        </w:rPr>
        <w:t>l</w:t>
      </w:r>
      <w:r w:rsidRPr="00CC637C">
        <w:rPr>
          <w:rFonts w:ascii="Arial" w:eastAsia="Arial" w:hAnsi="Arial" w:cs="Arial"/>
          <w:i/>
          <w:spacing w:val="2"/>
          <w:sz w:val="20"/>
        </w:rPr>
        <w:t>u</w:t>
      </w:r>
      <w:r w:rsidRPr="00CC637C">
        <w:rPr>
          <w:rFonts w:ascii="Arial" w:eastAsia="Arial" w:hAnsi="Arial" w:cs="Arial"/>
          <w:i/>
          <w:sz w:val="20"/>
        </w:rPr>
        <w:t>de</w:t>
      </w:r>
      <w:r w:rsidRPr="00CC637C">
        <w:rPr>
          <w:rFonts w:ascii="Arial" w:eastAsia="Arial" w:hAnsi="Arial" w:cs="Arial"/>
          <w:i/>
          <w:spacing w:val="1"/>
          <w:sz w:val="20"/>
        </w:rPr>
        <w:t>s</w:t>
      </w:r>
      <w:r w:rsidRPr="00CC637C">
        <w:rPr>
          <w:rFonts w:ascii="Arial" w:eastAsia="Arial" w:hAnsi="Arial" w:cs="Arial"/>
          <w:i/>
          <w:sz w:val="20"/>
        </w:rPr>
        <w:t>:</w:t>
      </w:r>
      <w:r w:rsidRPr="00CC637C">
        <w:rPr>
          <w:rFonts w:ascii="Arial" w:eastAsia="Arial" w:hAnsi="Arial" w:cs="Arial"/>
          <w:i/>
          <w:spacing w:val="-10"/>
          <w:sz w:val="20"/>
        </w:rPr>
        <w:t xml:space="preserve"> </w:t>
      </w:r>
      <w:r w:rsidRPr="00CC637C">
        <w:rPr>
          <w:rFonts w:ascii="Arial" w:eastAsia="Arial" w:hAnsi="Arial" w:cs="Arial"/>
          <w:i/>
          <w:sz w:val="20"/>
        </w:rPr>
        <w:t>1)</w:t>
      </w:r>
      <w:r w:rsidRPr="00CC637C">
        <w:rPr>
          <w:rFonts w:ascii="Arial" w:eastAsia="Arial" w:hAnsi="Arial" w:cs="Arial"/>
          <w:i/>
          <w:spacing w:val="-1"/>
          <w:sz w:val="20"/>
        </w:rPr>
        <w:t xml:space="preserve"> </w:t>
      </w:r>
      <w:r w:rsidRPr="00CC637C">
        <w:rPr>
          <w:rFonts w:ascii="Arial" w:eastAsia="Arial" w:hAnsi="Arial" w:cs="Arial"/>
          <w:i/>
          <w:spacing w:val="3"/>
          <w:sz w:val="20"/>
        </w:rPr>
        <w:t>F</w:t>
      </w:r>
      <w:r w:rsidRPr="00CC637C">
        <w:rPr>
          <w:rFonts w:ascii="Arial" w:eastAsia="Arial" w:hAnsi="Arial" w:cs="Arial"/>
          <w:i/>
          <w:spacing w:val="-1"/>
          <w:sz w:val="20"/>
        </w:rPr>
        <w:t>E</w:t>
      </w:r>
      <w:r w:rsidRPr="00CC637C">
        <w:rPr>
          <w:rFonts w:ascii="Arial" w:eastAsia="Arial" w:hAnsi="Arial" w:cs="Arial"/>
          <w:i/>
          <w:sz w:val="20"/>
        </w:rPr>
        <w:t>RC</w:t>
      </w:r>
      <w:r w:rsidRPr="00CC637C">
        <w:rPr>
          <w:rFonts w:ascii="Arial" w:eastAsia="Arial" w:hAnsi="Arial" w:cs="Arial"/>
          <w:i/>
          <w:spacing w:val="-3"/>
          <w:sz w:val="20"/>
        </w:rPr>
        <w:t xml:space="preserve"> </w:t>
      </w:r>
      <w:r w:rsidRPr="00CC637C">
        <w:rPr>
          <w:rFonts w:ascii="Arial" w:eastAsia="Arial" w:hAnsi="Arial" w:cs="Arial"/>
          <w:i/>
          <w:spacing w:val="-1"/>
          <w:sz w:val="20"/>
        </w:rPr>
        <w:t>S</w:t>
      </w:r>
      <w:r w:rsidRPr="00CC637C">
        <w:rPr>
          <w:rFonts w:ascii="Arial" w:eastAsia="Arial" w:hAnsi="Arial" w:cs="Arial"/>
          <w:i/>
          <w:sz w:val="20"/>
        </w:rPr>
        <w:t>t</w:t>
      </w:r>
      <w:r w:rsidRPr="00CC637C">
        <w:rPr>
          <w:rFonts w:ascii="Arial" w:eastAsia="Arial" w:hAnsi="Arial" w:cs="Arial"/>
          <w:i/>
          <w:spacing w:val="2"/>
          <w:sz w:val="20"/>
        </w:rPr>
        <w:t>a</w:t>
      </w:r>
      <w:r w:rsidRPr="00CC637C">
        <w:rPr>
          <w:rFonts w:ascii="Arial" w:eastAsia="Arial" w:hAnsi="Arial" w:cs="Arial"/>
          <w:i/>
          <w:sz w:val="20"/>
        </w:rPr>
        <w:t>nda</w:t>
      </w:r>
      <w:r w:rsidRPr="00CC637C">
        <w:rPr>
          <w:rFonts w:ascii="Arial" w:eastAsia="Arial" w:hAnsi="Arial" w:cs="Arial"/>
          <w:i/>
          <w:spacing w:val="3"/>
          <w:sz w:val="20"/>
        </w:rPr>
        <w:t>r</w:t>
      </w:r>
      <w:r w:rsidRPr="00CC637C">
        <w:rPr>
          <w:rFonts w:ascii="Arial" w:eastAsia="Arial" w:hAnsi="Arial" w:cs="Arial"/>
          <w:i/>
          <w:sz w:val="20"/>
        </w:rPr>
        <w:t>ds</w:t>
      </w:r>
      <w:r w:rsidRPr="00CC637C">
        <w:rPr>
          <w:rFonts w:ascii="Arial" w:eastAsia="Arial" w:hAnsi="Arial" w:cs="Arial"/>
          <w:i/>
          <w:spacing w:val="-8"/>
          <w:sz w:val="20"/>
        </w:rPr>
        <w:t xml:space="preserve"> </w:t>
      </w:r>
      <w:r w:rsidRPr="00CC637C">
        <w:rPr>
          <w:rFonts w:ascii="Arial" w:eastAsia="Arial" w:hAnsi="Arial" w:cs="Arial"/>
          <w:i/>
          <w:sz w:val="20"/>
        </w:rPr>
        <w:t>of</w:t>
      </w:r>
      <w:r w:rsidRPr="00CC637C">
        <w:rPr>
          <w:rFonts w:ascii="Arial" w:eastAsia="Arial" w:hAnsi="Arial" w:cs="Arial"/>
          <w:i/>
          <w:spacing w:val="-3"/>
          <w:sz w:val="20"/>
        </w:rPr>
        <w:t xml:space="preserve"> </w:t>
      </w:r>
      <w:r w:rsidRPr="00CC637C">
        <w:rPr>
          <w:rFonts w:ascii="Arial" w:eastAsia="Arial" w:hAnsi="Arial" w:cs="Arial"/>
          <w:i/>
          <w:sz w:val="20"/>
        </w:rPr>
        <w:t>C</w:t>
      </w:r>
      <w:r w:rsidRPr="00CC637C">
        <w:rPr>
          <w:rFonts w:ascii="Arial" w:eastAsia="Arial" w:hAnsi="Arial" w:cs="Arial"/>
          <w:i/>
          <w:spacing w:val="2"/>
          <w:sz w:val="20"/>
        </w:rPr>
        <w:t>o</w:t>
      </w:r>
      <w:r w:rsidRPr="00CC637C">
        <w:rPr>
          <w:rFonts w:ascii="Arial" w:eastAsia="Arial" w:hAnsi="Arial" w:cs="Arial"/>
          <w:i/>
          <w:sz w:val="20"/>
        </w:rPr>
        <w:t>ndu</w:t>
      </w:r>
      <w:r w:rsidRPr="00CC637C">
        <w:rPr>
          <w:rFonts w:ascii="Arial" w:eastAsia="Arial" w:hAnsi="Arial" w:cs="Arial"/>
          <w:i/>
          <w:spacing w:val="1"/>
          <w:sz w:val="20"/>
        </w:rPr>
        <w:t>c</w:t>
      </w:r>
      <w:r w:rsidRPr="00CC637C">
        <w:rPr>
          <w:rFonts w:ascii="Arial" w:eastAsia="Arial" w:hAnsi="Arial" w:cs="Arial"/>
          <w:i/>
          <w:sz w:val="20"/>
        </w:rPr>
        <w:t>t</w:t>
      </w:r>
      <w:r w:rsidRPr="00CC637C">
        <w:rPr>
          <w:rFonts w:ascii="Arial" w:eastAsia="Arial" w:hAnsi="Arial" w:cs="Arial"/>
          <w:i/>
          <w:spacing w:val="-5"/>
          <w:sz w:val="20"/>
        </w:rPr>
        <w:t xml:space="preserve"> </w:t>
      </w:r>
      <w:r w:rsidRPr="00CC637C">
        <w:rPr>
          <w:rFonts w:ascii="Arial" w:eastAsia="Arial" w:hAnsi="Arial" w:cs="Arial"/>
          <w:i/>
          <w:sz w:val="20"/>
        </w:rPr>
        <w:t>and</w:t>
      </w:r>
      <w:r w:rsidRPr="00CC637C">
        <w:rPr>
          <w:rFonts w:ascii="Arial" w:eastAsia="Arial" w:hAnsi="Arial" w:cs="Arial"/>
          <w:i/>
          <w:spacing w:val="-1"/>
          <w:sz w:val="20"/>
        </w:rPr>
        <w:t xml:space="preserve"> </w:t>
      </w:r>
      <w:r w:rsidRPr="00CC637C">
        <w:rPr>
          <w:rFonts w:ascii="Arial" w:eastAsia="Arial" w:hAnsi="Arial" w:cs="Arial"/>
          <w:i/>
          <w:sz w:val="20"/>
        </w:rPr>
        <w:t>2)</w:t>
      </w:r>
      <w:r w:rsidRPr="00CC637C">
        <w:rPr>
          <w:rFonts w:ascii="Arial" w:eastAsia="Arial" w:hAnsi="Arial" w:cs="Arial"/>
          <w:i/>
          <w:spacing w:val="-1"/>
          <w:sz w:val="20"/>
        </w:rPr>
        <w:t xml:space="preserve"> </w:t>
      </w:r>
      <w:r w:rsidRPr="00CC637C">
        <w:rPr>
          <w:rFonts w:ascii="Arial" w:eastAsia="Arial" w:hAnsi="Arial" w:cs="Arial"/>
          <w:i/>
          <w:spacing w:val="2"/>
          <w:sz w:val="20"/>
        </w:rPr>
        <w:t>S</w:t>
      </w:r>
      <w:r w:rsidRPr="00CC637C">
        <w:rPr>
          <w:rFonts w:ascii="Arial" w:eastAsia="Arial" w:hAnsi="Arial" w:cs="Arial"/>
          <w:i/>
          <w:sz w:val="20"/>
        </w:rPr>
        <w:t>e</w:t>
      </w:r>
      <w:r w:rsidRPr="00CC637C">
        <w:rPr>
          <w:rFonts w:ascii="Arial" w:eastAsia="Arial" w:hAnsi="Arial" w:cs="Arial"/>
          <w:i/>
          <w:spacing w:val="1"/>
          <w:sz w:val="20"/>
        </w:rPr>
        <w:t>c</w:t>
      </w:r>
      <w:r w:rsidRPr="00CC637C">
        <w:rPr>
          <w:rFonts w:ascii="Arial" w:eastAsia="Arial" w:hAnsi="Arial" w:cs="Arial"/>
          <w:i/>
          <w:sz w:val="20"/>
        </w:rPr>
        <w:t>u</w:t>
      </w:r>
      <w:r w:rsidRPr="00CC637C">
        <w:rPr>
          <w:rFonts w:ascii="Arial" w:eastAsia="Arial" w:hAnsi="Arial" w:cs="Arial"/>
          <w:i/>
          <w:spacing w:val="3"/>
          <w:sz w:val="20"/>
        </w:rPr>
        <w:t>r</w:t>
      </w:r>
      <w:r w:rsidRPr="00CC637C">
        <w:rPr>
          <w:rFonts w:ascii="Arial" w:eastAsia="Arial" w:hAnsi="Arial" w:cs="Arial"/>
          <w:i/>
          <w:spacing w:val="-1"/>
          <w:sz w:val="20"/>
        </w:rPr>
        <w:t>i</w:t>
      </w:r>
      <w:r w:rsidRPr="00CC637C">
        <w:rPr>
          <w:rFonts w:ascii="Arial" w:eastAsia="Arial" w:hAnsi="Arial" w:cs="Arial"/>
          <w:i/>
          <w:sz w:val="20"/>
        </w:rPr>
        <w:t>ty</w:t>
      </w:r>
      <w:r w:rsidRPr="00CC637C">
        <w:rPr>
          <w:rFonts w:ascii="Arial" w:eastAsia="Arial" w:hAnsi="Arial" w:cs="Arial"/>
          <w:i/>
          <w:spacing w:val="-6"/>
          <w:sz w:val="20"/>
        </w:rPr>
        <w:t xml:space="preserve"> </w:t>
      </w:r>
      <w:r w:rsidRPr="00CC637C">
        <w:rPr>
          <w:rFonts w:ascii="Arial" w:eastAsia="Arial" w:hAnsi="Arial" w:cs="Arial"/>
          <w:i/>
          <w:sz w:val="20"/>
        </w:rPr>
        <w:t>a</w:t>
      </w:r>
      <w:r w:rsidRPr="00CC637C">
        <w:rPr>
          <w:rFonts w:ascii="Arial" w:eastAsia="Arial" w:hAnsi="Arial" w:cs="Arial"/>
          <w:i/>
          <w:spacing w:val="2"/>
          <w:sz w:val="20"/>
        </w:rPr>
        <w:t>n</w:t>
      </w:r>
      <w:r w:rsidRPr="00CC637C">
        <w:rPr>
          <w:rFonts w:ascii="Arial" w:eastAsia="Arial" w:hAnsi="Arial" w:cs="Arial"/>
          <w:i/>
          <w:sz w:val="20"/>
        </w:rPr>
        <w:t>d</w:t>
      </w:r>
      <w:r w:rsidRPr="00CC637C">
        <w:rPr>
          <w:rFonts w:ascii="Arial" w:eastAsia="Arial" w:hAnsi="Arial" w:cs="Arial"/>
          <w:i/>
          <w:spacing w:val="-4"/>
          <w:sz w:val="20"/>
        </w:rPr>
        <w:t xml:space="preserve"> </w:t>
      </w:r>
      <w:r w:rsidRPr="00CC637C">
        <w:rPr>
          <w:rFonts w:ascii="Arial" w:eastAsia="Arial" w:hAnsi="Arial" w:cs="Arial"/>
          <w:i/>
          <w:sz w:val="20"/>
        </w:rPr>
        <w:t>C</w:t>
      </w:r>
      <w:r w:rsidRPr="00CC637C">
        <w:rPr>
          <w:rFonts w:ascii="Arial" w:eastAsia="Arial" w:hAnsi="Arial" w:cs="Arial"/>
          <w:i/>
          <w:spacing w:val="2"/>
          <w:sz w:val="20"/>
        </w:rPr>
        <w:t>I</w:t>
      </w:r>
      <w:r w:rsidRPr="00CC637C">
        <w:rPr>
          <w:rFonts w:ascii="Arial" w:eastAsia="Arial" w:hAnsi="Arial" w:cs="Arial"/>
          <w:i/>
          <w:spacing w:val="-1"/>
          <w:sz w:val="20"/>
        </w:rPr>
        <w:t>P</w:t>
      </w:r>
      <w:r w:rsidRPr="00CC637C">
        <w:rPr>
          <w:rFonts w:ascii="Arial" w:eastAsia="Arial" w:hAnsi="Arial" w:cs="Arial"/>
          <w:i/>
          <w:sz w:val="20"/>
        </w:rPr>
        <w:t>S</w:t>
      </w:r>
      <w:r w:rsidRPr="00CC637C">
        <w:rPr>
          <w:rFonts w:ascii="Arial" w:eastAsia="Arial" w:hAnsi="Arial" w:cs="Arial"/>
          <w:i/>
          <w:spacing w:val="-4"/>
          <w:sz w:val="20"/>
        </w:rPr>
        <w:t xml:space="preserve"> </w:t>
      </w:r>
      <w:r w:rsidRPr="00CC637C">
        <w:rPr>
          <w:rFonts w:ascii="Arial" w:eastAsia="Arial" w:hAnsi="Arial" w:cs="Arial"/>
          <w:i/>
          <w:sz w:val="20"/>
        </w:rPr>
        <w:t>o</w:t>
      </w:r>
      <w:r w:rsidRPr="00CC637C">
        <w:rPr>
          <w:rFonts w:ascii="Arial" w:eastAsia="Arial" w:hAnsi="Arial" w:cs="Arial"/>
          <w:i/>
          <w:spacing w:val="1"/>
          <w:sz w:val="20"/>
        </w:rPr>
        <w:t>v</w:t>
      </w:r>
      <w:r w:rsidRPr="00CC637C">
        <w:rPr>
          <w:rFonts w:ascii="Arial" w:eastAsia="Arial" w:hAnsi="Arial" w:cs="Arial"/>
          <w:i/>
          <w:sz w:val="20"/>
        </w:rPr>
        <w:t>e</w:t>
      </w:r>
      <w:r w:rsidRPr="00CC637C">
        <w:rPr>
          <w:rFonts w:ascii="Arial" w:eastAsia="Arial" w:hAnsi="Arial" w:cs="Arial"/>
          <w:i/>
          <w:spacing w:val="1"/>
          <w:sz w:val="20"/>
        </w:rPr>
        <w:t>rv</w:t>
      </w:r>
      <w:r w:rsidRPr="00CC637C">
        <w:rPr>
          <w:rFonts w:ascii="Arial" w:eastAsia="Arial" w:hAnsi="Arial" w:cs="Arial"/>
          <w:i/>
          <w:spacing w:val="-1"/>
          <w:sz w:val="20"/>
        </w:rPr>
        <w:t>i</w:t>
      </w:r>
      <w:r w:rsidRPr="00CC637C">
        <w:rPr>
          <w:rFonts w:ascii="Arial" w:eastAsia="Arial" w:hAnsi="Arial" w:cs="Arial"/>
          <w:i/>
          <w:sz w:val="20"/>
        </w:rPr>
        <w:t>e</w:t>
      </w:r>
      <w:r w:rsidRPr="00CC637C">
        <w:rPr>
          <w:rFonts w:ascii="Arial" w:eastAsia="Arial" w:hAnsi="Arial" w:cs="Arial"/>
          <w:i/>
          <w:spacing w:val="1"/>
          <w:sz w:val="20"/>
        </w:rPr>
        <w:t>w</w:t>
      </w:r>
      <w:r w:rsidRPr="00CC637C">
        <w:rPr>
          <w:rFonts w:ascii="Arial" w:eastAsia="Arial" w:hAnsi="Arial" w:cs="Arial"/>
          <w:i/>
          <w:sz w:val="20"/>
        </w:rPr>
        <w:t>)</w:t>
      </w:r>
      <w:r w:rsidRPr="00CC637C">
        <w:rPr>
          <w:rFonts w:ascii="Arial" w:eastAsia="Arial" w:hAnsi="Arial" w:cs="Arial"/>
          <w:i/>
          <w:sz w:val="20"/>
        </w:rPr>
        <w:tab/>
      </w:r>
      <w:r w:rsidRPr="00CC637C">
        <w:rPr>
          <w:rFonts w:ascii="Arial" w:eastAsia="Arial" w:hAnsi="Arial" w:cs="Arial"/>
          <w:i/>
          <w:spacing w:val="1"/>
          <w:sz w:val="20"/>
        </w:rPr>
        <w:t>(</w:t>
      </w:r>
      <w:r w:rsidRPr="00CC637C">
        <w:rPr>
          <w:rFonts w:ascii="Arial" w:eastAsia="Arial" w:hAnsi="Arial" w:cs="Arial"/>
          <w:i/>
          <w:sz w:val="20"/>
        </w:rPr>
        <w:t>MM/D</w:t>
      </w:r>
      <w:r w:rsidRPr="00CC637C">
        <w:rPr>
          <w:rFonts w:ascii="Arial" w:eastAsia="Arial" w:hAnsi="Arial" w:cs="Arial"/>
          <w:i/>
          <w:spacing w:val="3"/>
          <w:sz w:val="20"/>
        </w:rPr>
        <w:t>D</w:t>
      </w:r>
      <w:r w:rsidRPr="00CC637C">
        <w:rPr>
          <w:rFonts w:ascii="Arial" w:eastAsia="Arial" w:hAnsi="Arial" w:cs="Arial"/>
          <w:i/>
          <w:sz w:val="20"/>
        </w:rPr>
        <w:t>/</w:t>
      </w:r>
      <w:r w:rsidRPr="00CC637C">
        <w:rPr>
          <w:rFonts w:ascii="Arial" w:eastAsia="Arial" w:hAnsi="Arial" w:cs="Arial"/>
          <w:i/>
          <w:spacing w:val="2"/>
          <w:sz w:val="20"/>
        </w:rPr>
        <w:t>Y</w:t>
      </w:r>
      <w:r w:rsidRPr="00CC637C">
        <w:rPr>
          <w:rFonts w:ascii="Arial" w:eastAsia="Arial" w:hAnsi="Arial" w:cs="Arial"/>
          <w:i/>
          <w:spacing w:val="-1"/>
          <w:sz w:val="20"/>
        </w:rPr>
        <w:t>Y</w:t>
      </w:r>
      <w:r w:rsidRPr="00CC637C">
        <w:rPr>
          <w:rFonts w:ascii="Arial" w:eastAsia="Arial" w:hAnsi="Arial" w:cs="Arial"/>
          <w:i/>
          <w:spacing w:val="2"/>
          <w:sz w:val="20"/>
        </w:rPr>
        <w:t>Y</w:t>
      </w:r>
      <w:r w:rsidRPr="00CC637C">
        <w:rPr>
          <w:rFonts w:ascii="Arial" w:eastAsia="Arial" w:hAnsi="Arial" w:cs="Arial"/>
          <w:i/>
          <w:spacing w:val="-1"/>
          <w:sz w:val="20"/>
        </w:rPr>
        <w:t>Y)</w:t>
      </w:r>
    </w:p>
    <w:p w:rsidR="00525B8D" w:rsidRPr="00CC637C" w:rsidRDefault="00525B8D" w:rsidP="00525B8D">
      <w:pPr>
        <w:spacing w:before="15" w:line="240" w:lineRule="exact"/>
        <w:ind w:left="360"/>
        <w:rPr>
          <w:szCs w:val="24"/>
        </w:rPr>
      </w:pPr>
    </w:p>
    <w:p w:rsidR="00525B8D" w:rsidRPr="00CC637C" w:rsidRDefault="00525B8D" w:rsidP="00525B8D">
      <w:pPr>
        <w:ind w:left="360" w:right="46"/>
        <w:rPr>
          <w:rFonts w:ascii="Arial" w:eastAsia="Arial" w:hAnsi="Arial" w:cs="Arial"/>
          <w:sz w:val="20"/>
        </w:rPr>
      </w:pPr>
      <w:r w:rsidRPr="00CC637C">
        <w:rPr>
          <w:rFonts w:ascii="Arial" w:eastAsia="Arial" w:hAnsi="Arial" w:cs="Arial"/>
          <w:i/>
          <w:sz w:val="20"/>
        </w:rPr>
        <w:t>I</w:t>
      </w:r>
      <w:r w:rsidRPr="00CC637C">
        <w:rPr>
          <w:rFonts w:ascii="Arial" w:eastAsia="Arial" w:hAnsi="Arial" w:cs="Arial"/>
          <w:i/>
          <w:spacing w:val="13"/>
          <w:sz w:val="20"/>
        </w:rPr>
        <w:t xml:space="preserve"> </w:t>
      </w:r>
      <w:r w:rsidRPr="00CC637C">
        <w:rPr>
          <w:rFonts w:ascii="Arial" w:eastAsia="Arial" w:hAnsi="Arial" w:cs="Arial"/>
          <w:i/>
          <w:sz w:val="20"/>
        </w:rPr>
        <w:t>he</w:t>
      </w:r>
      <w:r w:rsidRPr="00CC637C">
        <w:rPr>
          <w:rFonts w:ascii="Arial" w:eastAsia="Arial" w:hAnsi="Arial" w:cs="Arial"/>
          <w:i/>
          <w:spacing w:val="1"/>
          <w:sz w:val="20"/>
        </w:rPr>
        <w:t>r</w:t>
      </w:r>
      <w:r w:rsidRPr="00CC637C">
        <w:rPr>
          <w:rFonts w:ascii="Arial" w:eastAsia="Arial" w:hAnsi="Arial" w:cs="Arial"/>
          <w:i/>
          <w:sz w:val="20"/>
        </w:rPr>
        <w:t>eby</w:t>
      </w:r>
      <w:r w:rsidRPr="00CC637C">
        <w:rPr>
          <w:rFonts w:ascii="Arial" w:eastAsia="Arial" w:hAnsi="Arial" w:cs="Arial"/>
          <w:i/>
          <w:spacing w:val="9"/>
          <w:sz w:val="20"/>
        </w:rPr>
        <w:t xml:space="preserve"> </w:t>
      </w:r>
      <w:r w:rsidRPr="00CC637C">
        <w:rPr>
          <w:rFonts w:ascii="Arial" w:eastAsia="Arial" w:hAnsi="Arial" w:cs="Arial"/>
          <w:i/>
          <w:spacing w:val="1"/>
          <w:sz w:val="20"/>
        </w:rPr>
        <w:t>c</w:t>
      </w:r>
      <w:r w:rsidRPr="00CC637C">
        <w:rPr>
          <w:rFonts w:ascii="Arial" w:eastAsia="Arial" w:hAnsi="Arial" w:cs="Arial"/>
          <w:i/>
          <w:sz w:val="20"/>
        </w:rPr>
        <w:t>e</w:t>
      </w:r>
      <w:r w:rsidRPr="00CC637C">
        <w:rPr>
          <w:rFonts w:ascii="Arial" w:eastAsia="Arial" w:hAnsi="Arial" w:cs="Arial"/>
          <w:i/>
          <w:spacing w:val="1"/>
          <w:sz w:val="20"/>
        </w:rPr>
        <w:t>r</w:t>
      </w:r>
      <w:r w:rsidRPr="00CC637C">
        <w:rPr>
          <w:rFonts w:ascii="Arial" w:eastAsia="Arial" w:hAnsi="Arial" w:cs="Arial"/>
          <w:i/>
          <w:spacing w:val="2"/>
          <w:sz w:val="20"/>
        </w:rPr>
        <w:t>t</w:t>
      </w:r>
      <w:r w:rsidRPr="00CC637C">
        <w:rPr>
          <w:rFonts w:ascii="Arial" w:eastAsia="Arial" w:hAnsi="Arial" w:cs="Arial"/>
          <w:i/>
          <w:spacing w:val="-1"/>
          <w:sz w:val="20"/>
        </w:rPr>
        <w:t>i</w:t>
      </w:r>
      <w:r w:rsidRPr="00CC637C">
        <w:rPr>
          <w:rFonts w:ascii="Arial" w:eastAsia="Arial" w:hAnsi="Arial" w:cs="Arial"/>
          <w:i/>
          <w:sz w:val="20"/>
        </w:rPr>
        <w:t>fy</w:t>
      </w:r>
      <w:r w:rsidRPr="00CC637C">
        <w:rPr>
          <w:rFonts w:ascii="Arial" w:eastAsia="Arial" w:hAnsi="Arial" w:cs="Arial"/>
          <w:i/>
          <w:spacing w:val="10"/>
          <w:sz w:val="20"/>
        </w:rPr>
        <w:t xml:space="preserve"> </w:t>
      </w:r>
      <w:r w:rsidRPr="00CC637C">
        <w:rPr>
          <w:rFonts w:ascii="Arial" w:eastAsia="Arial" w:hAnsi="Arial" w:cs="Arial"/>
          <w:i/>
          <w:sz w:val="20"/>
        </w:rPr>
        <w:t>t</w:t>
      </w:r>
      <w:r w:rsidRPr="00CC637C">
        <w:rPr>
          <w:rFonts w:ascii="Arial" w:eastAsia="Arial" w:hAnsi="Arial" w:cs="Arial"/>
          <w:i/>
          <w:spacing w:val="2"/>
          <w:sz w:val="20"/>
        </w:rPr>
        <w:t>h</w:t>
      </w:r>
      <w:r w:rsidRPr="00CC637C">
        <w:rPr>
          <w:rFonts w:ascii="Arial" w:eastAsia="Arial" w:hAnsi="Arial" w:cs="Arial"/>
          <w:i/>
          <w:sz w:val="20"/>
        </w:rPr>
        <w:t>at</w:t>
      </w:r>
      <w:r w:rsidRPr="00CC637C">
        <w:rPr>
          <w:rFonts w:ascii="Arial" w:eastAsia="Arial" w:hAnsi="Arial" w:cs="Arial"/>
          <w:i/>
          <w:spacing w:val="11"/>
          <w:sz w:val="20"/>
        </w:rPr>
        <w:t xml:space="preserve"> </w:t>
      </w:r>
      <w:r w:rsidRPr="00CC637C">
        <w:rPr>
          <w:rFonts w:ascii="Arial" w:eastAsia="Arial" w:hAnsi="Arial" w:cs="Arial"/>
          <w:i/>
          <w:sz w:val="20"/>
        </w:rPr>
        <w:t>t</w:t>
      </w:r>
      <w:r w:rsidRPr="00CC637C">
        <w:rPr>
          <w:rFonts w:ascii="Arial" w:eastAsia="Arial" w:hAnsi="Arial" w:cs="Arial"/>
          <w:i/>
          <w:spacing w:val="2"/>
          <w:sz w:val="20"/>
        </w:rPr>
        <w:t>h</w:t>
      </w:r>
      <w:r w:rsidRPr="00CC637C">
        <w:rPr>
          <w:rFonts w:ascii="Arial" w:eastAsia="Arial" w:hAnsi="Arial" w:cs="Arial"/>
          <w:i/>
          <w:sz w:val="20"/>
        </w:rPr>
        <w:t>e</w:t>
      </w:r>
      <w:r w:rsidRPr="00CC637C">
        <w:rPr>
          <w:rFonts w:ascii="Arial" w:eastAsia="Arial" w:hAnsi="Arial" w:cs="Arial"/>
          <w:i/>
          <w:spacing w:val="11"/>
          <w:sz w:val="20"/>
        </w:rPr>
        <w:t xml:space="preserve"> </w:t>
      </w:r>
      <w:r w:rsidRPr="00CC637C">
        <w:rPr>
          <w:rFonts w:ascii="Arial" w:eastAsia="Arial" w:hAnsi="Arial" w:cs="Arial"/>
          <w:i/>
          <w:spacing w:val="1"/>
          <w:sz w:val="20"/>
        </w:rPr>
        <w:t>i</w:t>
      </w:r>
      <w:r w:rsidRPr="00CC637C">
        <w:rPr>
          <w:rFonts w:ascii="Arial" w:eastAsia="Arial" w:hAnsi="Arial" w:cs="Arial"/>
          <w:i/>
          <w:sz w:val="20"/>
        </w:rPr>
        <w:t>n</w:t>
      </w:r>
      <w:r w:rsidRPr="00CC637C">
        <w:rPr>
          <w:rFonts w:ascii="Arial" w:eastAsia="Arial" w:hAnsi="Arial" w:cs="Arial"/>
          <w:i/>
          <w:spacing w:val="2"/>
          <w:sz w:val="20"/>
        </w:rPr>
        <w:t>f</w:t>
      </w:r>
      <w:r w:rsidRPr="00CC637C">
        <w:rPr>
          <w:rFonts w:ascii="Arial" w:eastAsia="Arial" w:hAnsi="Arial" w:cs="Arial"/>
          <w:i/>
          <w:sz w:val="20"/>
        </w:rPr>
        <w:t>o</w:t>
      </w:r>
      <w:r w:rsidRPr="00CC637C">
        <w:rPr>
          <w:rFonts w:ascii="Arial" w:eastAsia="Arial" w:hAnsi="Arial" w:cs="Arial"/>
          <w:i/>
          <w:spacing w:val="1"/>
          <w:sz w:val="20"/>
        </w:rPr>
        <w:t>r</w:t>
      </w:r>
      <w:r w:rsidRPr="00CC637C">
        <w:rPr>
          <w:rFonts w:ascii="Arial" w:eastAsia="Arial" w:hAnsi="Arial" w:cs="Arial"/>
          <w:i/>
          <w:sz w:val="20"/>
        </w:rPr>
        <w:t>ma</w:t>
      </w:r>
      <w:r w:rsidRPr="00CC637C">
        <w:rPr>
          <w:rFonts w:ascii="Arial" w:eastAsia="Arial" w:hAnsi="Arial" w:cs="Arial"/>
          <w:i/>
          <w:spacing w:val="2"/>
          <w:sz w:val="20"/>
        </w:rPr>
        <w:t>t</w:t>
      </w:r>
      <w:r w:rsidRPr="00CC637C">
        <w:rPr>
          <w:rFonts w:ascii="Arial" w:eastAsia="Arial" w:hAnsi="Arial" w:cs="Arial"/>
          <w:i/>
          <w:spacing w:val="-1"/>
          <w:sz w:val="20"/>
        </w:rPr>
        <w:t>i</w:t>
      </w:r>
      <w:r w:rsidRPr="00CC637C">
        <w:rPr>
          <w:rFonts w:ascii="Arial" w:eastAsia="Arial" w:hAnsi="Arial" w:cs="Arial"/>
          <w:i/>
          <w:sz w:val="20"/>
        </w:rPr>
        <w:t>on</w:t>
      </w:r>
      <w:r w:rsidRPr="00CC637C">
        <w:rPr>
          <w:rFonts w:ascii="Arial" w:eastAsia="Arial" w:hAnsi="Arial" w:cs="Arial"/>
          <w:i/>
          <w:spacing w:val="6"/>
          <w:sz w:val="20"/>
        </w:rPr>
        <w:t xml:space="preserve"> </w:t>
      </w:r>
      <w:r w:rsidRPr="00CC637C">
        <w:rPr>
          <w:rFonts w:ascii="Arial" w:eastAsia="Arial" w:hAnsi="Arial" w:cs="Arial"/>
          <w:i/>
          <w:sz w:val="20"/>
        </w:rPr>
        <w:t>p</w:t>
      </w:r>
      <w:r w:rsidRPr="00CC637C">
        <w:rPr>
          <w:rFonts w:ascii="Arial" w:eastAsia="Arial" w:hAnsi="Arial" w:cs="Arial"/>
          <w:i/>
          <w:spacing w:val="1"/>
          <w:sz w:val="20"/>
        </w:rPr>
        <w:t>r</w:t>
      </w:r>
      <w:r w:rsidRPr="00CC637C">
        <w:rPr>
          <w:rFonts w:ascii="Arial" w:eastAsia="Arial" w:hAnsi="Arial" w:cs="Arial"/>
          <w:i/>
          <w:sz w:val="20"/>
        </w:rPr>
        <w:t>o</w:t>
      </w:r>
      <w:r w:rsidRPr="00CC637C">
        <w:rPr>
          <w:rFonts w:ascii="Arial" w:eastAsia="Arial" w:hAnsi="Arial" w:cs="Arial"/>
          <w:i/>
          <w:spacing w:val="1"/>
          <w:sz w:val="20"/>
        </w:rPr>
        <w:t>v</w:t>
      </w:r>
      <w:r w:rsidRPr="00CC637C">
        <w:rPr>
          <w:rFonts w:ascii="Arial" w:eastAsia="Arial" w:hAnsi="Arial" w:cs="Arial"/>
          <w:i/>
          <w:spacing w:val="-1"/>
          <w:sz w:val="20"/>
        </w:rPr>
        <w:t>i</w:t>
      </w:r>
      <w:r w:rsidRPr="00CC637C">
        <w:rPr>
          <w:rFonts w:ascii="Arial" w:eastAsia="Arial" w:hAnsi="Arial" w:cs="Arial"/>
          <w:i/>
          <w:spacing w:val="2"/>
          <w:sz w:val="20"/>
        </w:rPr>
        <w:t>d</w:t>
      </w:r>
      <w:r w:rsidRPr="00CC637C">
        <w:rPr>
          <w:rFonts w:ascii="Arial" w:eastAsia="Arial" w:hAnsi="Arial" w:cs="Arial"/>
          <w:i/>
          <w:sz w:val="20"/>
        </w:rPr>
        <w:t>ed</w:t>
      </w:r>
      <w:r w:rsidRPr="00CC637C">
        <w:rPr>
          <w:rFonts w:ascii="Arial" w:eastAsia="Arial" w:hAnsi="Arial" w:cs="Arial"/>
          <w:i/>
          <w:spacing w:val="6"/>
          <w:sz w:val="20"/>
        </w:rPr>
        <w:t xml:space="preserve"> </w:t>
      </w:r>
      <w:r w:rsidRPr="00CC637C">
        <w:rPr>
          <w:rFonts w:ascii="Arial" w:eastAsia="Arial" w:hAnsi="Arial" w:cs="Arial"/>
          <w:i/>
          <w:spacing w:val="1"/>
          <w:sz w:val="20"/>
        </w:rPr>
        <w:t>r</w:t>
      </w:r>
      <w:r w:rsidRPr="00CC637C">
        <w:rPr>
          <w:rFonts w:ascii="Arial" w:eastAsia="Arial" w:hAnsi="Arial" w:cs="Arial"/>
          <w:i/>
          <w:spacing w:val="2"/>
          <w:sz w:val="20"/>
        </w:rPr>
        <w:t>e</w:t>
      </w:r>
      <w:r w:rsidRPr="00CC637C">
        <w:rPr>
          <w:rFonts w:ascii="Arial" w:eastAsia="Arial" w:hAnsi="Arial" w:cs="Arial"/>
          <w:i/>
          <w:sz w:val="20"/>
        </w:rPr>
        <w:t>ga</w:t>
      </w:r>
      <w:r w:rsidRPr="00CC637C">
        <w:rPr>
          <w:rFonts w:ascii="Arial" w:eastAsia="Arial" w:hAnsi="Arial" w:cs="Arial"/>
          <w:i/>
          <w:spacing w:val="1"/>
          <w:sz w:val="20"/>
        </w:rPr>
        <w:t>r</w:t>
      </w:r>
      <w:r w:rsidRPr="00CC637C">
        <w:rPr>
          <w:rFonts w:ascii="Arial" w:eastAsia="Arial" w:hAnsi="Arial" w:cs="Arial"/>
          <w:i/>
          <w:spacing w:val="2"/>
          <w:sz w:val="20"/>
        </w:rPr>
        <w:t>d</w:t>
      </w:r>
      <w:r w:rsidRPr="00CC637C">
        <w:rPr>
          <w:rFonts w:ascii="Arial" w:eastAsia="Arial" w:hAnsi="Arial" w:cs="Arial"/>
          <w:i/>
          <w:spacing w:val="-1"/>
          <w:sz w:val="20"/>
        </w:rPr>
        <w:t>i</w:t>
      </w:r>
      <w:r w:rsidRPr="00CC637C">
        <w:rPr>
          <w:rFonts w:ascii="Arial" w:eastAsia="Arial" w:hAnsi="Arial" w:cs="Arial"/>
          <w:i/>
          <w:spacing w:val="2"/>
          <w:sz w:val="20"/>
        </w:rPr>
        <w:t>n</w:t>
      </w:r>
      <w:r w:rsidRPr="00CC637C">
        <w:rPr>
          <w:rFonts w:ascii="Arial" w:eastAsia="Arial" w:hAnsi="Arial" w:cs="Arial"/>
          <w:i/>
          <w:sz w:val="20"/>
        </w:rPr>
        <w:t>g</w:t>
      </w:r>
      <w:r w:rsidRPr="00CC637C">
        <w:rPr>
          <w:rFonts w:ascii="Arial" w:eastAsia="Arial" w:hAnsi="Arial" w:cs="Arial"/>
          <w:i/>
          <w:spacing w:val="6"/>
          <w:sz w:val="20"/>
        </w:rPr>
        <w:t xml:space="preserve"> </w:t>
      </w:r>
      <w:r w:rsidRPr="00CC637C">
        <w:rPr>
          <w:rFonts w:ascii="Arial" w:eastAsia="Arial" w:hAnsi="Arial" w:cs="Arial"/>
          <w:i/>
          <w:sz w:val="20"/>
        </w:rPr>
        <w:t>the</w:t>
      </w:r>
      <w:r w:rsidRPr="00CC637C">
        <w:rPr>
          <w:rFonts w:ascii="Arial" w:eastAsia="Arial" w:hAnsi="Arial" w:cs="Arial"/>
          <w:i/>
          <w:spacing w:val="16"/>
          <w:sz w:val="20"/>
        </w:rPr>
        <w:t xml:space="preserve"> </w:t>
      </w:r>
      <w:r w:rsidRPr="00CC637C">
        <w:rPr>
          <w:rFonts w:ascii="Arial" w:eastAsia="Arial" w:hAnsi="Arial" w:cs="Arial"/>
          <w:i/>
          <w:sz w:val="20"/>
        </w:rPr>
        <w:t>Co</w:t>
      </w:r>
      <w:r w:rsidRPr="00CC637C">
        <w:rPr>
          <w:rFonts w:ascii="Arial" w:eastAsia="Arial" w:hAnsi="Arial" w:cs="Arial"/>
          <w:i/>
          <w:spacing w:val="2"/>
          <w:sz w:val="20"/>
        </w:rPr>
        <w:t>n</w:t>
      </w:r>
      <w:r w:rsidRPr="00CC637C">
        <w:rPr>
          <w:rFonts w:ascii="Arial" w:eastAsia="Arial" w:hAnsi="Arial" w:cs="Arial"/>
          <w:i/>
          <w:sz w:val="20"/>
        </w:rPr>
        <w:t>t</w:t>
      </w:r>
      <w:r w:rsidRPr="00CC637C">
        <w:rPr>
          <w:rFonts w:ascii="Arial" w:eastAsia="Arial" w:hAnsi="Arial" w:cs="Arial"/>
          <w:i/>
          <w:spacing w:val="1"/>
          <w:sz w:val="20"/>
        </w:rPr>
        <w:t>r</w:t>
      </w:r>
      <w:r w:rsidRPr="00CC637C">
        <w:rPr>
          <w:rFonts w:ascii="Arial" w:eastAsia="Arial" w:hAnsi="Arial" w:cs="Arial"/>
          <w:i/>
          <w:sz w:val="20"/>
        </w:rPr>
        <w:t>a</w:t>
      </w:r>
      <w:r w:rsidRPr="00CC637C">
        <w:rPr>
          <w:rFonts w:ascii="Arial" w:eastAsia="Arial" w:hAnsi="Arial" w:cs="Arial"/>
          <w:i/>
          <w:spacing w:val="1"/>
          <w:sz w:val="20"/>
        </w:rPr>
        <w:t>c</w:t>
      </w:r>
      <w:r w:rsidRPr="00CC637C">
        <w:rPr>
          <w:rFonts w:ascii="Arial" w:eastAsia="Arial" w:hAnsi="Arial" w:cs="Arial"/>
          <w:i/>
          <w:sz w:val="20"/>
        </w:rPr>
        <w:t>tor</w:t>
      </w:r>
      <w:r w:rsidRPr="00CC637C">
        <w:rPr>
          <w:rFonts w:ascii="Arial" w:eastAsia="Arial" w:hAnsi="Arial" w:cs="Arial"/>
          <w:i/>
          <w:spacing w:val="6"/>
          <w:sz w:val="20"/>
        </w:rPr>
        <w:t xml:space="preserve"> </w:t>
      </w:r>
      <w:r w:rsidRPr="00CC637C">
        <w:rPr>
          <w:rFonts w:ascii="Arial" w:eastAsia="Arial" w:hAnsi="Arial" w:cs="Arial"/>
          <w:i/>
          <w:sz w:val="20"/>
        </w:rPr>
        <w:t>/</w:t>
      </w:r>
      <w:r w:rsidRPr="00CC637C">
        <w:rPr>
          <w:rFonts w:ascii="Arial" w:eastAsia="Arial" w:hAnsi="Arial" w:cs="Arial"/>
          <w:i/>
          <w:spacing w:val="15"/>
          <w:sz w:val="20"/>
        </w:rPr>
        <w:t xml:space="preserve"> </w:t>
      </w:r>
      <w:r w:rsidRPr="00CC637C">
        <w:rPr>
          <w:rFonts w:ascii="Arial" w:eastAsia="Arial" w:hAnsi="Arial" w:cs="Arial"/>
          <w:i/>
          <w:spacing w:val="-1"/>
          <w:sz w:val="20"/>
        </w:rPr>
        <w:t>V</w:t>
      </w:r>
      <w:r w:rsidRPr="00CC637C">
        <w:rPr>
          <w:rFonts w:ascii="Arial" w:eastAsia="Arial" w:hAnsi="Arial" w:cs="Arial"/>
          <w:i/>
          <w:sz w:val="20"/>
        </w:rPr>
        <w:t>e</w:t>
      </w:r>
      <w:r w:rsidRPr="00CC637C">
        <w:rPr>
          <w:rFonts w:ascii="Arial" w:eastAsia="Arial" w:hAnsi="Arial" w:cs="Arial"/>
          <w:i/>
          <w:spacing w:val="2"/>
          <w:sz w:val="20"/>
        </w:rPr>
        <w:t>n</w:t>
      </w:r>
      <w:r w:rsidRPr="00CC637C">
        <w:rPr>
          <w:rFonts w:ascii="Arial" w:eastAsia="Arial" w:hAnsi="Arial" w:cs="Arial"/>
          <w:i/>
          <w:sz w:val="20"/>
        </w:rPr>
        <w:t>dor</w:t>
      </w:r>
      <w:r w:rsidRPr="00CC637C">
        <w:rPr>
          <w:rFonts w:ascii="Arial" w:eastAsia="Arial" w:hAnsi="Arial" w:cs="Arial"/>
          <w:i/>
          <w:spacing w:val="11"/>
          <w:sz w:val="20"/>
        </w:rPr>
        <w:t xml:space="preserve"> </w:t>
      </w:r>
      <w:r w:rsidRPr="00CC637C">
        <w:rPr>
          <w:rFonts w:ascii="Arial" w:eastAsia="Arial" w:hAnsi="Arial" w:cs="Arial"/>
          <w:i/>
          <w:spacing w:val="1"/>
          <w:sz w:val="20"/>
        </w:rPr>
        <w:t>i</w:t>
      </w:r>
      <w:r w:rsidRPr="00CC637C">
        <w:rPr>
          <w:rFonts w:ascii="Arial" w:eastAsia="Arial" w:hAnsi="Arial" w:cs="Arial"/>
          <w:i/>
          <w:sz w:val="20"/>
        </w:rPr>
        <w:t>s</w:t>
      </w:r>
      <w:r w:rsidRPr="00CC637C">
        <w:rPr>
          <w:rFonts w:ascii="Arial" w:eastAsia="Arial" w:hAnsi="Arial" w:cs="Arial"/>
          <w:i/>
          <w:spacing w:val="14"/>
          <w:sz w:val="20"/>
        </w:rPr>
        <w:t xml:space="preserve"> </w:t>
      </w:r>
      <w:r w:rsidRPr="00CC637C">
        <w:rPr>
          <w:rFonts w:ascii="Arial" w:eastAsia="Arial" w:hAnsi="Arial" w:cs="Arial"/>
          <w:i/>
          <w:sz w:val="20"/>
        </w:rPr>
        <w:t>a</w:t>
      </w:r>
      <w:r w:rsidRPr="00CC637C">
        <w:rPr>
          <w:rFonts w:ascii="Arial" w:eastAsia="Arial" w:hAnsi="Arial" w:cs="Arial"/>
          <w:i/>
          <w:spacing w:val="1"/>
          <w:sz w:val="20"/>
        </w:rPr>
        <w:t>cc</w:t>
      </w:r>
      <w:r w:rsidRPr="00CC637C">
        <w:rPr>
          <w:rFonts w:ascii="Arial" w:eastAsia="Arial" w:hAnsi="Arial" w:cs="Arial"/>
          <w:i/>
          <w:sz w:val="20"/>
        </w:rPr>
        <w:t>u</w:t>
      </w:r>
      <w:r w:rsidRPr="00CC637C">
        <w:rPr>
          <w:rFonts w:ascii="Arial" w:eastAsia="Arial" w:hAnsi="Arial" w:cs="Arial"/>
          <w:i/>
          <w:spacing w:val="1"/>
          <w:sz w:val="20"/>
        </w:rPr>
        <w:t>r</w:t>
      </w:r>
      <w:r w:rsidRPr="00CC637C">
        <w:rPr>
          <w:rFonts w:ascii="Arial" w:eastAsia="Arial" w:hAnsi="Arial" w:cs="Arial"/>
          <w:i/>
          <w:sz w:val="20"/>
        </w:rPr>
        <w:t>ate</w:t>
      </w:r>
      <w:r w:rsidRPr="00CC637C">
        <w:rPr>
          <w:rFonts w:ascii="Arial" w:eastAsia="Arial" w:hAnsi="Arial" w:cs="Arial"/>
          <w:i/>
          <w:spacing w:val="6"/>
          <w:sz w:val="20"/>
        </w:rPr>
        <w:t xml:space="preserve"> </w:t>
      </w:r>
      <w:r w:rsidRPr="00CC637C">
        <w:rPr>
          <w:rFonts w:ascii="Arial" w:eastAsia="Arial" w:hAnsi="Arial" w:cs="Arial"/>
          <w:i/>
          <w:sz w:val="20"/>
        </w:rPr>
        <w:t>a</w:t>
      </w:r>
      <w:r w:rsidRPr="00CC637C">
        <w:rPr>
          <w:rFonts w:ascii="Arial" w:eastAsia="Arial" w:hAnsi="Arial" w:cs="Arial"/>
          <w:i/>
          <w:spacing w:val="2"/>
          <w:sz w:val="20"/>
        </w:rPr>
        <w:t>n</w:t>
      </w:r>
      <w:r w:rsidRPr="00CC637C">
        <w:rPr>
          <w:rFonts w:ascii="Arial" w:eastAsia="Arial" w:hAnsi="Arial" w:cs="Arial"/>
          <w:i/>
          <w:sz w:val="20"/>
        </w:rPr>
        <w:t>d</w:t>
      </w:r>
      <w:r w:rsidRPr="00CC637C">
        <w:rPr>
          <w:rFonts w:ascii="Arial" w:eastAsia="Arial" w:hAnsi="Arial" w:cs="Arial"/>
          <w:i/>
          <w:spacing w:val="11"/>
          <w:sz w:val="20"/>
        </w:rPr>
        <w:t xml:space="preserve"> </w:t>
      </w:r>
      <w:r w:rsidRPr="00CC637C">
        <w:rPr>
          <w:rFonts w:ascii="Arial" w:eastAsia="Arial" w:hAnsi="Arial" w:cs="Arial"/>
          <w:i/>
          <w:spacing w:val="2"/>
          <w:sz w:val="20"/>
        </w:rPr>
        <w:t>d</w:t>
      </w:r>
      <w:r w:rsidRPr="00CC637C">
        <w:rPr>
          <w:rFonts w:ascii="Arial" w:eastAsia="Arial" w:hAnsi="Arial" w:cs="Arial"/>
          <w:i/>
          <w:sz w:val="20"/>
        </w:rPr>
        <w:t>o</w:t>
      </w:r>
      <w:r w:rsidRPr="00CC637C">
        <w:rPr>
          <w:rFonts w:ascii="Arial" w:eastAsia="Arial" w:hAnsi="Arial" w:cs="Arial"/>
          <w:i/>
          <w:spacing w:val="1"/>
          <w:sz w:val="20"/>
        </w:rPr>
        <w:t>c</w:t>
      </w:r>
      <w:r w:rsidRPr="00CC637C">
        <w:rPr>
          <w:rFonts w:ascii="Arial" w:eastAsia="Arial" w:hAnsi="Arial" w:cs="Arial"/>
          <w:i/>
          <w:sz w:val="20"/>
        </w:rPr>
        <w:t>um</w:t>
      </w:r>
      <w:r w:rsidRPr="00CC637C">
        <w:rPr>
          <w:rFonts w:ascii="Arial" w:eastAsia="Arial" w:hAnsi="Arial" w:cs="Arial"/>
          <w:i/>
          <w:spacing w:val="2"/>
          <w:sz w:val="20"/>
        </w:rPr>
        <w:t>e</w:t>
      </w:r>
      <w:r w:rsidRPr="00CC637C">
        <w:rPr>
          <w:rFonts w:ascii="Arial" w:eastAsia="Arial" w:hAnsi="Arial" w:cs="Arial"/>
          <w:i/>
          <w:sz w:val="20"/>
        </w:rPr>
        <w:t>nta</w:t>
      </w:r>
      <w:r w:rsidRPr="00CC637C">
        <w:rPr>
          <w:rFonts w:ascii="Arial" w:eastAsia="Arial" w:hAnsi="Arial" w:cs="Arial"/>
          <w:i/>
          <w:spacing w:val="2"/>
          <w:sz w:val="20"/>
        </w:rPr>
        <w:t>t</w:t>
      </w:r>
      <w:r w:rsidRPr="00CC637C">
        <w:rPr>
          <w:rFonts w:ascii="Arial" w:eastAsia="Arial" w:hAnsi="Arial" w:cs="Arial"/>
          <w:i/>
          <w:spacing w:val="-1"/>
          <w:sz w:val="20"/>
        </w:rPr>
        <w:t>i</w:t>
      </w:r>
      <w:r w:rsidRPr="00CC637C">
        <w:rPr>
          <w:rFonts w:ascii="Arial" w:eastAsia="Arial" w:hAnsi="Arial" w:cs="Arial"/>
          <w:i/>
          <w:sz w:val="20"/>
        </w:rPr>
        <w:t>on</w:t>
      </w:r>
      <w:r w:rsidRPr="00CC637C">
        <w:rPr>
          <w:rFonts w:ascii="Arial" w:eastAsia="Arial" w:hAnsi="Arial" w:cs="Arial"/>
          <w:i/>
          <w:spacing w:val="3"/>
          <w:sz w:val="20"/>
        </w:rPr>
        <w:t xml:space="preserve"> </w:t>
      </w:r>
      <w:r w:rsidRPr="00CC637C">
        <w:rPr>
          <w:rFonts w:ascii="Arial" w:eastAsia="Arial" w:hAnsi="Arial" w:cs="Arial"/>
          <w:i/>
          <w:sz w:val="20"/>
        </w:rPr>
        <w:t xml:space="preserve">to </w:t>
      </w:r>
      <w:r w:rsidRPr="00CC637C">
        <w:rPr>
          <w:rFonts w:ascii="Arial" w:eastAsia="Arial" w:hAnsi="Arial" w:cs="Arial"/>
          <w:i/>
          <w:spacing w:val="1"/>
          <w:sz w:val="20"/>
        </w:rPr>
        <w:t>s</w:t>
      </w:r>
      <w:r w:rsidRPr="00CC637C">
        <w:rPr>
          <w:rFonts w:ascii="Arial" w:eastAsia="Arial" w:hAnsi="Arial" w:cs="Arial"/>
          <w:i/>
          <w:sz w:val="20"/>
        </w:rPr>
        <w:t>uppo</w:t>
      </w:r>
      <w:r w:rsidRPr="00CC637C">
        <w:rPr>
          <w:rFonts w:ascii="Arial" w:eastAsia="Arial" w:hAnsi="Arial" w:cs="Arial"/>
          <w:i/>
          <w:spacing w:val="1"/>
          <w:sz w:val="20"/>
        </w:rPr>
        <w:t>r</w:t>
      </w:r>
      <w:r w:rsidRPr="00CC637C">
        <w:rPr>
          <w:rFonts w:ascii="Arial" w:eastAsia="Arial" w:hAnsi="Arial" w:cs="Arial"/>
          <w:i/>
          <w:sz w:val="20"/>
        </w:rPr>
        <w:t>t</w:t>
      </w:r>
      <w:r w:rsidRPr="00CC637C">
        <w:rPr>
          <w:rFonts w:ascii="Arial" w:eastAsia="Arial" w:hAnsi="Arial" w:cs="Arial"/>
          <w:i/>
          <w:spacing w:val="-8"/>
          <w:sz w:val="20"/>
        </w:rPr>
        <w:t xml:space="preserve"> </w:t>
      </w:r>
      <w:r w:rsidRPr="00CC637C">
        <w:rPr>
          <w:rFonts w:ascii="Arial" w:eastAsia="Arial" w:hAnsi="Arial" w:cs="Arial"/>
          <w:i/>
          <w:spacing w:val="2"/>
          <w:sz w:val="20"/>
        </w:rPr>
        <w:t>t</w:t>
      </w:r>
      <w:r w:rsidRPr="00CC637C">
        <w:rPr>
          <w:rFonts w:ascii="Arial" w:eastAsia="Arial" w:hAnsi="Arial" w:cs="Arial"/>
          <w:i/>
          <w:sz w:val="20"/>
        </w:rPr>
        <w:t>h</w:t>
      </w:r>
      <w:r w:rsidRPr="00CC637C">
        <w:rPr>
          <w:rFonts w:ascii="Arial" w:eastAsia="Arial" w:hAnsi="Arial" w:cs="Arial"/>
          <w:i/>
          <w:spacing w:val="-1"/>
          <w:sz w:val="20"/>
        </w:rPr>
        <w:t>i</w:t>
      </w:r>
      <w:r w:rsidRPr="00CC637C">
        <w:rPr>
          <w:rFonts w:ascii="Arial" w:eastAsia="Arial" w:hAnsi="Arial" w:cs="Arial"/>
          <w:i/>
          <w:sz w:val="20"/>
        </w:rPr>
        <w:t>s</w:t>
      </w:r>
      <w:r w:rsidRPr="00CC637C">
        <w:rPr>
          <w:rFonts w:ascii="Arial" w:eastAsia="Arial" w:hAnsi="Arial" w:cs="Arial"/>
          <w:i/>
          <w:spacing w:val="-2"/>
          <w:sz w:val="20"/>
        </w:rPr>
        <w:t xml:space="preserve"> </w:t>
      </w:r>
      <w:r w:rsidRPr="00CC637C">
        <w:rPr>
          <w:rFonts w:ascii="Arial" w:eastAsia="Arial" w:hAnsi="Arial" w:cs="Arial"/>
          <w:i/>
          <w:spacing w:val="1"/>
          <w:sz w:val="20"/>
        </w:rPr>
        <w:t>i</w:t>
      </w:r>
      <w:r w:rsidRPr="00CC637C">
        <w:rPr>
          <w:rFonts w:ascii="Arial" w:eastAsia="Arial" w:hAnsi="Arial" w:cs="Arial"/>
          <w:i/>
          <w:sz w:val="20"/>
        </w:rPr>
        <w:t>nfo</w:t>
      </w:r>
      <w:r w:rsidRPr="00CC637C">
        <w:rPr>
          <w:rFonts w:ascii="Arial" w:eastAsia="Arial" w:hAnsi="Arial" w:cs="Arial"/>
          <w:i/>
          <w:spacing w:val="3"/>
          <w:sz w:val="20"/>
        </w:rPr>
        <w:t>r</w:t>
      </w:r>
      <w:r w:rsidRPr="00CC637C">
        <w:rPr>
          <w:rFonts w:ascii="Arial" w:eastAsia="Arial" w:hAnsi="Arial" w:cs="Arial"/>
          <w:i/>
          <w:sz w:val="20"/>
        </w:rPr>
        <w:t>ma</w:t>
      </w:r>
      <w:r w:rsidRPr="00CC637C">
        <w:rPr>
          <w:rFonts w:ascii="Arial" w:eastAsia="Arial" w:hAnsi="Arial" w:cs="Arial"/>
          <w:i/>
          <w:spacing w:val="2"/>
          <w:sz w:val="20"/>
        </w:rPr>
        <w:t>t</w:t>
      </w:r>
      <w:r w:rsidRPr="00CC637C">
        <w:rPr>
          <w:rFonts w:ascii="Arial" w:eastAsia="Arial" w:hAnsi="Arial" w:cs="Arial"/>
          <w:i/>
          <w:spacing w:val="-1"/>
          <w:sz w:val="20"/>
        </w:rPr>
        <w:t>i</w:t>
      </w:r>
      <w:r w:rsidRPr="00CC637C">
        <w:rPr>
          <w:rFonts w:ascii="Arial" w:eastAsia="Arial" w:hAnsi="Arial" w:cs="Arial"/>
          <w:i/>
          <w:sz w:val="20"/>
        </w:rPr>
        <w:t>on</w:t>
      </w:r>
      <w:r w:rsidRPr="00CC637C">
        <w:rPr>
          <w:rFonts w:ascii="Arial" w:eastAsia="Arial" w:hAnsi="Arial" w:cs="Arial"/>
          <w:i/>
          <w:spacing w:val="-8"/>
          <w:sz w:val="20"/>
        </w:rPr>
        <w:t xml:space="preserve"> </w:t>
      </w:r>
      <w:r w:rsidRPr="00CC637C">
        <w:rPr>
          <w:rFonts w:ascii="Arial" w:eastAsia="Arial" w:hAnsi="Arial" w:cs="Arial"/>
          <w:i/>
          <w:sz w:val="20"/>
        </w:rPr>
        <w:t>w</w:t>
      </w:r>
      <w:r w:rsidRPr="00CC637C">
        <w:rPr>
          <w:rFonts w:ascii="Arial" w:eastAsia="Arial" w:hAnsi="Arial" w:cs="Arial"/>
          <w:i/>
          <w:spacing w:val="1"/>
          <w:sz w:val="20"/>
        </w:rPr>
        <w:t>i</w:t>
      </w:r>
      <w:r w:rsidRPr="00CC637C">
        <w:rPr>
          <w:rFonts w:ascii="Arial" w:eastAsia="Arial" w:hAnsi="Arial" w:cs="Arial"/>
          <w:i/>
          <w:spacing w:val="-1"/>
          <w:sz w:val="20"/>
        </w:rPr>
        <w:t>l</w:t>
      </w:r>
      <w:r w:rsidRPr="00CC637C">
        <w:rPr>
          <w:rFonts w:ascii="Arial" w:eastAsia="Arial" w:hAnsi="Arial" w:cs="Arial"/>
          <w:i/>
          <w:sz w:val="20"/>
        </w:rPr>
        <w:t>l</w:t>
      </w:r>
      <w:r w:rsidRPr="00CC637C">
        <w:rPr>
          <w:rFonts w:ascii="Arial" w:eastAsia="Arial" w:hAnsi="Arial" w:cs="Arial"/>
          <w:i/>
          <w:spacing w:val="-2"/>
          <w:sz w:val="20"/>
        </w:rPr>
        <w:t xml:space="preserve"> </w:t>
      </w:r>
      <w:r w:rsidRPr="00CC637C">
        <w:rPr>
          <w:rFonts w:ascii="Arial" w:eastAsia="Arial" w:hAnsi="Arial" w:cs="Arial"/>
          <w:i/>
          <w:sz w:val="20"/>
        </w:rPr>
        <w:t>be</w:t>
      </w:r>
      <w:r w:rsidRPr="00CC637C">
        <w:rPr>
          <w:rFonts w:ascii="Arial" w:eastAsia="Arial" w:hAnsi="Arial" w:cs="Arial"/>
          <w:i/>
          <w:spacing w:val="-3"/>
          <w:sz w:val="20"/>
        </w:rPr>
        <w:t xml:space="preserve"> </w:t>
      </w:r>
      <w:r w:rsidRPr="00CC637C">
        <w:rPr>
          <w:rFonts w:ascii="Arial" w:eastAsia="Arial" w:hAnsi="Arial" w:cs="Arial"/>
          <w:i/>
          <w:spacing w:val="1"/>
          <w:sz w:val="20"/>
        </w:rPr>
        <w:t>r</w:t>
      </w:r>
      <w:r w:rsidRPr="00CC637C">
        <w:rPr>
          <w:rFonts w:ascii="Arial" w:eastAsia="Arial" w:hAnsi="Arial" w:cs="Arial"/>
          <w:i/>
          <w:sz w:val="20"/>
        </w:rPr>
        <w:t>e</w:t>
      </w:r>
      <w:r w:rsidRPr="00CC637C">
        <w:rPr>
          <w:rFonts w:ascii="Arial" w:eastAsia="Arial" w:hAnsi="Arial" w:cs="Arial"/>
          <w:i/>
          <w:spacing w:val="2"/>
          <w:sz w:val="20"/>
        </w:rPr>
        <w:t>t</w:t>
      </w:r>
      <w:r w:rsidRPr="00CC637C">
        <w:rPr>
          <w:rFonts w:ascii="Arial" w:eastAsia="Arial" w:hAnsi="Arial" w:cs="Arial"/>
          <w:i/>
          <w:sz w:val="20"/>
        </w:rPr>
        <w:t>a</w:t>
      </w:r>
      <w:r w:rsidRPr="00CC637C">
        <w:rPr>
          <w:rFonts w:ascii="Arial" w:eastAsia="Arial" w:hAnsi="Arial" w:cs="Arial"/>
          <w:i/>
          <w:spacing w:val="-1"/>
          <w:sz w:val="20"/>
        </w:rPr>
        <w:t>i</w:t>
      </w:r>
      <w:r w:rsidRPr="00CC637C">
        <w:rPr>
          <w:rFonts w:ascii="Arial" w:eastAsia="Arial" w:hAnsi="Arial" w:cs="Arial"/>
          <w:i/>
          <w:spacing w:val="2"/>
          <w:sz w:val="20"/>
        </w:rPr>
        <w:t>n</w:t>
      </w:r>
      <w:r w:rsidRPr="00CC637C">
        <w:rPr>
          <w:rFonts w:ascii="Arial" w:eastAsia="Arial" w:hAnsi="Arial" w:cs="Arial"/>
          <w:i/>
          <w:sz w:val="20"/>
        </w:rPr>
        <w:t>ed</w:t>
      </w:r>
      <w:r w:rsidRPr="00CC637C">
        <w:rPr>
          <w:rFonts w:ascii="Arial" w:eastAsia="Arial" w:hAnsi="Arial" w:cs="Arial"/>
          <w:i/>
          <w:spacing w:val="-5"/>
          <w:sz w:val="20"/>
        </w:rPr>
        <w:t xml:space="preserve"> </w:t>
      </w:r>
      <w:r w:rsidRPr="00CC637C">
        <w:rPr>
          <w:rFonts w:ascii="Arial" w:eastAsia="Arial" w:hAnsi="Arial" w:cs="Arial"/>
          <w:i/>
          <w:sz w:val="20"/>
        </w:rPr>
        <w:t>by</w:t>
      </w:r>
      <w:r w:rsidRPr="00CC637C">
        <w:rPr>
          <w:rFonts w:ascii="Arial" w:eastAsia="Arial" w:hAnsi="Arial" w:cs="Arial"/>
          <w:i/>
          <w:spacing w:val="-1"/>
          <w:sz w:val="20"/>
        </w:rPr>
        <w:t xml:space="preserve"> </w:t>
      </w:r>
      <w:r w:rsidRPr="00CC637C">
        <w:rPr>
          <w:rFonts w:ascii="Arial" w:eastAsia="Arial" w:hAnsi="Arial" w:cs="Arial"/>
          <w:i/>
          <w:sz w:val="20"/>
        </w:rPr>
        <w:t>Co</w:t>
      </w:r>
      <w:r w:rsidRPr="00CC637C">
        <w:rPr>
          <w:rFonts w:ascii="Arial" w:eastAsia="Arial" w:hAnsi="Arial" w:cs="Arial"/>
          <w:i/>
          <w:spacing w:val="2"/>
          <w:sz w:val="20"/>
        </w:rPr>
        <w:t>n</w:t>
      </w:r>
      <w:r w:rsidRPr="00CC637C">
        <w:rPr>
          <w:rFonts w:ascii="Arial" w:eastAsia="Arial" w:hAnsi="Arial" w:cs="Arial"/>
          <w:i/>
          <w:sz w:val="20"/>
        </w:rPr>
        <w:t>t</w:t>
      </w:r>
      <w:r w:rsidRPr="00CC637C">
        <w:rPr>
          <w:rFonts w:ascii="Arial" w:eastAsia="Arial" w:hAnsi="Arial" w:cs="Arial"/>
          <w:i/>
          <w:spacing w:val="1"/>
          <w:sz w:val="20"/>
        </w:rPr>
        <w:t>r</w:t>
      </w:r>
      <w:r w:rsidRPr="00CC637C">
        <w:rPr>
          <w:rFonts w:ascii="Arial" w:eastAsia="Arial" w:hAnsi="Arial" w:cs="Arial"/>
          <w:i/>
          <w:sz w:val="20"/>
        </w:rPr>
        <w:t>a</w:t>
      </w:r>
      <w:r w:rsidRPr="00CC637C">
        <w:rPr>
          <w:rFonts w:ascii="Arial" w:eastAsia="Arial" w:hAnsi="Arial" w:cs="Arial"/>
          <w:i/>
          <w:spacing w:val="1"/>
          <w:sz w:val="20"/>
        </w:rPr>
        <w:t>c</w:t>
      </w:r>
      <w:r w:rsidRPr="00CC637C">
        <w:rPr>
          <w:rFonts w:ascii="Arial" w:eastAsia="Arial" w:hAnsi="Arial" w:cs="Arial"/>
          <w:i/>
          <w:sz w:val="20"/>
        </w:rPr>
        <w:t>tor</w:t>
      </w:r>
      <w:r w:rsidRPr="00CC637C">
        <w:rPr>
          <w:rFonts w:ascii="Arial" w:eastAsia="Arial" w:hAnsi="Arial" w:cs="Arial"/>
          <w:i/>
          <w:spacing w:val="-9"/>
          <w:sz w:val="20"/>
        </w:rPr>
        <w:t xml:space="preserve"> </w:t>
      </w:r>
      <w:r w:rsidRPr="00CC637C">
        <w:rPr>
          <w:rFonts w:ascii="Arial" w:eastAsia="Arial" w:hAnsi="Arial" w:cs="Arial"/>
          <w:i/>
          <w:sz w:val="20"/>
        </w:rPr>
        <w:t>/</w:t>
      </w:r>
      <w:r w:rsidRPr="00CC637C">
        <w:rPr>
          <w:rFonts w:ascii="Arial" w:eastAsia="Arial" w:hAnsi="Arial" w:cs="Arial"/>
          <w:i/>
          <w:spacing w:val="1"/>
          <w:sz w:val="20"/>
        </w:rPr>
        <w:t xml:space="preserve"> </w:t>
      </w:r>
      <w:r w:rsidRPr="00CC637C">
        <w:rPr>
          <w:rFonts w:ascii="Arial" w:eastAsia="Arial" w:hAnsi="Arial" w:cs="Arial"/>
          <w:i/>
          <w:spacing w:val="-1"/>
          <w:sz w:val="20"/>
        </w:rPr>
        <w:t>V</w:t>
      </w:r>
      <w:r w:rsidRPr="00CC637C">
        <w:rPr>
          <w:rFonts w:ascii="Arial" w:eastAsia="Arial" w:hAnsi="Arial" w:cs="Arial"/>
          <w:i/>
          <w:sz w:val="20"/>
        </w:rPr>
        <w:t>e</w:t>
      </w:r>
      <w:r w:rsidRPr="00CC637C">
        <w:rPr>
          <w:rFonts w:ascii="Arial" w:eastAsia="Arial" w:hAnsi="Arial" w:cs="Arial"/>
          <w:i/>
          <w:spacing w:val="2"/>
          <w:sz w:val="20"/>
        </w:rPr>
        <w:t>n</w:t>
      </w:r>
      <w:r w:rsidRPr="00CC637C">
        <w:rPr>
          <w:rFonts w:ascii="Arial" w:eastAsia="Arial" w:hAnsi="Arial" w:cs="Arial"/>
          <w:i/>
          <w:sz w:val="20"/>
        </w:rPr>
        <w:t>dor</w:t>
      </w:r>
      <w:r w:rsidRPr="00CC637C">
        <w:rPr>
          <w:rFonts w:ascii="Arial" w:eastAsia="Arial" w:hAnsi="Arial" w:cs="Arial"/>
          <w:i/>
          <w:spacing w:val="-6"/>
          <w:sz w:val="20"/>
        </w:rPr>
        <w:t xml:space="preserve"> </w:t>
      </w:r>
      <w:r w:rsidRPr="00CC637C">
        <w:rPr>
          <w:rFonts w:ascii="Arial" w:eastAsia="Arial" w:hAnsi="Arial" w:cs="Arial"/>
          <w:i/>
          <w:spacing w:val="2"/>
          <w:sz w:val="20"/>
        </w:rPr>
        <w:t>e</w:t>
      </w:r>
      <w:r w:rsidRPr="00CC637C">
        <w:rPr>
          <w:rFonts w:ascii="Arial" w:eastAsia="Arial" w:hAnsi="Arial" w:cs="Arial"/>
          <w:i/>
          <w:sz w:val="20"/>
        </w:rPr>
        <w:t>m</w:t>
      </w:r>
      <w:r w:rsidRPr="00CC637C">
        <w:rPr>
          <w:rFonts w:ascii="Arial" w:eastAsia="Arial" w:hAnsi="Arial" w:cs="Arial"/>
          <w:i/>
          <w:spacing w:val="2"/>
          <w:sz w:val="20"/>
        </w:rPr>
        <w:t>p</w:t>
      </w:r>
      <w:r w:rsidRPr="00CC637C">
        <w:rPr>
          <w:rFonts w:ascii="Arial" w:eastAsia="Arial" w:hAnsi="Arial" w:cs="Arial"/>
          <w:i/>
          <w:spacing w:val="-1"/>
          <w:sz w:val="20"/>
        </w:rPr>
        <w:t>l</w:t>
      </w:r>
      <w:r w:rsidRPr="00CC637C">
        <w:rPr>
          <w:rFonts w:ascii="Arial" w:eastAsia="Arial" w:hAnsi="Arial" w:cs="Arial"/>
          <w:i/>
          <w:sz w:val="20"/>
        </w:rPr>
        <w:t>o</w:t>
      </w:r>
      <w:r w:rsidRPr="00CC637C">
        <w:rPr>
          <w:rFonts w:ascii="Arial" w:eastAsia="Arial" w:hAnsi="Arial" w:cs="Arial"/>
          <w:i/>
          <w:spacing w:val="1"/>
          <w:sz w:val="20"/>
        </w:rPr>
        <w:t>y</w:t>
      </w:r>
      <w:r w:rsidRPr="00CC637C">
        <w:rPr>
          <w:rFonts w:ascii="Arial" w:eastAsia="Arial" w:hAnsi="Arial" w:cs="Arial"/>
          <w:i/>
          <w:sz w:val="20"/>
        </w:rPr>
        <w:t>er</w:t>
      </w:r>
      <w:r w:rsidRPr="00CC637C">
        <w:rPr>
          <w:rFonts w:ascii="Arial" w:eastAsia="Arial" w:hAnsi="Arial" w:cs="Arial"/>
          <w:i/>
          <w:spacing w:val="-8"/>
          <w:sz w:val="20"/>
        </w:rPr>
        <w:t xml:space="preserve"> </w:t>
      </w:r>
      <w:r w:rsidRPr="00CC637C">
        <w:rPr>
          <w:rFonts w:ascii="Arial" w:eastAsia="Arial" w:hAnsi="Arial" w:cs="Arial"/>
          <w:i/>
          <w:spacing w:val="2"/>
          <w:sz w:val="20"/>
        </w:rPr>
        <w:t>a</w:t>
      </w:r>
      <w:r w:rsidRPr="00CC637C">
        <w:rPr>
          <w:rFonts w:ascii="Arial" w:eastAsia="Arial" w:hAnsi="Arial" w:cs="Arial"/>
          <w:i/>
          <w:sz w:val="20"/>
        </w:rPr>
        <w:t>nd</w:t>
      </w:r>
      <w:r w:rsidRPr="00CC637C">
        <w:rPr>
          <w:rFonts w:ascii="Arial" w:eastAsia="Arial" w:hAnsi="Arial" w:cs="Arial"/>
          <w:i/>
          <w:spacing w:val="-1"/>
          <w:sz w:val="20"/>
        </w:rPr>
        <w:t xml:space="preserve"> </w:t>
      </w:r>
      <w:r w:rsidRPr="00CC637C">
        <w:rPr>
          <w:rFonts w:ascii="Arial" w:eastAsia="Arial" w:hAnsi="Arial" w:cs="Arial"/>
          <w:i/>
          <w:sz w:val="20"/>
        </w:rPr>
        <w:t>p</w:t>
      </w:r>
      <w:r w:rsidRPr="00CC637C">
        <w:rPr>
          <w:rFonts w:ascii="Arial" w:eastAsia="Arial" w:hAnsi="Arial" w:cs="Arial"/>
          <w:i/>
          <w:spacing w:val="1"/>
          <w:sz w:val="20"/>
        </w:rPr>
        <w:t>r</w:t>
      </w:r>
      <w:r w:rsidRPr="00CC637C">
        <w:rPr>
          <w:rFonts w:ascii="Arial" w:eastAsia="Arial" w:hAnsi="Arial" w:cs="Arial"/>
          <w:i/>
          <w:sz w:val="20"/>
        </w:rPr>
        <w:t>o</w:t>
      </w:r>
      <w:r w:rsidRPr="00CC637C">
        <w:rPr>
          <w:rFonts w:ascii="Arial" w:eastAsia="Arial" w:hAnsi="Arial" w:cs="Arial"/>
          <w:i/>
          <w:spacing w:val="1"/>
          <w:sz w:val="20"/>
        </w:rPr>
        <w:t>v</w:t>
      </w:r>
      <w:r w:rsidRPr="00CC637C">
        <w:rPr>
          <w:rFonts w:ascii="Arial" w:eastAsia="Arial" w:hAnsi="Arial" w:cs="Arial"/>
          <w:i/>
          <w:spacing w:val="-1"/>
          <w:sz w:val="20"/>
        </w:rPr>
        <w:t>i</w:t>
      </w:r>
      <w:r w:rsidRPr="00CC637C">
        <w:rPr>
          <w:rFonts w:ascii="Arial" w:eastAsia="Arial" w:hAnsi="Arial" w:cs="Arial"/>
          <w:i/>
          <w:sz w:val="20"/>
        </w:rPr>
        <w:t>d</w:t>
      </w:r>
      <w:r w:rsidRPr="00CC637C">
        <w:rPr>
          <w:rFonts w:ascii="Arial" w:eastAsia="Arial" w:hAnsi="Arial" w:cs="Arial"/>
          <w:i/>
          <w:spacing w:val="2"/>
          <w:sz w:val="20"/>
        </w:rPr>
        <w:t>e</w:t>
      </w:r>
      <w:r w:rsidRPr="00CC637C">
        <w:rPr>
          <w:rFonts w:ascii="Arial" w:eastAsia="Arial" w:hAnsi="Arial" w:cs="Arial"/>
          <w:i/>
          <w:sz w:val="20"/>
        </w:rPr>
        <w:t>d</w:t>
      </w:r>
      <w:r w:rsidRPr="00CC637C">
        <w:rPr>
          <w:rFonts w:ascii="Arial" w:eastAsia="Arial" w:hAnsi="Arial" w:cs="Arial"/>
          <w:i/>
          <w:spacing w:val="-9"/>
          <w:sz w:val="20"/>
        </w:rPr>
        <w:t xml:space="preserve"> </w:t>
      </w:r>
      <w:r w:rsidRPr="00CC637C">
        <w:rPr>
          <w:rFonts w:ascii="Arial" w:eastAsia="Arial" w:hAnsi="Arial" w:cs="Arial"/>
          <w:i/>
          <w:sz w:val="20"/>
        </w:rPr>
        <w:t>u</w:t>
      </w:r>
      <w:r w:rsidRPr="00CC637C">
        <w:rPr>
          <w:rFonts w:ascii="Arial" w:eastAsia="Arial" w:hAnsi="Arial" w:cs="Arial"/>
          <w:i/>
          <w:spacing w:val="2"/>
          <w:sz w:val="20"/>
        </w:rPr>
        <w:t>p</w:t>
      </w:r>
      <w:r w:rsidRPr="00CC637C">
        <w:rPr>
          <w:rFonts w:ascii="Arial" w:eastAsia="Arial" w:hAnsi="Arial" w:cs="Arial"/>
          <w:i/>
          <w:sz w:val="20"/>
        </w:rPr>
        <w:t>on</w:t>
      </w:r>
      <w:r w:rsidRPr="00CC637C">
        <w:rPr>
          <w:rFonts w:ascii="Arial" w:eastAsia="Arial" w:hAnsi="Arial" w:cs="Arial"/>
          <w:i/>
          <w:spacing w:val="-5"/>
          <w:sz w:val="20"/>
        </w:rPr>
        <w:t xml:space="preserve"> </w:t>
      </w:r>
      <w:r w:rsidRPr="00CC637C">
        <w:rPr>
          <w:rFonts w:ascii="Arial" w:eastAsia="Arial" w:hAnsi="Arial" w:cs="Arial"/>
          <w:i/>
          <w:spacing w:val="3"/>
          <w:sz w:val="20"/>
        </w:rPr>
        <w:t>C</w:t>
      </w:r>
      <w:r w:rsidRPr="00CC637C">
        <w:rPr>
          <w:rFonts w:ascii="Arial" w:eastAsia="Arial" w:hAnsi="Arial" w:cs="Arial"/>
          <w:i/>
          <w:sz w:val="20"/>
        </w:rPr>
        <w:t>o</w:t>
      </w:r>
      <w:r w:rsidRPr="00CC637C">
        <w:rPr>
          <w:rFonts w:ascii="Arial" w:eastAsia="Arial" w:hAnsi="Arial" w:cs="Arial"/>
          <w:i/>
          <w:spacing w:val="2"/>
          <w:sz w:val="20"/>
        </w:rPr>
        <w:t>m</w:t>
      </w:r>
      <w:r w:rsidRPr="00CC637C">
        <w:rPr>
          <w:rFonts w:ascii="Arial" w:eastAsia="Arial" w:hAnsi="Arial" w:cs="Arial"/>
          <w:i/>
          <w:sz w:val="20"/>
        </w:rPr>
        <w:t>pan</w:t>
      </w:r>
      <w:r w:rsidRPr="00CC637C">
        <w:rPr>
          <w:rFonts w:ascii="Arial" w:eastAsia="Arial" w:hAnsi="Arial" w:cs="Arial"/>
          <w:i/>
          <w:spacing w:val="4"/>
          <w:sz w:val="20"/>
        </w:rPr>
        <w:t>y</w:t>
      </w:r>
      <w:r w:rsidRPr="00CC637C">
        <w:rPr>
          <w:rFonts w:ascii="Arial" w:eastAsia="Arial" w:hAnsi="Arial" w:cs="Arial"/>
          <w:i/>
          <w:spacing w:val="-3"/>
          <w:sz w:val="20"/>
        </w:rPr>
        <w:t>’</w:t>
      </w:r>
      <w:r w:rsidRPr="00CC637C">
        <w:rPr>
          <w:rFonts w:ascii="Arial" w:eastAsia="Arial" w:hAnsi="Arial" w:cs="Arial"/>
          <w:i/>
          <w:sz w:val="20"/>
        </w:rPr>
        <w:t>s</w:t>
      </w:r>
      <w:r w:rsidRPr="00CC637C">
        <w:rPr>
          <w:rFonts w:ascii="Arial" w:eastAsia="Arial" w:hAnsi="Arial" w:cs="Arial"/>
          <w:i/>
          <w:spacing w:val="-9"/>
          <w:sz w:val="20"/>
        </w:rPr>
        <w:t xml:space="preserve"> </w:t>
      </w:r>
      <w:r w:rsidRPr="00CC637C">
        <w:rPr>
          <w:rFonts w:ascii="Arial" w:eastAsia="Arial" w:hAnsi="Arial" w:cs="Arial"/>
          <w:i/>
          <w:spacing w:val="1"/>
          <w:sz w:val="20"/>
        </w:rPr>
        <w:t>r</w:t>
      </w:r>
      <w:r w:rsidRPr="00CC637C">
        <w:rPr>
          <w:rFonts w:ascii="Arial" w:eastAsia="Arial" w:hAnsi="Arial" w:cs="Arial"/>
          <w:i/>
          <w:spacing w:val="2"/>
          <w:sz w:val="20"/>
        </w:rPr>
        <w:t>e</w:t>
      </w:r>
      <w:r w:rsidRPr="00CC637C">
        <w:rPr>
          <w:rFonts w:ascii="Arial" w:eastAsia="Arial" w:hAnsi="Arial" w:cs="Arial"/>
          <w:i/>
          <w:sz w:val="20"/>
        </w:rPr>
        <w:t>q</w:t>
      </w:r>
      <w:r w:rsidRPr="00CC637C">
        <w:rPr>
          <w:rFonts w:ascii="Arial" w:eastAsia="Arial" w:hAnsi="Arial" w:cs="Arial"/>
          <w:i/>
          <w:spacing w:val="2"/>
          <w:sz w:val="20"/>
        </w:rPr>
        <w:t>u</w:t>
      </w:r>
      <w:r w:rsidRPr="00CC637C">
        <w:rPr>
          <w:rFonts w:ascii="Arial" w:eastAsia="Arial" w:hAnsi="Arial" w:cs="Arial"/>
          <w:i/>
          <w:sz w:val="20"/>
        </w:rPr>
        <w:t>e</w:t>
      </w:r>
      <w:r w:rsidRPr="00CC637C">
        <w:rPr>
          <w:rFonts w:ascii="Arial" w:eastAsia="Arial" w:hAnsi="Arial" w:cs="Arial"/>
          <w:i/>
          <w:spacing w:val="1"/>
          <w:sz w:val="20"/>
        </w:rPr>
        <w:t>s</w:t>
      </w:r>
      <w:r w:rsidRPr="00CC637C">
        <w:rPr>
          <w:rFonts w:ascii="Arial" w:eastAsia="Arial" w:hAnsi="Arial" w:cs="Arial"/>
          <w:i/>
          <w:sz w:val="20"/>
        </w:rPr>
        <w:t>t</w:t>
      </w:r>
    </w:p>
    <w:p w:rsidR="00525B8D" w:rsidRDefault="00525B8D" w:rsidP="00525B8D">
      <w:pPr>
        <w:spacing w:before="8" w:line="220" w:lineRule="exact"/>
        <w:ind w:left="360"/>
      </w:pPr>
    </w:p>
    <w:p w:rsidR="00525B8D" w:rsidRPr="00CC637C" w:rsidRDefault="00525B8D" w:rsidP="00525B8D">
      <w:pPr>
        <w:spacing w:line="225" w:lineRule="exact"/>
        <w:ind w:left="360" w:right="-20"/>
        <w:rPr>
          <w:rFonts w:ascii="Arial" w:eastAsia="Arial" w:hAnsi="Arial" w:cs="Arial"/>
          <w:sz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72576" behindDoc="1" locked="0" layoutInCell="1" allowOverlap="1" wp14:anchorId="6B8E4ECB" wp14:editId="4D71A9BF">
                <wp:simplePos x="0" y="0"/>
                <wp:positionH relativeFrom="page">
                  <wp:posOffset>711835</wp:posOffset>
                </wp:positionH>
                <wp:positionV relativeFrom="paragraph">
                  <wp:posOffset>295275</wp:posOffset>
                </wp:positionV>
                <wp:extent cx="6063615" cy="1206500"/>
                <wp:effectExtent l="6985" t="0" r="6350" b="31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1206500"/>
                          <a:chOff x="1121" y="465"/>
                          <a:chExt cx="9549" cy="1900"/>
                        </a:xfrm>
                      </wpg:grpSpPr>
                      <wpg:grpSp>
                        <wpg:cNvPr id="41" name="Group 29"/>
                        <wpg:cNvGrpSpPr>
                          <a:grpSpLocks/>
                        </wpg:cNvGrpSpPr>
                        <wpg:grpSpPr bwMode="auto">
                          <a:xfrm>
                            <a:off x="1138" y="482"/>
                            <a:ext cx="9516" cy="2"/>
                            <a:chOff x="1138" y="482"/>
                            <a:chExt cx="9516" cy="2"/>
                          </a:xfrm>
                        </wpg:grpSpPr>
                        <wps:wsp>
                          <wps:cNvPr id="42" name="Freeform 30"/>
                          <wps:cNvSpPr>
                            <a:spLocks/>
                          </wps:cNvSpPr>
                          <wps:spPr bwMode="auto">
                            <a:xfrm>
                              <a:off x="1138" y="482"/>
                              <a:ext cx="9516" cy="2"/>
                            </a:xfrm>
                            <a:custGeom>
                              <a:avLst/>
                              <a:gdLst>
                                <a:gd name="T0" fmla="+- 0 1138 1138"/>
                                <a:gd name="T1" fmla="*/ T0 w 9516"/>
                                <a:gd name="T2" fmla="+- 0 10654 1138"/>
                                <a:gd name="T3" fmla="*/ T2 w 9516"/>
                              </a:gdLst>
                              <a:ahLst/>
                              <a:cxnLst>
                                <a:cxn ang="0">
                                  <a:pos x="T1" y="0"/>
                                </a:cxn>
                                <a:cxn ang="0">
                                  <a:pos x="T3" y="0"/>
                                </a:cxn>
                              </a:cxnLst>
                              <a:rect l="0" t="0" r="r" b="b"/>
                              <a:pathLst>
                                <a:path w="9516">
                                  <a:moveTo>
                                    <a:pt x="0" y="0"/>
                                  </a:moveTo>
                                  <a:lnTo>
                                    <a:pt x="951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1"/>
                        <wpg:cNvGrpSpPr>
                          <a:grpSpLocks/>
                        </wpg:cNvGrpSpPr>
                        <wpg:grpSpPr bwMode="auto">
                          <a:xfrm>
                            <a:off x="1152" y="497"/>
                            <a:ext cx="2" cy="1838"/>
                            <a:chOff x="1152" y="497"/>
                            <a:chExt cx="2" cy="1838"/>
                          </a:xfrm>
                        </wpg:grpSpPr>
                        <wps:wsp>
                          <wps:cNvPr id="44" name="Freeform 32"/>
                          <wps:cNvSpPr>
                            <a:spLocks/>
                          </wps:cNvSpPr>
                          <wps:spPr bwMode="auto">
                            <a:xfrm>
                              <a:off x="1152" y="497"/>
                              <a:ext cx="2" cy="1838"/>
                            </a:xfrm>
                            <a:custGeom>
                              <a:avLst/>
                              <a:gdLst>
                                <a:gd name="T0" fmla="+- 0 497 497"/>
                                <a:gd name="T1" fmla="*/ 497 h 1838"/>
                                <a:gd name="T2" fmla="+- 0 2336 497"/>
                                <a:gd name="T3" fmla="*/ 2336 h 1838"/>
                              </a:gdLst>
                              <a:ahLst/>
                              <a:cxnLst>
                                <a:cxn ang="0">
                                  <a:pos x="0" y="T1"/>
                                </a:cxn>
                                <a:cxn ang="0">
                                  <a:pos x="0" y="T3"/>
                                </a:cxn>
                              </a:cxnLst>
                              <a:rect l="0" t="0" r="r" b="b"/>
                              <a:pathLst>
                                <a:path h="1838">
                                  <a:moveTo>
                                    <a:pt x="0" y="0"/>
                                  </a:moveTo>
                                  <a:lnTo>
                                    <a:pt x="0" y="183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3"/>
                        <wpg:cNvGrpSpPr>
                          <a:grpSpLocks/>
                        </wpg:cNvGrpSpPr>
                        <wpg:grpSpPr bwMode="auto">
                          <a:xfrm>
                            <a:off x="1138" y="2350"/>
                            <a:ext cx="9516" cy="2"/>
                            <a:chOff x="1138" y="2350"/>
                            <a:chExt cx="9516" cy="2"/>
                          </a:xfrm>
                        </wpg:grpSpPr>
                        <wps:wsp>
                          <wps:cNvPr id="46" name="Freeform 34"/>
                          <wps:cNvSpPr>
                            <a:spLocks/>
                          </wps:cNvSpPr>
                          <wps:spPr bwMode="auto">
                            <a:xfrm>
                              <a:off x="1138" y="2350"/>
                              <a:ext cx="9516" cy="2"/>
                            </a:xfrm>
                            <a:custGeom>
                              <a:avLst/>
                              <a:gdLst>
                                <a:gd name="T0" fmla="+- 0 1138 1138"/>
                                <a:gd name="T1" fmla="*/ T0 w 9516"/>
                                <a:gd name="T2" fmla="+- 0 10654 1138"/>
                                <a:gd name="T3" fmla="*/ T2 w 9516"/>
                              </a:gdLst>
                              <a:ahLst/>
                              <a:cxnLst>
                                <a:cxn ang="0">
                                  <a:pos x="T1" y="0"/>
                                </a:cxn>
                                <a:cxn ang="0">
                                  <a:pos x="T3" y="0"/>
                                </a:cxn>
                              </a:cxnLst>
                              <a:rect l="0" t="0" r="r" b="b"/>
                              <a:pathLst>
                                <a:path w="9516">
                                  <a:moveTo>
                                    <a:pt x="0" y="0"/>
                                  </a:moveTo>
                                  <a:lnTo>
                                    <a:pt x="951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5"/>
                        <wpg:cNvGrpSpPr>
                          <a:grpSpLocks/>
                        </wpg:cNvGrpSpPr>
                        <wpg:grpSpPr bwMode="auto">
                          <a:xfrm>
                            <a:off x="10639" y="497"/>
                            <a:ext cx="2" cy="1838"/>
                            <a:chOff x="10639" y="497"/>
                            <a:chExt cx="2" cy="1838"/>
                          </a:xfrm>
                        </wpg:grpSpPr>
                        <wps:wsp>
                          <wps:cNvPr id="48" name="Freeform 36"/>
                          <wps:cNvSpPr>
                            <a:spLocks/>
                          </wps:cNvSpPr>
                          <wps:spPr bwMode="auto">
                            <a:xfrm>
                              <a:off x="10639" y="497"/>
                              <a:ext cx="2" cy="1838"/>
                            </a:xfrm>
                            <a:custGeom>
                              <a:avLst/>
                              <a:gdLst>
                                <a:gd name="T0" fmla="+- 0 497 497"/>
                                <a:gd name="T1" fmla="*/ 497 h 1838"/>
                                <a:gd name="T2" fmla="+- 0 2336 497"/>
                                <a:gd name="T3" fmla="*/ 2336 h 1838"/>
                              </a:gdLst>
                              <a:ahLst/>
                              <a:cxnLst>
                                <a:cxn ang="0">
                                  <a:pos x="0" y="T1"/>
                                </a:cxn>
                                <a:cxn ang="0">
                                  <a:pos x="0" y="T3"/>
                                </a:cxn>
                              </a:cxnLst>
                              <a:rect l="0" t="0" r="r" b="b"/>
                              <a:pathLst>
                                <a:path h="1838">
                                  <a:moveTo>
                                    <a:pt x="0" y="0"/>
                                  </a:moveTo>
                                  <a:lnTo>
                                    <a:pt x="0" y="183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224BAC" id="Group 40" o:spid="_x0000_s1026" style="position:absolute;margin-left:56.05pt;margin-top:23.25pt;width:477.45pt;height:95pt;z-index:-251643904;mso-position-horizontal-relative:page" coordorigin="1121,465" coordsize="9549,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">
                <v:group id="Group 29" o:spid="_x0000_s1027" style="position:absolute;left:1138;top:482;width:9516;height:2" coordorigin="1138,482" coordsize="9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0" o:spid="_x0000_s1028" style="position:absolute;left:1138;top:482;width:9516;height:2;visibility:visible;mso-wrap-style:square;v-text-anchor:top" coordsize="9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ut8IA&#10;AADbAAAADwAAAGRycy9kb3ducmV2LnhtbESPQWsCMRSE74X+h/AKvdWsolK2RhFRLN5chV5fN8/N&#10;4uYlJHHd/vtGKPQ4zMw3zGI12E70FGLrWMF4VIAgrp1uuVFwPu3e3kHEhKyxc0wKfijCavn8tMBS&#10;uzsfqa9SIzKEY4kKTEq+lDLWhizGkfPE2bu4YDFlGRqpA94z3HZyUhRzabHlvGDQ08ZQfa1uVkG9&#10;qUw/M9vZeH+4refefx/dV1Dq9WVYf4BINKT/8F/7UyuYTuDxJf8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u63wgAAANsAAAAPAAAAAAAAAAAAAAAAAJgCAABkcnMvZG93&#10;bnJldi54bWxQSwUGAAAAAAQABAD1AAAAhwMAAAAA&#10;" path="m,l9516,e" filled="f" strokeweight="1.66pt">
                    <v:path arrowok="t" o:connecttype="custom" o:connectlocs="0,0;9516,0" o:connectangles="0,0"/>
                  </v:shape>
                </v:group>
                <v:group id="Group 31" o:spid="_x0000_s1029" style="position:absolute;left:1152;top:497;width:2;height:1838" coordorigin="1152,497" coordsize="2,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 o:spid="_x0000_s1030" style="position:absolute;left:1152;top:497;width:2;height:1838;visibility:visible;mso-wrap-style:square;v-text-anchor:top" coordsize="2,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kMUA&#10;AADbAAAADwAAAGRycy9kb3ducmV2LnhtbESPQWsCMRSE74X+h/AK3mpWEZGtUbRF8SCCtrB6e2ye&#10;u6ubl2UTNfrrm4LQ4zAz3zDjaTC1uFLrKssKet0EBHFudcWFgp/vxfsIhPPIGmvLpOBODqaT15cx&#10;ptreeEvXnS9EhLBLUUHpfZNK6fKSDLqubYijd7StQR9lW0jd4i3CTS37STKUBiuOCyU29FlSft5d&#10;jILTIcvm66/Qf2Bvtjxvsr2swl6pzluYfYDwFPx/+NleaQWDAfx9i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CQxQAAANsAAAAPAAAAAAAAAAAAAAAAAJgCAABkcnMv&#10;ZG93bnJldi54bWxQSwUGAAAAAAQABAD1AAAAigMAAAAA&#10;" path="m,l,1839e" filled="f" strokeweight="1.54pt">
                    <v:path arrowok="t" o:connecttype="custom" o:connectlocs="0,497;0,2336" o:connectangles="0,0"/>
                  </v:shape>
                </v:group>
                <v:group id="Group 33" o:spid="_x0000_s1031" style="position:absolute;left:1138;top:2350;width:9516;height:2" coordorigin="1138,2350" coordsize="9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4" o:spid="_x0000_s1032" style="position:absolute;left:1138;top:2350;width:9516;height:2;visibility:visible;mso-wrap-style:square;v-text-anchor:top" coordsize="9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x6cUA&#10;AADbAAAADwAAAGRycy9kb3ducmV2LnhtbESPQWvCQBSE74L/YXlCb82mVlNJXUWFQNFLm+bS2yP7&#10;TEKzb0N2a9L+elcoeBxm5htmvR1NKy7Uu8aygqcoBkFcWt1wpaD4zB5XIJxH1thaJgW/5GC7mU7W&#10;mGo78Addcl+JAGGXooLa+y6V0pU1GXSR7YiDd7a9QR9kX0nd4xDgppXzOE6kwYbDQo0dHWoqv/Mf&#10;o+D4fD4d94fiJevM/N0u/3Cx+kqUepiNu1cQnkZ/D/+337SCRQK3L+EH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DHpxQAAANsAAAAPAAAAAAAAAAAAAAAAAJgCAABkcnMv&#10;ZG93bnJldi54bWxQSwUGAAAAAAQABAD1AAAAigMAAAAA&#10;" path="m,l9516,e" filled="f" strokeweight="1.54pt">
                    <v:path arrowok="t" o:connecttype="custom" o:connectlocs="0,0;9516,0" o:connectangles="0,0"/>
                  </v:shape>
                </v:group>
                <v:group id="Group 35" o:spid="_x0000_s1033" style="position:absolute;left:10639;top:497;width:2;height:1838" coordorigin="10639,497" coordsize="2,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6" o:spid="_x0000_s1034" style="position:absolute;left:10639;top:497;width:2;height:1838;visibility:visible;mso-wrap-style:square;v-text-anchor:top" coordsize="2,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qlcMA&#10;AADbAAAADwAAAGRycy9kb3ducmV2LnhtbERPy2rCQBTdC/7DcAvd6SRSSomOklpauiiCD4juLplr&#10;Es3cCZmpTv16Z1FweTjv2SKYVlyod41lBek4AUFcWt1wpWC3/Ry9gXAeWWNrmRT8kYPFfDiYYabt&#10;ldd02fhKxBB2GSqove8yKV1Zk0E3th1x5I62N+gj7Cupe7zGcNPKSZK8SoMNx4YaO1rWVJ43v0bB&#10;6VAU7z8fYXLDNP86r4q9bMJeqeenkE9BeAr+If53f2sFL3Fs/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KqlcMAAADbAAAADwAAAAAAAAAAAAAAAACYAgAAZHJzL2Rv&#10;d25yZXYueG1sUEsFBgAAAAAEAAQA9QAAAIgDAAAAAA==&#10;" path="m,l,1839e" filled="f" strokeweight="1.54pt">
                    <v:path arrowok="t" o:connecttype="custom" o:connectlocs="0,497;0,2336" o:connectangles="0,0"/>
                  </v:shape>
                </v:group>
                <w10:wrap anchorx="page"/>
              </v:group>
            </w:pict>
          </mc:Fallback>
        </mc:AlternateContent>
      </w:r>
      <w:r w:rsidRPr="00CC637C">
        <w:rPr>
          <w:rFonts w:ascii="Arial" w:eastAsia="Arial" w:hAnsi="Arial" w:cs="Arial"/>
          <w:b/>
          <w:bCs/>
          <w:position w:val="-1"/>
          <w:sz w:val="20"/>
          <w:u w:val="thick" w:color="000000"/>
        </w:rPr>
        <w:t>Re</w:t>
      </w:r>
      <w:r w:rsidRPr="00CC637C">
        <w:rPr>
          <w:rFonts w:ascii="Arial" w:eastAsia="Arial" w:hAnsi="Arial" w:cs="Arial"/>
          <w:b/>
          <w:bCs/>
          <w:spacing w:val="1"/>
          <w:position w:val="-1"/>
          <w:sz w:val="20"/>
          <w:u w:val="thick" w:color="000000"/>
        </w:rPr>
        <w:t>qu</w:t>
      </w:r>
      <w:r w:rsidRPr="00CC637C">
        <w:rPr>
          <w:rFonts w:ascii="Arial" w:eastAsia="Arial" w:hAnsi="Arial" w:cs="Arial"/>
          <w:b/>
          <w:bCs/>
          <w:position w:val="-1"/>
          <w:sz w:val="20"/>
          <w:u w:val="thick" w:color="000000"/>
        </w:rPr>
        <w:t>i</w:t>
      </w:r>
      <w:r w:rsidRPr="00CC637C">
        <w:rPr>
          <w:rFonts w:ascii="Arial" w:eastAsia="Arial" w:hAnsi="Arial" w:cs="Arial"/>
          <w:b/>
          <w:bCs/>
          <w:spacing w:val="-1"/>
          <w:position w:val="-1"/>
          <w:sz w:val="20"/>
          <w:u w:val="thick" w:color="000000"/>
        </w:rPr>
        <w:t>r</w:t>
      </w:r>
      <w:r w:rsidRPr="00CC637C">
        <w:rPr>
          <w:rFonts w:ascii="Arial" w:eastAsia="Arial" w:hAnsi="Arial" w:cs="Arial"/>
          <w:b/>
          <w:bCs/>
          <w:position w:val="-1"/>
          <w:sz w:val="20"/>
          <w:u w:val="thick" w:color="000000"/>
        </w:rPr>
        <w:t>ed</w:t>
      </w:r>
      <w:r w:rsidRPr="00CC637C">
        <w:rPr>
          <w:rFonts w:ascii="Arial" w:eastAsia="Arial" w:hAnsi="Arial" w:cs="Arial"/>
          <w:b/>
          <w:bCs/>
          <w:spacing w:val="-6"/>
          <w:position w:val="-1"/>
          <w:sz w:val="20"/>
          <w:u w:val="thick" w:color="000000"/>
        </w:rPr>
        <w:t xml:space="preserve"> </w:t>
      </w:r>
      <w:r w:rsidRPr="00CC637C">
        <w:rPr>
          <w:rFonts w:ascii="Arial" w:eastAsia="Arial" w:hAnsi="Arial" w:cs="Arial"/>
          <w:b/>
          <w:bCs/>
          <w:spacing w:val="-1"/>
          <w:position w:val="-1"/>
          <w:sz w:val="20"/>
          <w:u w:val="thick" w:color="000000"/>
        </w:rPr>
        <w:t>S</w:t>
      </w:r>
      <w:r w:rsidRPr="00CC637C">
        <w:rPr>
          <w:rFonts w:ascii="Arial" w:eastAsia="Arial" w:hAnsi="Arial" w:cs="Arial"/>
          <w:b/>
          <w:bCs/>
          <w:position w:val="-1"/>
          <w:sz w:val="20"/>
          <w:u w:val="thick" w:color="000000"/>
        </w:rPr>
        <w:t>i</w:t>
      </w:r>
      <w:r w:rsidRPr="00CC637C">
        <w:rPr>
          <w:rFonts w:ascii="Arial" w:eastAsia="Arial" w:hAnsi="Arial" w:cs="Arial"/>
          <w:b/>
          <w:bCs/>
          <w:spacing w:val="1"/>
          <w:position w:val="-1"/>
          <w:sz w:val="20"/>
          <w:u w:val="thick" w:color="000000"/>
        </w:rPr>
        <w:t>gn</w:t>
      </w:r>
      <w:r w:rsidRPr="00CC637C">
        <w:rPr>
          <w:rFonts w:ascii="Arial" w:eastAsia="Arial" w:hAnsi="Arial" w:cs="Arial"/>
          <w:b/>
          <w:bCs/>
          <w:position w:val="-1"/>
          <w:sz w:val="20"/>
          <w:u w:val="thick" w:color="000000"/>
        </w:rPr>
        <w:t>a</w:t>
      </w:r>
      <w:r w:rsidRPr="00CC637C">
        <w:rPr>
          <w:rFonts w:ascii="Arial" w:eastAsia="Arial" w:hAnsi="Arial" w:cs="Arial"/>
          <w:b/>
          <w:bCs/>
          <w:spacing w:val="1"/>
          <w:position w:val="-1"/>
          <w:sz w:val="20"/>
          <w:u w:val="thick" w:color="000000"/>
        </w:rPr>
        <w:t>tu</w:t>
      </w:r>
      <w:r w:rsidRPr="00CC637C">
        <w:rPr>
          <w:rFonts w:ascii="Arial" w:eastAsia="Arial" w:hAnsi="Arial" w:cs="Arial"/>
          <w:b/>
          <w:bCs/>
          <w:spacing w:val="2"/>
          <w:position w:val="-1"/>
          <w:sz w:val="20"/>
          <w:u w:val="thick" w:color="000000"/>
        </w:rPr>
        <w:t>r</w:t>
      </w:r>
      <w:r w:rsidRPr="00CC637C">
        <w:rPr>
          <w:rFonts w:ascii="Arial" w:eastAsia="Arial" w:hAnsi="Arial" w:cs="Arial"/>
          <w:b/>
          <w:bCs/>
          <w:position w:val="-1"/>
          <w:sz w:val="20"/>
          <w:u w:val="thick" w:color="000000"/>
        </w:rPr>
        <w:t>es</w:t>
      </w:r>
    </w:p>
    <w:p w:rsidR="00525B8D" w:rsidRPr="00CC637C" w:rsidRDefault="00525B8D" w:rsidP="00525B8D">
      <w:pPr>
        <w:spacing w:before="2" w:line="120" w:lineRule="exact"/>
        <w:ind w:left="360"/>
        <w:rPr>
          <w:sz w:val="12"/>
          <w:szCs w:val="12"/>
        </w:rPr>
      </w:pPr>
    </w:p>
    <w:p w:rsidR="00525B8D" w:rsidRPr="00CC637C" w:rsidRDefault="00525B8D" w:rsidP="00525B8D">
      <w:pPr>
        <w:spacing w:line="200" w:lineRule="exact"/>
        <w:ind w:left="360"/>
        <w:rPr>
          <w:sz w:val="20"/>
        </w:rPr>
      </w:pPr>
    </w:p>
    <w:p w:rsidR="00525B8D" w:rsidRPr="00CC637C" w:rsidRDefault="00525B8D" w:rsidP="00525B8D">
      <w:pPr>
        <w:spacing w:line="200" w:lineRule="exact"/>
        <w:ind w:left="360"/>
        <w:rPr>
          <w:sz w:val="20"/>
        </w:rPr>
      </w:pPr>
    </w:p>
    <w:p w:rsidR="00525B8D" w:rsidRPr="00CC637C" w:rsidRDefault="00525B8D" w:rsidP="00525B8D">
      <w:pPr>
        <w:spacing w:line="200" w:lineRule="exact"/>
        <w:ind w:left="360"/>
        <w:rPr>
          <w:sz w:val="20"/>
        </w:rPr>
      </w:pPr>
    </w:p>
    <w:p w:rsidR="00525B8D" w:rsidRPr="00CC637C" w:rsidRDefault="00525B8D" w:rsidP="00525B8D">
      <w:pPr>
        <w:spacing w:line="200" w:lineRule="exact"/>
        <w:ind w:left="360"/>
        <w:rPr>
          <w:sz w:val="20"/>
        </w:rPr>
      </w:pPr>
    </w:p>
    <w:p w:rsidR="00525B8D" w:rsidRPr="00CC637C" w:rsidRDefault="00525B8D" w:rsidP="00525B8D">
      <w:pPr>
        <w:tabs>
          <w:tab w:val="left" w:pos="8120"/>
        </w:tabs>
        <w:spacing w:before="34" w:line="225" w:lineRule="exact"/>
        <w:ind w:left="360" w:right="-20"/>
        <w:rPr>
          <w:rFonts w:ascii="Arial" w:eastAsia="Arial" w:hAnsi="Arial" w:cs="Arial"/>
          <w:sz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9504" behindDoc="1" locked="0" layoutInCell="1" allowOverlap="1" wp14:anchorId="1C89E2B9" wp14:editId="70CBA0FB">
                <wp:simplePos x="0" y="0"/>
                <wp:positionH relativeFrom="page">
                  <wp:posOffset>800100</wp:posOffset>
                </wp:positionH>
                <wp:positionV relativeFrom="paragraph">
                  <wp:posOffset>13970</wp:posOffset>
                </wp:positionV>
                <wp:extent cx="3657600" cy="1270"/>
                <wp:effectExtent l="9525" t="13970" r="9525" b="1333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1260" y="22"/>
                          <a:chExt cx="5760" cy="2"/>
                        </a:xfrm>
                      </wpg:grpSpPr>
                      <wps:wsp>
                        <wps:cNvPr id="39" name="Freeform 23"/>
                        <wps:cNvSpPr>
                          <a:spLocks/>
                        </wps:cNvSpPr>
                        <wps:spPr bwMode="auto">
                          <a:xfrm>
                            <a:off x="1260" y="22"/>
                            <a:ext cx="5760" cy="2"/>
                          </a:xfrm>
                          <a:custGeom>
                            <a:avLst/>
                            <a:gdLst>
                              <a:gd name="T0" fmla="+- 0 1260 1260"/>
                              <a:gd name="T1" fmla="*/ T0 w 5760"/>
                              <a:gd name="T2" fmla="+- 0 7020 1260"/>
                              <a:gd name="T3" fmla="*/ T2 w 5760"/>
                            </a:gdLst>
                            <a:ahLst/>
                            <a:cxnLst>
                              <a:cxn ang="0">
                                <a:pos x="T1" y="0"/>
                              </a:cxn>
                              <a:cxn ang="0">
                                <a:pos x="T3" y="0"/>
                              </a:cxn>
                            </a:cxnLst>
                            <a:rect l="0" t="0" r="r" b="b"/>
                            <a:pathLst>
                              <a:path w="5760">
                                <a:moveTo>
                                  <a:pt x="0" y="0"/>
                                </a:moveTo>
                                <a:lnTo>
                                  <a:pt x="57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F899F" id="Group 38" o:spid="_x0000_s1026" style="position:absolute;margin-left:63pt;margin-top:1.1pt;width:4in;height:.1pt;z-index:-251646976;mso-position-horizontal-relative:page" coordorigin="1260,22"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">
                <v:shape id="Freeform 23" o:spid="_x0000_s1027" style="position:absolute;left:1260;top:22;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oU8YA&#10;AADbAAAADwAAAGRycy9kb3ducmV2LnhtbESPW2vCQBSE34X+h+UIfZG6aRVroquUFsEnab3g6yF7&#10;crHZsyG7muiv7woFH4eZ+YaZLztTiQs1rrSs4HUYgSBOrS45V7DfrV6mIJxH1lhZJgVXcrBcPPXm&#10;mGjb8g9dtj4XAcIuQQWF93UipUsLMuiGtiYOXmYbgz7IJpe6wTbATSXfomgiDZYcFgqs6bOg9Hd7&#10;NgqOGzN+H7Sb7hSvvo/ncXYbfB1uSj33u48ZCE+df4T/22utYBTD/Uv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foU8YAAADbAAAADwAAAAAAAAAAAAAAAACYAgAAZHJz&#10;L2Rvd25yZXYueG1sUEsFBgAAAAAEAAQA9QAAAIsDAAAAAA==&#10;" path="m,l5760,e" filled="f" strokeweight=".82pt">
                  <v:path arrowok="t" o:connecttype="custom" o:connectlocs="0,0;5760,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0528" behindDoc="1" locked="0" layoutInCell="1" allowOverlap="1" wp14:anchorId="4EEBABDA" wp14:editId="422CAEF9">
                <wp:simplePos x="0" y="0"/>
                <wp:positionH relativeFrom="page">
                  <wp:posOffset>5372100</wp:posOffset>
                </wp:positionH>
                <wp:positionV relativeFrom="paragraph">
                  <wp:posOffset>13970</wp:posOffset>
                </wp:positionV>
                <wp:extent cx="914400" cy="1270"/>
                <wp:effectExtent l="9525" t="13970" r="9525" b="1333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460" y="22"/>
                          <a:chExt cx="1440" cy="2"/>
                        </a:xfrm>
                      </wpg:grpSpPr>
                      <wps:wsp>
                        <wps:cNvPr id="37" name="Freeform 25"/>
                        <wps:cNvSpPr>
                          <a:spLocks/>
                        </wps:cNvSpPr>
                        <wps:spPr bwMode="auto">
                          <a:xfrm>
                            <a:off x="8460" y="22"/>
                            <a:ext cx="1440" cy="2"/>
                          </a:xfrm>
                          <a:custGeom>
                            <a:avLst/>
                            <a:gdLst>
                              <a:gd name="T0" fmla="+- 0 8460 8460"/>
                              <a:gd name="T1" fmla="*/ T0 w 1440"/>
                              <a:gd name="T2" fmla="+- 0 9900 846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1DDBC" id="Group 36" o:spid="_x0000_s1026" style="position:absolute;margin-left:423pt;margin-top:1.1pt;width:1in;height:.1pt;z-index:-251645952;mso-position-horizontal-relative:page" coordorigin="8460,22"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">
                <v:shape id="Freeform 25" o:spid="_x0000_s1027" style="position:absolute;left:8460;top:22;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1+McA&#10;AADbAAAADwAAAGRycy9kb3ducmV2LnhtbESPUUvDQBCE34X+h2MLvpT2UitWYq9FLaK1VLAW+rrk&#10;1iSY20tza5P66z2h4OMwM98ws0XnKnWkJpSeDYxHCSjizNuScwO7j6fhLaggyBYrz2TgRAEW897F&#10;DFPrW36n41ZyFSEcUjRQiNSp1iEryGEY+Zo4ep++cShRNrm2DbYR7ip9lSQ32mHJcaHAmh4Lyr62&#10;387A68/berycDE6y3KzaB7neu8Ph2ZjLfnd/B0qok//wuf1iDUym8Pcl/g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F9fjHAAAA2wAAAA8AAAAAAAAAAAAAAAAAmAIAAGRy&#10;cy9kb3ducmV2LnhtbFBLBQYAAAAABAAEAPUAAACMAwAAAAA=&#10;" path="m,l1440,e" filled="f" strokeweight=".82pt">
                  <v:path arrowok="t" o:connecttype="custom" o:connectlocs="0,0;1440,0" o:connectangles="0,0"/>
                </v:shape>
                <w10:wrap anchorx="page"/>
              </v:group>
            </w:pict>
          </mc:Fallback>
        </mc:AlternateContent>
      </w:r>
      <w:r w:rsidRPr="00CC637C">
        <w:rPr>
          <w:rFonts w:ascii="Arial" w:eastAsia="Arial" w:hAnsi="Arial" w:cs="Arial"/>
          <w:i/>
          <w:spacing w:val="-1"/>
          <w:position w:val="-1"/>
          <w:sz w:val="20"/>
        </w:rPr>
        <w:t>Si</w:t>
      </w:r>
      <w:r w:rsidRPr="00CC637C">
        <w:rPr>
          <w:rFonts w:ascii="Arial" w:eastAsia="Arial" w:hAnsi="Arial" w:cs="Arial"/>
          <w:i/>
          <w:spacing w:val="2"/>
          <w:position w:val="-1"/>
          <w:sz w:val="20"/>
        </w:rPr>
        <w:t>g</w:t>
      </w:r>
      <w:r w:rsidRPr="00CC637C">
        <w:rPr>
          <w:rFonts w:ascii="Arial" w:eastAsia="Arial" w:hAnsi="Arial" w:cs="Arial"/>
          <w:i/>
          <w:position w:val="-1"/>
          <w:sz w:val="20"/>
        </w:rPr>
        <w:t>na</w:t>
      </w:r>
      <w:r w:rsidRPr="00CC637C">
        <w:rPr>
          <w:rFonts w:ascii="Arial" w:eastAsia="Arial" w:hAnsi="Arial" w:cs="Arial"/>
          <w:i/>
          <w:spacing w:val="2"/>
          <w:position w:val="-1"/>
          <w:sz w:val="20"/>
        </w:rPr>
        <w:t>t</w:t>
      </w:r>
      <w:r w:rsidRPr="00CC637C">
        <w:rPr>
          <w:rFonts w:ascii="Arial" w:eastAsia="Arial" w:hAnsi="Arial" w:cs="Arial"/>
          <w:i/>
          <w:position w:val="-1"/>
          <w:sz w:val="20"/>
        </w:rPr>
        <w:t>u</w:t>
      </w:r>
      <w:r w:rsidRPr="00CC637C">
        <w:rPr>
          <w:rFonts w:ascii="Arial" w:eastAsia="Arial" w:hAnsi="Arial" w:cs="Arial"/>
          <w:i/>
          <w:spacing w:val="1"/>
          <w:position w:val="-1"/>
          <w:sz w:val="20"/>
        </w:rPr>
        <w:t>r</w:t>
      </w:r>
      <w:r w:rsidRPr="00CC637C">
        <w:rPr>
          <w:rFonts w:ascii="Arial" w:eastAsia="Arial" w:hAnsi="Arial" w:cs="Arial"/>
          <w:i/>
          <w:position w:val="-1"/>
          <w:sz w:val="20"/>
        </w:rPr>
        <w:t>e</w:t>
      </w:r>
      <w:r w:rsidRPr="00CC637C">
        <w:rPr>
          <w:rFonts w:ascii="Arial" w:eastAsia="Arial" w:hAnsi="Arial" w:cs="Arial"/>
          <w:i/>
          <w:spacing w:val="-10"/>
          <w:position w:val="-1"/>
          <w:sz w:val="20"/>
        </w:rPr>
        <w:t xml:space="preserve"> </w:t>
      </w:r>
      <w:r w:rsidRPr="00CC637C">
        <w:rPr>
          <w:rFonts w:ascii="Arial" w:eastAsia="Arial" w:hAnsi="Arial" w:cs="Arial"/>
          <w:i/>
          <w:position w:val="-1"/>
          <w:sz w:val="20"/>
        </w:rPr>
        <w:t>of</w:t>
      </w:r>
      <w:r w:rsidRPr="00CC637C">
        <w:rPr>
          <w:rFonts w:ascii="Arial" w:eastAsia="Arial" w:hAnsi="Arial" w:cs="Arial"/>
          <w:i/>
          <w:spacing w:val="2"/>
          <w:position w:val="-1"/>
          <w:sz w:val="20"/>
        </w:rPr>
        <w:t xml:space="preserve"> </w:t>
      </w:r>
      <w:r w:rsidRPr="00CC637C">
        <w:rPr>
          <w:rFonts w:ascii="Arial" w:eastAsia="Arial" w:hAnsi="Arial" w:cs="Arial"/>
          <w:i/>
          <w:spacing w:val="-3"/>
          <w:position w:val="-1"/>
          <w:sz w:val="20"/>
        </w:rPr>
        <w:t>M</w:t>
      </w:r>
      <w:r w:rsidRPr="00CC637C">
        <w:rPr>
          <w:rFonts w:ascii="Arial" w:eastAsia="Arial" w:hAnsi="Arial" w:cs="Arial"/>
          <w:i/>
          <w:spacing w:val="2"/>
          <w:position w:val="-1"/>
          <w:sz w:val="20"/>
        </w:rPr>
        <w:t>a</w:t>
      </w:r>
      <w:r w:rsidRPr="00CC637C">
        <w:rPr>
          <w:rFonts w:ascii="Arial" w:eastAsia="Arial" w:hAnsi="Arial" w:cs="Arial"/>
          <w:i/>
          <w:position w:val="-1"/>
          <w:sz w:val="20"/>
        </w:rPr>
        <w:t>na</w:t>
      </w:r>
      <w:r w:rsidRPr="00CC637C">
        <w:rPr>
          <w:rFonts w:ascii="Arial" w:eastAsia="Arial" w:hAnsi="Arial" w:cs="Arial"/>
          <w:i/>
          <w:spacing w:val="2"/>
          <w:position w:val="-1"/>
          <w:sz w:val="20"/>
        </w:rPr>
        <w:t>g</w:t>
      </w:r>
      <w:r w:rsidRPr="00CC637C">
        <w:rPr>
          <w:rFonts w:ascii="Arial" w:eastAsia="Arial" w:hAnsi="Arial" w:cs="Arial"/>
          <w:i/>
          <w:position w:val="-1"/>
          <w:sz w:val="20"/>
        </w:rPr>
        <w:t>er</w:t>
      </w:r>
      <w:r w:rsidRPr="00CC637C">
        <w:rPr>
          <w:rFonts w:ascii="Arial" w:eastAsia="Arial" w:hAnsi="Arial" w:cs="Arial"/>
          <w:i/>
          <w:spacing w:val="-8"/>
          <w:position w:val="-1"/>
          <w:sz w:val="20"/>
        </w:rPr>
        <w:t xml:space="preserve"> </w:t>
      </w:r>
      <w:r w:rsidRPr="00CC637C">
        <w:rPr>
          <w:rFonts w:ascii="Arial" w:eastAsia="Arial" w:hAnsi="Arial" w:cs="Arial"/>
          <w:i/>
          <w:position w:val="-1"/>
          <w:sz w:val="20"/>
        </w:rPr>
        <w:t>f</w:t>
      </w:r>
      <w:r w:rsidRPr="00CC637C">
        <w:rPr>
          <w:rFonts w:ascii="Arial" w:eastAsia="Arial" w:hAnsi="Arial" w:cs="Arial"/>
          <w:i/>
          <w:spacing w:val="1"/>
          <w:position w:val="-1"/>
          <w:sz w:val="20"/>
        </w:rPr>
        <w:t>r</w:t>
      </w:r>
      <w:r w:rsidRPr="00CC637C">
        <w:rPr>
          <w:rFonts w:ascii="Arial" w:eastAsia="Arial" w:hAnsi="Arial" w:cs="Arial"/>
          <w:i/>
          <w:position w:val="-1"/>
          <w:sz w:val="20"/>
        </w:rPr>
        <w:t>om</w:t>
      </w:r>
      <w:r w:rsidRPr="00CC637C">
        <w:rPr>
          <w:rFonts w:ascii="Arial" w:eastAsia="Arial" w:hAnsi="Arial" w:cs="Arial"/>
          <w:i/>
          <w:spacing w:val="-2"/>
          <w:position w:val="-1"/>
          <w:sz w:val="20"/>
        </w:rPr>
        <w:t xml:space="preserve"> </w:t>
      </w:r>
      <w:r w:rsidRPr="00CC637C">
        <w:rPr>
          <w:rFonts w:ascii="Arial" w:eastAsia="Arial" w:hAnsi="Arial" w:cs="Arial"/>
          <w:i/>
          <w:position w:val="-1"/>
          <w:sz w:val="20"/>
        </w:rPr>
        <w:t>Cont</w:t>
      </w:r>
      <w:r w:rsidRPr="00CC637C">
        <w:rPr>
          <w:rFonts w:ascii="Arial" w:eastAsia="Arial" w:hAnsi="Arial" w:cs="Arial"/>
          <w:i/>
          <w:spacing w:val="1"/>
          <w:position w:val="-1"/>
          <w:sz w:val="20"/>
        </w:rPr>
        <w:t>r</w:t>
      </w:r>
      <w:r w:rsidRPr="00CC637C">
        <w:rPr>
          <w:rFonts w:ascii="Arial" w:eastAsia="Arial" w:hAnsi="Arial" w:cs="Arial"/>
          <w:i/>
          <w:position w:val="-1"/>
          <w:sz w:val="20"/>
        </w:rPr>
        <w:t>a</w:t>
      </w:r>
      <w:r w:rsidRPr="00CC637C">
        <w:rPr>
          <w:rFonts w:ascii="Arial" w:eastAsia="Arial" w:hAnsi="Arial" w:cs="Arial"/>
          <w:i/>
          <w:spacing w:val="1"/>
          <w:position w:val="-1"/>
          <w:sz w:val="20"/>
        </w:rPr>
        <w:t>c</w:t>
      </w:r>
      <w:r w:rsidRPr="00CC637C">
        <w:rPr>
          <w:rFonts w:ascii="Arial" w:eastAsia="Arial" w:hAnsi="Arial" w:cs="Arial"/>
          <w:i/>
          <w:position w:val="-1"/>
          <w:sz w:val="20"/>
        </w:rPr>
        <w:t>tor</w:t>
      </w:r>
      <w:r w:rsidRPr="00CC637C">
        <w:rPr>
          <w:rFonts w:ascii="Arial" w:eastAsia="Arial" w:hAnsi="Arial" w:cs="Arial"/>
          <w:i/>
          <w:spacing w:val="-9"/>
          <w:position w:val="-1"/>
          <w:sz w:val="20"/>
        </w:rPr>
        <w:t xml:space="preserve"> </w:t>
      </w:r>
      <w:r w:rsidRPr="00CC637C">
        <w:rPr>
          <w:rFonts w:ascii="Arial" w:eastAsia="Arial" w:hAnsi="Arial" w:cs="Arial"/>
          <w:i/>
          <w:position w:val="-1"/>
          <w:sz w:val="20"/>
        </w:rPr>
        <w:t>/</w:t>
      </w:r>
      <w:r w:rsidRPr="00CC637C">
        <w:rPr>
          <w:rFonts w:ascii="Arial" w:eastAsia="Arial" w:hAnsi="Arial" w:cs="Arial"/>
          <w:i/>
          <w:spacing w:val="1"/>
          <w:position w:val="-1"/>
          <w:sz w:val="20"/>
        </w:rPr>
        <w:t xml:space="preserve"> </w:t>
      </w:r>
      <w:r w:rsidRPr="00CC637C">
        <w:rPr>
          <w:rFonts w:ascii="Arial" w:eastAsia="Arial" w:hAnsi="Arial" w:cs="Arial"/>
          <w:i/>
          <w:spacing w:val="-1"/>
          <w:position w:val="-1"/>
          <w:sz w:val="20"/>
        </w:rPr>
        <w:t>V</w:t>
      </w:r>
      <w:r w:rsidRPr="00CC637C">
        <w:rPr>
          <w:rFonts w:ascii="Arial" w:eastAsia="Arial" w:hAnsi="Arial" w:cs="Arial"/>
          <w:i/>
          <w:spacing w:val="2"/>
          <w:position w:val="-1"/>
          <w:sz w:val="20"/>
        </w:rPr>
        <w:t>e</w:t>
      </w:r>
      <w:r w:rsidRPr="00CC637C">
        <w:rPr>
          <w:rFonts w:ascii="Arial" w:eastAsia="Arial" w:hAnsi="Arial" w:cs="Arial"/>
          <w:i/>
          <w:position w:val="-1"/>
          <w:sz w:val="20"/>
        </w:rPr>
        <w:t>n</w:t>
      </w:r>
      <w:r w:rsidRPr="00CC637C">
        <w:rPr>
          <w:rFonts w:ascii="Arial" w:eastAsia="Arial" w:hAnsi="Arial" w:cs="Arial"/>
          <w:i/>
          <w:spacing w:val="2"/>
          <w:position w:val="-1"/>
          <w:sz w:val="20"/>
        </w:rPr>
        <w:t>d</w:t>
      </w:r>
      <w:r w:rsidRPr="00CC637C">
        <w:rPr>
          <w:rFonts w:ascii="Arial" w:eastAsia="Arial" w:hAnsi="Arial" w:cs="Arial"/>
          <w:i/>
          <w:position w:val="-1"/>
          <w:sz w:val="20"/>
        </w:rPr>
        <w:t>or</w:t>
      </w:r>
      <w:r w:rsidRPr="00CC637C">
        <w:rPr>
          <w:rFonts w:ascii="Arial" w:eastAsia="Arial" w:hAnsi="Arial" w:cs="Arial"/>
          <w:i/>
          <w:spacing w:val="-6"/>
          <w:position w:val="-1"/>
          <w:sz w:val="20"/>
        </w:rPr>
        <w:t xml:space="preserve"> </w:t>
      </w:r>
      <w:r w:rsidRPr="00CC637C">
        <w:rPr>
          <w:rFonts w:ascii="Arial" w:eastAsia="Arial" w:hAnsi="Arial" w:cs="Arial"/>
          <w:i/>
          <w:position w:val="-1"/>
          <w:sz w:val="20"/>
        </w:rPr>
        <w:t>Co</w:t>
      </w:r>
      <w:r w:rsidRPr="00CC637C">
        <w:rPr>
          <w:rFonts w:ascii="Arial" w:eastAsia="Arial" w:hAnsi="Arial" w:cs="Arial"/>
          <w:i/>
          <w:spacing w:val="2"/>
          <w:position w:val="-1"/>
          <w:sz w:val="20"/>
        </w:rPr>
        <w:t>m</w:t>
      </w:r>
      <w:r w:rsidRPr="00CC637C">
        <w:rPr>
          <w:rFonts w:ascii="Arial" w:eastAsia="Arial" w:hAnsi="Arial" w:cs="Arial"/>
          <w:i/>
          <w:position w:val="-1"/>
          <w:sz w:val="20"/>
        </w:rPr>
        <w:t>p</w:t>
      </w:r>
      <w:r w:rsidRPr="00CC637C">
        <w:rPr>
          <w:rFonts w:ascii="Arial" w:eastAsia="Arial" w:hAnsi="Arial" w:cs="Arial"/>
          <w:i/>
          <w:spacing w:val="2"/>
          <w:position w:val="-1"/>
          <w:sz w:val="20"/>
        </w:rPr>
        <w:t>a</w:t>
      </w:r>
      <w:r w:rsidRPr="00CC637C">
        <w:rPr>
          <w:rFonts w:ascii="Arial" w:eastAsia="Arial" w:hAnsi="Arial" w:cs="Arial"/>
          <w:i/>
          <w:position w:val="-1"/>
          <w:sz w:val="20"/>
        </w:rPr>
        <w:t>ny</w:t>
      </w:r>
      <w:r w:rsidRPr="00CC637C">
        <w:rPr>
          <w:rFonts w:ascii="Arial" w:eastAsia="Arial" w:hAnsi="Arial" w:cs="Arial"/>
          <w:i/>
          <w:position w:val="-1"/>
          <w:sz w:val="20"/>
        </w:rPr>
        <w:tab/>
      </w:r>
      <w:r w:rsidRPr="00CC637C">
        <w:rPr>
          <w:rFonts w:ascii="Arial" w:eastAsia="Arial" w:hAnsi="Arial" w:cs="Arial"/>
          <w:i/>
          <w:spacing w:val="3"/>
          <w:position w:val="-1"/>
          <w:sz w:val="20"/>
        </w:rPr>
        <w:t>D</w:t>
      </w:r>
      <w:r w:rsidRPr="00CC637C">
        <w:rPr>
          <w:rFonts w:ascii="Arial" w:eastAsia="Arial" w:hAnsi="Arial" w:cs="Arial"/>
          <w:i/>
          <w:position w:val="-1"/>
          <w:sz w:val="20"/>
        </w:rPr>
        <w:t>ate</w:t>
      </w:r>
    </w:p>
    <w:p w:rsidR="00525B8D" w:rsidRPr="00CC637C" w:rsidRDefault="00525B8D" w:rsidP="00525B8D">
      <w:pPr>
        <w:spacing w:line="200" w:lineRule="exact"/>
        <w:ind w:left="360"/>
        <w:rPr>
          <w:sz w:val="20"/>
        </w:rPr>
      </w:pPr>
    </w:p>
    <w:p w:rsidR="00525B8D" w:rsidRDefault="00525B8D" w:rsidP="00525B8D">
      <w:pPr>
        <w:spacing w:before="10" w:line="220" w:lineRule="exact"/>
        <w:ind w:left="360"/>
      </w:pPr>
    </w:p>
    <w:p w:rsidR="00525B8D" w:rsidRPr="00CC637C" w:rsidRDefault="00525B8D" w:rsidP="00525B8D">
      <w:pPr>
        <w:spacing w:before="34" w:line="225" w:lineRule="exact"/>
        <w:ind w:left="360" w:right="-20"/>
        <w:rPr>
          <w:rFonts w:ascii="Arial" w:eastAsia="Arial" w:hAnsi="Arial" w:cs="Arial"/>
          <w:sz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71552" behindDoc="1" locked="0" layoutInCell="1" allowOverlap="1" wp14:anchorId="47416C0F" wp14:editId="33DB60FA">
                <wp:simplePos x="0" y="0"/>
                <wp:positionH relativeFrom="page">
                  <wp:posOffset>800100</wp:posOffset>
                </wp:positionH>
                <wp:positionV relativeFrom="paragraph">
                  <wp:posOffset>13970</wp:posOffset>
                </wp:positionV>
                <wp:extent cx="3657600" cy="1270"/>
                <wp:effectExtent l="9525" t="13970" r="9525" b="133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1260" y="22"/>
                          <a:chExt cx="5760" cy="2"/>
                        </a:xfrm>
                      </wpg:grpSpPr>
                      <wps:wsp>
                        <wps:cNvPr id="35" name="Freeform 27"/>
                        <wps:cNvSpPr>
                          <a:spLocks/>
                        </wps:cNvSpPr>
                        <wps:spPr bwMode="auto">
                          <a:xfrm>
                            <a:off x="1260" y="22"/>
                            <a:ext cx="5760" cy="2"/>
                          </a:xfrm>
                          <a:custGeom>
                            <a:avLst/>
                            <a:gdLst>
                              <a:gd name="T0" fmla="+- 0 1260 1260"/>
                              <a:gd name="T1" fmla="*/ T0 w 5760"/>
                              <a:gd name="T2" fmla="+- 0 7020 1260"/>
                              <a:gd name="T3" fmla="*/ T2 w 5760"/>
                            </a:gdLst>
                            <a:ahLst/>
                            <a:cxnLst>
                              <a:cxn ang="0">
                                <a:pos x="T1" y="0"/>
                              </a:cxn>
                              <a:cxn ang="0">
                                <a:pos x="T3" y="0"/>
                              </a:cxn>
                            </a:cxnLst>
                            <a:rect l="0" t="0" r="r" b="b"/>
                            <a:pathLst>
                              <a:path w="5760">
                                <a:moveTo>
                                  <a:pt x="0" y="0"/>
                                </a:moveTo>
                                <a:lnTo>
                                  <a:pt x="57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ADC0E" id="Group 34" o:spid="_x0000_s1026" style="position:absolute;margin-left:63pt;margin-top:1.1pt;width:4in;height:.1pt;z-index:-251644928;mso-position-horizontal-relative:page" coordorigin="1260,22"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">
                <v:shape id="Freeform 27" o:spid="_x0000_s1027" style="position:absolute;left:1260;top:22;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iVsYA&#10;AADbAAAADwAAAGRycy9kb3ducmV2LnhtbESPW2vCQBSE3wv+h+UUfBHdaL20qauIReiTeMXXQ/aY&#10;RLNnQ3Y1qb/eLRT6OMzMN8x03phC3KlyuWUF/V4EgjixOudUwWG/6r6DcB5ZY2GZFPyQg/ms9TLF&#10;WNuat3Tf+VQECLsYFWTel7GULsnIoOvZkjh4Z1sZ9EFWqdQV1gFuCjmIorE0mHNYyLCkZUbJdXcz&#10;Ck5rM5x06nVz+VhtTrfh+dH5Oj6Uar82i08Qnhr/H/5rf2sFbyP4/RJ+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riVsYAAADbAAAADwAAAAAAAAAAAAAAAACYAgAAZHJz&#10;L2Rvd25yZXYueG1sUEsFBgAAAAAEAAQA9QAAAIsDAAAAAA==&#10;" path="m,l5760,e" filled="f" strokeweight=".82pt">
                  <v:path arrowok="t" o:connecttype="custom" o:connectlocs="0,0;5760,0" o:connectangles="0,0"/>
                </v:shape>
                <w10:wrap anchorx="page"/>
              </v:group>
            </w:pict>
          </mc:Fallback>
        </mc:AlternateContent>
      </w:r>
      <w:r w:rsidRPr="00CC637C">
        <w:rPr>
          <w:rFonts w:ascii="Arial" w:eastAsia="Arial" w:hAnsi="Arial" w:cs="Arial"/>
          <w:i/>
          <w:spacing w:val="-1"/>
          <w:position w:val="-1"/>
          <w:sz w:val="20"/>
        </w:rPr>
        <w:t>P</w:t>
      </w:r>
      <w:r w:rsidRPr="00CC637C">
        <w:rPr>
          <w:rFonts w:ascii="Arial" w:eastAsia="Arial" w:hAnsi="Arial" w:cs="Arial"/>
          <w:i/>
          <w:spacing w:val="1"/>
          <w:position w:val="-1"/>
          <w:sz w:val="20"/>
        </w:rPr>
        <w:t>r</w:t>
      </w:r>
      <w:r w:rsidRPr="00CC637C">
        <w:rPr>
          <w:rFonts w:ascii="Arial" w:eastAsia="Arial" w:hAnsi="Arial" w:cs="Arial"/>
          <w:i/>
          <w:spacing w:val="-1"/>
          <w:position w:val="-1"/>
          <w:sz w:val="20"/>
        </w:rPr>
        <w:t>i</w:t>
      </w:r>
      <w:r w:rsidRPr="00CC637C">
        <w:rPr>
          <w:rFonts w:ascii="Arial" w:eastAsia="Arial" w:hAnsi="Arial" w:cs="Arial"/>
          <w:i/>
          <w:position w:val="-1"/>
          <w:sz w:val="20"/>
        </w:rPr>
        <w:t>n</w:t>
      </w:r>
      <w:r w:rsidRPr="00CC637C">
        <w:rPr>
          <w:rFonts w:ascii="Arial" w:eastAsia="Arial" w:hAnsi="Arial" w:cs="Arial"/>
          <w:i/>
          <w:spacing w:val="2"/>
          <w:position w:val="-1"/>
          <w:sz w:val="20"/>
        </w:rPr>
        <w:t>t</w:t>
      </w:r>
      <w:r w:rsidRPr="00CC637C">
        <w:rPr>
          <w:rFonts w:ascii="Arial" w:eastAsia="Arial" w:hAnsi="Arial" w:cs="Arial"/>
          <w:i/>
          <w:position w:val="-1"/>
          <w:sz w:val="20"/>
        </w:rPr>
        <w:t>ed</w:t>
      </w:r>
      <w:r w:rsidRPr="00CC637C">
        <w:rPr>
          <w:rFonts w:ascii="Arial" w:eastAsia="Arial" w:hAnsi="Arial" w:cs="Arial"/>
          <w:i/>
          <w:spacing w:val="-7"/>
          <w:position w:val="-1"/>
          <w:sz w:val="20"/>
        </w:rPr>
        <w:t xml:space="preserve"> </w:t>
      </w:r>
      <w:r w:rsidRPr="00CC637C">
        <w:rPr>
          <w:rFonts w:ascii="Arial" w:eastAsia="Arial" w:hAnsi="Arial" w:cs="Arial"/>
          <w:i/>
          <w:spacing w:val="3"/>
          <w:position w:val="-1"/>
          <w:sz w:val="20"/>
        </w:rPr>
        <w:t>N</w:t>
      </w:r>
      <w:r w:rsidRPr="00CC637C">
        <w:rPr>
          <w:rFonts w:ascii="Arial" w:eastAsia="Arial" w:hAnsi="Arial" w:cs="Arial"/>
          <w:i/>
          <w:position w:val="-1"/>
          <w:sz w:val="20"/>
        </w:rPr>
        <w:t>a</w:t>
      </w:r>
      <w:r w:rsidRPr="00CC637C">
        <w:rPr>
          <w:rFonts w:ascii="Arial" w:eastAsia="Arial" w:hAnsi="Arial" w:cs="Arial"/>
          <w:i/>
          <w:spacing w:val="2"/>
          <w:position w:val="-1"/>
          <w:sz w:val="20"/>
        </w:rPr>
        <w:t>m</w:t>
      </w:r>
      <w:r w:rsidRPr="00CC637C">
        <w:rPr>
          <w:rFonts w:ascii="Arial" w:eastAsia="Arial" w:hAnsi="Arial" w:cs="Arial"/>
          <w:i/>
          <w:position w:val="-1"/>
          <w:sz w:val="20"/>
        </w:rPr>
        <w:t>e</w:t>
      </w:r>
    </w:p>
    <w:p w:rsidR="00525B8D" w:rsidRPr="00CC637C" w:rsidRDefault="00525B8D" w:rsidP="00525B8D">
      <w:pPr>
        <w:spacing w:line="200" w:lineRule="exact"/>
        <w:ind w:left="360"/>
        <w:rPr>
          <w:sz w:val="20"/>
        </w:rPr>
      </w:pPr>
    </w:p>
    <w:p w:rsidR="00525B8D" w:rsidRPr="00CC637C" w:rsidRDefault="00525B8D" w:rsidP="00525B8D">
      <w:pPr>
        <w:spacing w:before="14" w:line="280" w:lineRule="exact"/>
        <w:ind w:left="360"/>
        <w:rPr>
          <w:sz w:val="28"/>
          <w:szCs w:val="28"/>
        </w:rPr>
      </w:pPr>
    </w:p>
    <w:p w:rsidR="00525B8D" w:rsidRPr="00CC637C" w:rsidRDefault="00525B8D" w:rsidP="00525B8D">
      <w:pPr>
        <w:spacing w:before="34"/>
        <w:ind w:left="360" w:right="1376"/>
        <w:rPr>
          <w:rFonts w:ascii="Arial" w:eastAsia="Arial" w:hAnsi="Arial" w:cs="Arial"/>
          <w:sz w:val="20"/>
        </w:rPr>
      </w:pPr>
      <w:r w:rsidRPr="00CC637C">
        <w:rPr>
          <w:rFonts w:ascii="Arial" w:eastAsia="Arial" w:hAnsi="Arial" w:cs="Arial"/>
          <w:sz w:val="20"/>
        </w:rPr>
        <w:t>If</w:t>
      </w:r>
      <w:r w:rsidRPr="00CC637C">
        <w:rPr>
          <w:rFonts w:ascii="Arial" w:eastAsia="Arial" w:hAnsi="Arial" w:cs="Arial"/>
          <w:spacing w:val="34"/>
          <w:sz w:val="20"/>
        </w:rPr>
        <w:t xml:space="preserve"> </w:t>
      </w:r>
      <w:r w:rsidRPr="00CC637C">
        <w:rPr>
          <w:rFonts w:ascii="Arial" w:eastAsia="Arial" w:hAnsi="Arial" w:cs="Arial"/>
          <w:sz w:val="20"/>
        </w:rPr>
        <w:t>Cont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z w:val="20"/>
        </w:rPr>
        <w:t>tor</w:t>
      </w:r>
      <w:r w:rsidRPr="00CC637C">
        <w:rPr>
          <w:rFonts w:ascii="Arial" w:eastAsia="Arial" w:hAnsi="Arial" w:cs="Arial"/>
          <w:spacing w:val="24"/>
          <w:sz w:val="20"/>
        </w:rPr>
        <w:t xml:space="preserve"> </w:t>
      </w:r>
      <w:r w:rsidRPr="00CC637C">
        <w:rPr>
          <w:rFonts w:ascii="Arial" w:eastAsia="Arial" w:hAnsi="Arial" w:cs="Arial"/>
          <w:sz w:val="20"/>
        </w:rPr>
        <w:t>/</w:t>
      </w:r>
      <w:r w:rsidRPr="00CC637C">
        <w:rPr>
          <w:rFonts w:ascii="Arial" w:eastAsia="Arial" w:hAnsi="Arial" w:cs="Arial"/>
          <w:spacing w:val="35"/>
          <w:sz w:val="20"/>
        </w:rPr>
        <w:t xml:space="preserve"> </w:t>
      </w:r>
      <w:r w:rsidRPr="00CC637C">
        <w:rPr>
          <w:rFonts w:ascii="Arial" w:eastAsia="Arial" w:hAnsi="Arial" w:cs="Arial"/>
          <w:spacing w:val="2"/>
          <w:sz w:val="20"/>
        </w:rPr>
        <w:t>V</w:t>
      </w:r>
      <w:r w:rsidRPr="00CC637C">
        <w:rPr>
          <w:rFonts w:ascii="Arial" w:eastAsia="Arial" w:hAnsi="Arial" w:cs="Arial"/>
          <w:sz w:val="20"/>
        </w:rPr>
        <w:t>en</w:t>
      </w:r>
      <w:r w:rsidRPr="00CC637C">
        <w:rPr>
          <w:rFonts w:ascii="Arial" w:eastAsia="Arial" w:hAnsi="Arial" w:cs="Arial"/>
          <w:spacing w:val="2"/>
          <w:sz w:val="20"/>
        </w:rPr>
        <w:t>d</w:t>
      </w:r>
      <w:r w:rsidRPr="00CC637C">
        <w:rPr>
          <w:rFonts w:ascii="Arial" w:eastAsia="Arial" w:hAnsi="Arial" w:cs="Arial"/>
          <w:sz w:val="20"/>
        </w:rPr>
        <w:t>or</w:t>
      </w:r>
      <w:r w:rsidRPr="00CC637C">
        <w:rPr>
          <w:rFonts w:ascii="Arial" w:eastAsia="Arial" w:hAnsi="Arial" w:cs="Arial"/>
          <w:spacing w:val="27"/>
          <w:sz w:val="20"/>
        </w:rPr>
        <w:t xml:space="preserve"> </w:t>
      </w:r>
      <w:r w:rsidRPr="00CC637C">
        <w:rPr>
          <w:rFonts w:ascii="Arial" w:eastAsia="Arial" w:hAnsi="Arial" w:cs="Arial"/>
          <w:spacing w:val="2"/>
          <w:sz w:val="20"/>
        </w:rPr>
        <w:t>d</w:t>
      </w:r>
      <w:r w:rsidRPr="00CC637C">
        <w:rPr>
          <w:rFonts w:ascii="Arial" w:eastAsia="Arial" w:hAnsi="Arial" w:cs="Arial"/>
          <w:spacing w:val="-1"/>
          <w:sz w:val="20"/>
        </w:rPr>
        <w:t>i</w:t>
      </w:r>
      <w:r w:rsidRPr="00CC637C">
        <w:rPr>
          <w:rFonts w:ascii="Arial" w:eastAsia="Arial" w:hAnsi="Arial" w:cs="Arial"/>
          <w:sz w:val="20"/>
        </w:rPr>
        <w:t>d</w:t>
      </w:r>
      <w:r w:rsidRPr="00CC637C">
        <w:rPr>
          <w:rFonts w:ascii="Arial" w:eastAsia="Arial" w:hAnsi="Arial" w:cs="Arial"/>
          <w:spacing w:val="33"/>
          <w:sz w:val="20"/>
        </w:rPr>
        <w:t xml:space="preserve"> </w:t>
      </w:r>
      <w:r w:rsidRPr="00CC637C">
        <w:rPr>
          <w:rFonts w:ascii="Arial" w:eastAsia="Arial" w:hAnsi="Arial" w:cs="Arial"/>
          <w:sz w:val="20"/>
        </w:rPr>
        <w:t>not</w:t>
      </w:r>
      <w:r w:rsidRPr="00CC637C">
        <w:rPr>
          <w:rFonts w:ascii="Arial" w:eastAsia="Arial" w:hAnsi="Arial" w:cs="Arial"/>
          <w:spacing w:val="33"/>
          <w:sz w:val="20"/>
        </w:rPr>
        <w:t xml:space="preserve"> </w:t>
      </w:r>
      <w:r w:rsidRPr="00CC637C">
        <w:rPr>
          <w:rFonts w:ascii="Arial" w:eastAsia="Arial" w:hAnsi="Arial" w:cs="Arial"/>
          <w:sz w:val="20"/>
        </w:rPr>
        <w:t>pa</w:t>
      </w:r>
      <w:r w:rsidRPr="00CC637C">
        <w:rPr>
          <w:rFonts w:ascii="Arial" w:eastAsia="Arial" w:hAnsi="Arial" w:cs="Arial"/>
          <w:spacing w:val="1"/>
          <w:sz w:val="20"/>
        </w:rPr>
        <w:t>s</w:t>
      </w:r>
      <w:r w:rsidRPr="00CC637C">
        <w:rPr>
          <w:rFonts w:ascii="Arial" w:eastAsia="Arial" w:hAnsi="Arial" w:cs="Arial"/>
          <w:sz w:val="20"/>
        </w:rPr>
        <w:t>s</w:t>
      </w:r>
      <w:r w:rsidRPr="00CC637C">
        <w:rPr>
          <w:rFonts w:ascii="Arial" w:eastAsia="Arial" w:hAnsi="Arial" w:cs="Arial"/>
          <w:spacing w:val="30"/>
          <w:sz w:val="20"/>
        </w:rPr>
        <w:t xml:space="preserve"> </w:t>
      </w:r>
      <w:r w:rsidRPr="00CC637C">
        <w:rPr>
          <w:rFonts w:ascii="Arial" w:eastAsia="Arial" w:hAnsi="Arial" w:cs="Arial"/>
          <w:spacing w:val="2"/>
          <w:sz w:val="20"/>
        </w:rPr>
        <w:t>t</w:t>
      </w:r>
      <w:r w:rsidRPr="00CC637C">
        <w:rPr>
          <w:rFonts w:ascii="Arial" w:eastAsia="Arial" w:hAnsi="Arial" w:cs="Arial"/>
          <w:sz w:val="20"/>
        </w:rPr>
        <w:t>he</w:t>
      </w:r>
      <w:r w:rsidRPr="00CC637C">
        <w:rPr>
          <w:rFonts w:ascii="Arial" w:eastAsia="Arial" w:hAnsi="Arial" w:cs="Arial"/>
          <w:spacing w:val="33"/>
          <w:sz w:val="20"/>
        </w:rPr>
        <w:t xml:space="preserve"> </w:t>
      </w:r>
      <w:r w:rsidRPr="00CC637C">
        <w:rPr>
          <w:rFonts w:ascii="Arial" w:eastAsia="Arial" w:hAnsi="Arial" w:cs="Arial"/>
          <w:spacing w:val="-1"/>
          <w:sz w:val="20"/>
        </w:rPr>
        <w:t>B</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ound</w:t>
      </w:r>
      <w:r w:rsidRPr="00CC637C">
        <w:rPr>
          <w:rFonts w:ascii="Arial" w:eastAsia="Arial" w:hAnsi="Arial" w:cs="Arial"/>
          <w:spacing w:val="25"/>
          <w:sz w:val="20"/>
        </w:rPr>
        <w:t xml:space="preserve"> </w:t>
      </w:r>
      <w:r w:rsidRPr="00CC637C">
        <w:rPr>
          <w:rFonts w:ascii="Arial" w:eastAsia="Arial" w:hAnsi="Arial" w:cs="Arial"/>
          <w:sz w:val="20"/>
        </w:rPr>
        <w:t>Che</w:t>
      </w:r>
      <w:r w:rsidRPr="00CC637C">
        <w:rPr>
          <w:rFonts w:ascii="Arial" w:eastAsia="Arial" w:hAnsi="Arial" w:cs="Arial"/>
          <w:spacing w:val="1"/>
          <w:sz w:val="20"/>
        </w:rPr>
        <w:t>c</w:t>
      </w:r>
      <w:r w:rsidRPr="00CC637C">
        <w:rPr>
          <w:rFonts w:ascii="Arial" w:eastAsia="Arial" w:hAnsi="Arial" w:cs="Arial"/>
          <w:sz w:val="20"/>
        </w:rPr>
        <w:t>k</w:t>
      </w:r>
      <w:r w:rsidRPr="00CC637C">
        <w:rPr>
          <w:rFonts w:ascii="Arial" w:eastAsia="Arial" w:hAnsi="Arial" w:cs="Arial"/>
          <w:spacing w:val="31"/>
          <w:sz w:val="20"/>
        </w:rPr>
        <w:t xml:space="preserve"> </w:t>
      </w:r>
      <w:r w:rsidRPr="00CC637C">
        <w:rPr>
          <w:rFonts w:ascii="Arial" w:eastAsia="Arial" w:hAnsi="Arial" w:cs="Arial"/>
          <w:sz w:val="20"/>
        </w:rPr>
        <w:t>or</w:t>
      </w:r>
      <w:r w:rsidRPr="00CC637C">
        <w:rPr>
          <w:rFonts w:ascii="Arial" w:eastAsia="Arial" w:hAnsi="Arial" w:cs="Arial"/>
          <w:spacing w:val="32"/>
          <w:sz w:val="20"/>
        </w:rPr>
        <w:t xml:space="preserve"> </w:t>
      </w:r>
      <w:r w:rsidRPr="00CC637C">
        <w:rPr>
          <w:rFonts w:ascii="Arial" w:eastAsia="Arial" w:hAnsi="Arial" w:cs="Arial"/>
          <w:sz w:val="20"/>
        </w:rPr>
        <w:t>D</w:t>
      </w:r>
      <w:r w:rsidRPr="00CC637C">
        <w:rPr>
          <w:rFonts w:ascii="Arial" w:eastAsia="Arial" w:hAnsi="Arial" w:cs="Arial"/>
          <w:spacing w:val="1"/>
          <w:sz w:val="20"/>
        </w:rPr>
        <w:t>r</w:t>
      </w:r>
      <w:r w:rsidRPr="00CC637C">
        <w:rPr>
          <w:rFonts w:ascii="Arial" w:eastAsia="Arial" w:hAnsi="Arial" w:cs="Arial"/>
          <w:sz w:val="20"/>
        </w:rPr>
        <w:t>ug</w:t>
      </w:r>
      <w:r w:rsidRPr="00CC637C">
        <w:rPr>
          <w:rFonts w:ascii="Arial" w:eastAsia="Arial" w:hAnsi="Arial" w:cs="Arial"/>
          <w:spacing w:val="31"/>
          <w:sz w:val="20"/>
        </w:rPr>
        <w:t xml:space="preserve"> </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32"/>
          <w:sz w:val="20"/>
        </w:rPr>
        <w:t xml:space="preserve"> </w:t>
      </w:r>
      <w:r w:rsidRPr="00CC637C">
        <w:rPr>
          <w:rFonts w:ascii="Arial" w:eastAsia="Arial" w:hAnsi="Arial" w:cs="Arial"/>
          <w:spacing w:val="-1"/>
          <w:sz w:val="20"/>
        </w:rPr>
        <w:t>Al</w:t>
      </w:r>
      <w:r w:rsidRPr="00CC637C">
        <w:rPr>
          <w:rFonts w:ascii="Arial" w:eastAsia="Arial" w:hAnsi="Arial" w:cs="Arial"/>
          <w:spacing w:val="1"/>
          <w:sz w:val="20"/>
        </w:rPr>
        <w:t>c</w:t>
      </w:r>
      <w:r w:rsidRPr="00CC637C">
        <w:rPr>
          <w:rFonts w:ascii="Arial" w:eastAsia="Arial" w:hAnsi="Arial" w:cs="Arial"/>
          <w:spacing w:val="2"/>
          <w:sz w:val="20"/>
        </w:rPr>
        <w:t>o</w:t>
      </w:r>
      <w:r w:rsidRPr="00CC637C">
        <w:rPr>
          <w:rFonts w:ascii="Arial" w:eastAsia="Arial" w:hAnsi="Arial" w:cs="Arial"/>
          <w:sz w:val="20"/>
        </w:rPr>
        <w:t>hol</w:t>
      </w:r>
      <w:r w:rsidRPr="00CC637C">
        <w:rPr>
          <w:rFonts w:ascii="Arial" w:eastAsia="Arial" w:hAnsi="Arial" w:cs="Arial"/>
          <w:spacing w:val="28"/>
          <w:sz w:val="20"/>
        </w:rPr>
        <w:t xml:space="preserve"> </w:t>
      </w:r>
      <w:r w:rsidRPr="00CC637C">
        <w:rPr>
          <w:rFonts w:ascii="Arial" w:eastAsia="Arial" w:hAnsi="Arial" w:cs="Arial"/>
          <w:spacing w:val="-1"/>
          <w:sz w:val="20"/>
        </w:rPr>
        <w:t>E</w:t>
      </w:r>
      <w:r w:rsidRPr="00CC637C">
        <w:rPr>
          <w:rFonts w:ascii="Arial" w:eastAsia="Arial" w:hAnsi="Arial" w:cs="Arial"/>
          <w:spacing w:val="1"/>
          <w:sz w:val="20"/>
        </w:rPr>
        <w:t>x</w:t>
      </w:r>
      <w:r w:rsidRPr="00CC637C">
        <w:rPr>
          <w:rFonts w:ascii="Arial" w:eastAsia="Arial" w:hAnsi="Arial" w:cs="Arial"/>
          <w:sz w:val="20"/>
        </w:rPr>
        <w:t>a</w:t>
      </w:r>
      <w:r w:rsidRPr="00CC637C">
        <w:rPr>
          <w:rFonts w:ascii="Arial" w:eastAsia="Arial" w:hAnsi="Arial" w:cs="Arial"/>
          <w:spacing w:val="4"/>
          <w:sz w:val="20"/>
        </w:rPr>
        <w:t>m</w:t>
      </w:r>
      <w:r w:rsidRPr="00CC637C">
        <w:rPr>
          <w:rFonts w:ascii="Arial" w:eastAsia="Arial" w:hAnsi="Arial" w:cs="Arial"/>
          <w:sz w:val="20"/>
        </w:rPr>
        <w:t>,</w:t>
      </w:r>
      <w:r w:rsidRPr="00CC637C">
        <w:rPr>
          <w:rFonts w:ascii="Arial" w:eastAsia="Arial" w:hAnsi="Arial" w:cs="Arial"/>
          <w:spacing w:val="29"/>
          <w:sz w:val="20"/>
        </w:rPr>
        <w:t xml:space="preserve"> </w:t>
      </w:r>
      <w:r w:rsidRPr="00CC637C">
        <w:rPr>
          <w:rFonts w:ascii="Arial" w:eastAsia="Arial" w:hAnsi="Arial" w:cs="Arial"/>
          <w:sz w:val="20"/>
        </w:rPr>
        <w:t>p</w:t>
      </w:r>
      <w:r w:rsidRPr="00CC637C">
        <w:rPr>
          <w:rFonts w:ascii="Arial" w:eastAsia="Arial" w:hAnsi="Arial" w:cs="Arial"/>
          <w:spacing w:val="-1"/>
          <w:sz w:val="20"/>
        </w:rPr>
        <w:t>l</w:t>
      </w:r>
      <w:r w:rsidRPr="00CC637C">
        <w:rPr>
          <w:rFonts w:ascii="Arial" w:eastAsia="Arial" w:hAnsi="Arial" w:cs="Arial"/>
          <w:spacing w:val="2"/>
          <w:sz w:val="20"/>
        </w:rPr>
        <w:t>e</w:t>
      </w:r>
      <w:r w:rsidRPr="00CC637C">
        <w:rPr>
          <w:rFonts w:ascii="Arial" w:eastAsia="Arial" w:hAnsi="Arial" w:cs="Arial"/>
          <w:sz w:val="20"/>
        </w:rPr>
        <w:t>a</w:t>
      </w:r>
      <w:r w:rsidRPr="00CC637C">
        <w:rPr>
          <w:rFonts w:ascii="Arial" w:eastAsia="Arial" w:hAnsi="Arial" w:cs="Arial"/>
          <w:spacing w:val="4"/>
          <w:sz w:val="20"/>
        </w:rPr>
        <w:t>s</w:t>
      </w:r>
      <w:r w:rsidRPr="00CC637C">
        <w:rPr>
          <w:rFonts w:ascii="Arial" w:eastAsia="Arial" w:hAnsi="Arial" w:cs="Arial"/>
          <w:sz w:val="20"/>
        </w:rPr>
        <w:t xml:space="preserve">e </w:t>
      </w:r>
      <w:r w:rsidRPr="00CC637C">
        <w:rPr>
          <w:rFonts w:ascii="Arial" w:eastAsia="Arial" w:hAnsi="Arial" w:cs="Arial"/>
          <w:spacing w:val="1"/>
          <w:sz w:val="20"/>
        </w:rPr>
        <w:t>c</w:t>
      </w:r>
      <w:r w:rsidRPr="00CC637C">
        <w:rPr>
          <w:rFonts w:ascii="Arial" w:eastAsia="Arial" w:hAnsi="Arial" w:cs="Arial"/>
          <w:sz w:val="20"/>
        </w:rPr>
        <w:t>onta</w:t>
      </w:r>
      <w:r w:rsidRPr="00CC637C">
        <w:rPr>
          <w:rFonts w:ascii="Arial" w:eastAsia="Arial" w:hAnsi="Arial" w:cs="Arial"/>
          <w:spacing w:val="1"/>
          <w:sz w:val="20"/>
        </w:rPr>
        <w:t>c</w:t>
      </w:r>
      <w:r w:rsidRPr="00CC637C">
        <w:rPr>
          <w:rFonts w:ascii="Arial" w:eastAsia="Arial" w:hAnsi="Arial" w:cs="Arial"/>
          <w:sz w:val="20"/>
        </w:rPr>
        <w:t>t</w:t>
      </w:r>
      <w:r w:rsidRPr="00CC637C">
        <w:rPr>
          <w:rFonts w:ascii="Arial" w:eastAsia="Arial" w:hAnsi="Arial" w:cs="Arial"/>
          <w:spacing w:val="-7"/>
          <w:sz w:val="20"/>
        </w:rPr>
        <w:t xml:space="preserve"> </w:t>
      </w:r>
      <w:r w:rsidRPr="00CC637C">
        <w:rPr>
          <w:rFonts w:ascii="Arial" w:eastAsia="Arial" w:hAnsi="Arial" w:cs="Arial"/>
          <w:sz w:val="20"/>
        </w:rPr>
        <w:t>C</w:t>
      </w:r>
      <w:r w:rsidRPr="00CC637C">
        <w:rPr>
          <w:rFonts w:ascii="Arial" w:eastAsia="Arial" w:hAnsi="Arial" w:cs="Arial"/>
          <w:spacing w:val="2"/>
          <w:sz w:val="20"/>
        </w:rPr>
        <w:t>o</w:t>
      </w:r>
      <w:r w:rsidRPr="00CC637C">
        <w:rPr>
          <w:rFonts w:ascii="Arial" w:eastAsia="Arial" w:hAnsi="Arial" w:cs="Arial"/>
          <w:spacing w:val="-1"/>
          <w:sz w:val="20"/>
        </w:rPr>
        <w:t>l</w:t>
      </w:r>
      <w:r w:rsidRPr="00CC637C">
        <w:rPr>
          <w:rFonts w:ascii="Arial" w:eastAsia="Arial" w:hAnsi="Arial" w:cs="Arial"/>
          <w:sz w:val="20"/>
        </w:rPr>
        <w:t>t</w:t>
      </w:r>
      <w:r w:rsidRPr="00CC637C">
        <w:rPr>
          <w:rFonts w:ascii="Arial" w:eastAsia="Arial" w:hAnsi="Arial" w:cs="Arial"/>
          <w:spacing w:val="-5"/>
          <w:sz w:val="20"/>
        </w:rPr>
        <w:t xml:space="preserve"> </w:t>
      </w:r>
      <w:r w:rsidRPr="00CC637C">
        <w:rPr>
          <w:rFonts w:ascii="Arial" w:eastAsia="Arial" w:hAnsi="Arial" w:cs="Arial"/>
          <w:spacing w:val="3"/>
          <w:sz w:val="20"/>
        </w:rPr>
        <w:t>N</w:t>
      </w:r>
      <w:r w:rsidRPr="00CC637C">
        <w:rPr>
          <w:rFonts w:ascii="Arial" w:eastAsia="Arial" w:hAnsi="Arial" w:cs="Arial"/>
          <w:sz w:val="20"/>
        </w:rPr>
        <w:t>o</w:t>
      </w:r>
      <w:r w:rsidRPr="00CC637C">
        <w:rPr>
          <w:rFonts w:ascii="Arial" w:eastAsia="Arial" w:hAnsi="Arial" w:cs="Arial"/>
          <w:spacing w:val="1"/>
          <w:sz w:val="20"/>
        </w:rPr>
        <w:t>rr</w:t>
      </w:r>
      <w:r w:rsidRPr="00CC637C">
        <w:rPr>
          <w:rFonts w:ascii="Arial" w:eastAsia="Arial" w:hAnsi="Arial" w:cs="Arial"/>
          <w:spacing w:val="-1"/>
          <w:sz w:val="20"/>
        </w:rPr>
        <w:t>i</w:t>
      </w:r>
      <w:r w:rsidRPr="00CC637C">
        <w:rPr>
          <w:rFonts w:ascii="Arial" w:eastAsia="Arial" w:hAnsi="Arial" w:cs="Arial"/>
          <w:spacing w:val="1"/>
          <w:sz w:val="20"/>
        </w:rPr>
        <w:t>s</w:t>
      </w:r>
      <w:r w:rsidRPr="00CC637C">
        <w:rPr>
          <w:rFonts w:ascii="Arial" w:eastAsia="Arial" w:hAnsi="Arial" w:cs="Arial"/>
          <w:sz w:val="20"/>
        </w:rPr>
        <w:t>h</w:t>
      </w:r>
      <w:r w:rsidRPr="00CC637C">
        <w:rPr>
          <w:rFonts w:ascii="Arial" w:eastAsia="Arial" w:hAnsi="Arial" w:cs="Arial"/>
          <w:spacing w:val="-7"/>
          <w:sz w:val="20"/>
        </w:rPr>
        <w:t xml:space="preserve"> </w:t>
      </w:r>
      <w:r w:rsidRPr="00CC637C">
        <w:rPr>
          <w:rFonts w:ascii="Arial" w:eastAsia="Arial" w:hAnsi="Arial" w:cs="Arial"/>
          <w:sz w:val="20"/>
        </w:rPr>
        <w:t xml:space="preserve">at </w:t>
      </w:r>
      <w:r w:rsidRPr="00CC637C">
        <w:rPr>
          <w:rFonts w:ascii="Arial" w:eastAsia="Arial" w:hAnsi="Arial" w:cs="Arial"/>
          <w:spacing w:val="1"/>
          <w:w w:val="99"/>
          <w:sz w:val="20"/>
        </w:rPr>
        <w:t>“c</w:t>
      </w:r>
      <w:r w:rsidRPr="00CC637C">
        <w:rPr>
          <w:rFonts w:ascii="Arial" w:eastAsia="Arial" w:hAnsi="Arial" w:cs="Arial"/>
          <w:w w:val="99"/>
          <w:sz w:val="20"/>
        </w:rPr>
        <w:t>o</w:t>
      </w:r>
      <w:r w:rsidRPr="00CC637C">
        <w:rPr>
          <w:rFonts w:ascii="Arial" w:eastAsia="Arial" w:hAnsi="Arial" w:cs="Arial"/>
          <w:spacing w:val="-1"/>
          <w:w w:val="99"/>
          <w:sz w:val="20"/>
        </w:rPr>
        <w:t>l</w:t>
      </w:r>
      <w:r w:rsidRPr="00CC637C">
        <w:rPr>
          <w:rFonts w:ascii="Arial" w:eastAsia="Arial" w:hAnsi="Arial" w:cs="Arial"/>
          <w:spacing w:val="2"/>
          <w:w w:val="99"/>
          <w:sz w:val="20"/>
        </w:rPr>
        <w:t>t</w:t>
      </w:r>
      <w:r w:rsidRPr="00CC637C">
        <w:rPr>
          <w:rFonts w:ascii="Arial" w:eastAsia="Arial" w:hAnsi="Arial" w:cs="Arial"/>
          <w:w w:val="99"/>
          <w:sz w:val="20"/>
        </w:rPr>
        <w:t>.no</w:t>
      </w:r>
      <w:r w:rsidRPr="00CC637C">
        <w:rPr>
          <w:rFonts w:ascii="Arial" w:eastAsia="Arial" w:hAnsi="Arial" w:cs="Arial"/>
          <w:spacing w:val="1"/>
          <w:w w:val="99"/>
          <w:sz w:val="20"/>
        </w:rPr>
        <w:t>rr</w:t>
      </w:r>
      <w:r w:rsidRPr="00CC637C">
        <w:rPr>
          <w:rFonts w:ascii="Arial" w:eastAsia="Arial" w:hAnsi="Arial" w:cs="Arial"/>
          <w:spacing w:val="-1"/>
          <w:w w:val="99"/>
          <w:sz w:val="20"/>
        </w:rPr>
        <w:t>i</w:t>
      </w:r>
      <w:r w:rsidRPr="00CC637C">
        <w:rPr>
          <w:rFonts w:ascii="Arial" w:eastAsia="Arial" w:hAnsi="Arial" w:cs="Arial"/>
          <w:spacing w:val="1"/>
          <w:w w:val="99"/>
          <w:sz w:val="20"/>
        </w:rPr>
        <w:t>s</w:t>
      </w:r>
      <w:r w:rsidRPr="00CC637C">
        <w:rPr>
          <w:rFonts w:ascii="Arial" w:eastAsia="Arial" w:hAnsi="Arial" w:cs="Arial"/>
          <w:w w:val="99"/>
          <w:sz w:val="20"/>
        </w:rPr>
        <w:t>h</w:t>
      </w:r>
      <w:r w:rsidRPr="00CC637C">
        <w:rPr>
          <w:rFonts w:ascii="Arial" w:eastAsia="Arial" w:hAnsi="Arial" w:cs="Arial"/>
          <w:spacing w:val="2"/>
          <w:w w:val="99"/>
          <w:sz w:val="20"/>
        </w:rPr>
        <w:t>@</w:t>
      </w:r>
      <w:r w:rsidRPr="00CC637C">
        <w:rPr>
          <w:rFonts w:ascii="Arial" w:eastAsia="Arial" w:hAnsi="Arial" w:cs="Arial"/>
          <w:w w:val="99"/>
          <w:sz w:val="20"/>
        </w:rPr>
        <w:t>pa</w:t>
      </w:r>
      <w:r w:rsidRPr="00CC637C">
        <w:rPr>
          <w:rFonts w:ascii="Arial" w:eastAsia="Arial" w:hAnsi="Arial" w:cs="Arial"/>
          <w:spacing w:val="1"/>
          <w:w w:val="99"/>
          <w:sz w:val="20"/>
        </w:rPr>
        <w:t>c</w:t>
      </w:r>
      <w:r w:rsidRPr="00CC637C">
        <w:rPr>
          <w:rFonts w:ascii="Arial" w:eastAsia="Arial" w:hAnsi="Arial" w:cs="Arial"/>
          <w:spacing w:val="-1"/>
          <w:w w:val="99"/>
          <w:sz w:val="20"/>
        </w:rPr>
        <w:t>i</w:t>
      </w:r>
      <w:r w:rsidRPr="00CC637C">
        <w:rPr>
          <w:rFonts w:ascii="Arial" w:eastAsia="Arial" w:hAnsi="Arial" w:cs="Arial"/>
          <w:spacing w:val="2"/>
          <w:w w:val="99"/>
          <w:sz w:val="20"/>
        </w:rPr>
        <w:t>f</w:t>
      </w:r>
      <w:r w:rsidRPr="00CC637C">
        <w:rPr>
          <w:rFonts w:ascii="Arial" w:eastAsia="Arial" w:hAnsi="Arial" w:cs="Arial"/>
          <w:spacing w:val="-1"/>
          <w:w w:val="99"/>
          <w:sz w:val="20"/>
        </w:rPr>
        <w:t>i</w:t>
      </w:r>
      <w:r w:rsidRPr="00CC637C">
        <w:rPr>
          <w:rFonts w:ascii="Arial" w:eastAsia="Arial" w:hAnsi="Arial" w:cs="Arial"/>
          <w:spacing w:val="1"/>
          <w:w w:val="99"/>
          <w:sz w:val="20"/>
        </w:rPr>
        <w:t>c</w:t>
      </w:r>
      <w:r w:rsidRPr="00CC637C">
        <w:rPr>
          <w:rFonts w:ascii="Arial" w:eastAsia="Arial" w:hAnsi="Arial" w:cs="Arial"/>
          <w:w w:val="99"/>
          <w:sz w:val="20"/>
        </w:rPr>
        <w:t>o</w:t>
      </w:r>
      <w:r w:rsidRPr="00CC637C">
        <w:rPr>
          <w:rFonts w:ascii="Arial" w:eastAsia="Arial" w:hAnsi="Arial" w:cs="Arial"/>
          <w:spacing w:val="1"/>
          <w:w w:val="99"/>
          <w:sz w:val="20"/>
        </w:rPr>
        <w:t>r</w:t>
      </w:r>
      <w:r w:rsidRPr="00CC637C">
        <w:rPr>
          <w:rFonts w:ascii="Arial" w:eastAsia="Arial" w:hAnsi="Arial" w:cs="Arial"/>
          <w:w w:val="99"/>
          <w:sz w:val="20"/>
        </w:rPr>
        <w:t>p.</w:t>
      </w:r>
      <w:r w:rsidRPr="00CC637C">
        <w:rPr>
          <w:rFonts w:ascii="Arial" w:eastAsia="Arial" w:hAnsi="Arial" w:cs="Arial"/>
          <w:spacing w:val="1"/>
          <w:w w:val="99"/>
          <w:sz w:val="20"/>
        </w:rPr>
        <w:t>c</w:t>
      </w:r>
      <w:r w:rsidRPr="00CC637C">
        <w:rPr>
          <w:rFonts w:ascii="Arial" w:eastAsia="Arial" w:hAnsi="Arial" w:cs="Arial"/>
          <w:w w:val="99"/>
          <w:sz w:val="20"/>
        </w:rPr>
        <w:t>o</w:t>
      </w:r>
      <w:r w:rsidRPr="00CC637C">
        <w:rPr>
          <w:rFonts w:ascii="Arial" w:eastAsia="Arial" w:hAnsi="Arial" w:cs="Arial"/>
          <w:spacing w:val="4"/>
          <w:w w:val="99"/>
          <w:sz w:val="20"/>
        </w:rPr>
        <w:t>m</w:t>
      </w:r>
      <w:r w:rsidRPr="00CC637C">
        <w:rPr>
          <w:rFonts w:ascii="Arial" w:eastAsia="Arial" w:hAnsi="Arial" w:cs="Arial"/>
          <w:w w:val="99"/>
          <w:sz w:val="20"/>
        </w:rPr>
        <w:t>”</w:t>
      </w:r>
      <w:r w:rsidRPr="00CC637C">
        <w:rPr>
          <w:rFonts w:ascii="Arial" w:eastAsia="Arial" w:hAnsi="Arial" w:cs="Arial"/>
          <w:spacing w:val="1"/>
          <w:w w:val="99"/>
          <w:sz w:val="20"/>
        </w:rPr>
        <w:t xml:space="preserve"> </w:t>
      </w:r>
      <w:r w:rsidRPr="00CC637C">
        <w:rPr>
          <w:rFonts w:ascii="Arial" w:eastAsia="Arial" w:hAnsi="Arial" w:cs="Arial"/>
          <w:sz w:val="20"/>
        </w:rPr>
        <w:t>or</w:t>
      </w:r>
      <w:r w:rsidRPr="00CC637C">
        <w:rPr>
          <w:rFonts w:ascii="Arial" w:eastAsia="Arial" w:hAnsi="Arial" w:cs="Arial"/>
          <w:spacing w:val="-2"/>
          <w:sz w:val="20"/>
        </w:rPr>
        <w:t xml:space="preserve"> </w:t>
      </w:r>
      <w:r w:rsidRPr="00CC637C">
        <w:rPr>
          <w:rFonts w:ascii="Arial" w:eastAsia="Arial" w:hAnsi="Arial" w:cs="Arial"/>
          <w:sz w:val="20"/>
        </w:rPr>
        <w:t>503</w:t>
      </w:r>
      <w:r w:rsidRPr="00CC637C">
        <w:rPr>
          <w:rFonts w:ascii="Arial" w:eastAsia="Arial" w:hAnsi="Arial" w:cs="Arial"/>
          <w:spacing w:val="3"/>
          <w:sz w:val="20"/>
        </w:rPr>
        <w:t>-</w:t>
      </w:r>
      <w:r w:rsidRPr="00CC637C">
        <w:rPr>
          <w:rFonts w:ascii="Arial" w:eastAsia="Arial" w:hAnsi="Arial" w:cs="Arial"/>
          <w:sz w:val="20"/>
        </w:rPr>
        <w:t>8</w:t>
      </w:r>
      <w:r w:rsidRPr="00CC637C">
        <w:rPr>
          <w:rFonts w:ascii="Arial" w:eastAsia="Arial" w:hAnsi="Arial" w:cs="Arial"/>
          <w:spacing w:val="2"/>
          <w:sz w:val="20"/>
        </w:rPr>
        <w:t>1</w:t>
      </w:r>
      <w:r w:rsidRPr="00CC637C">
        <w:rPr>
          <w:rFonts w:ascii="Arial" w:eastAsia="Arial" w:hAnsi="Arial" w:cs="Arial"/>
          <w:sz w:val="20"/>
        </w:rPr>
        <w:t>3</w:t>
      </w:r>
      <w:r w:rsidRPr="00CC637C">
        <w:rPr>
          <w:rFonts w:ascii="Arial" w:eastAsia="Arial" w:hAnsi="Arial" w:cs="Arial"/>
          <w:spacing w:val="1"/>
          <w:sz w:val="20"/>
        </w:rPr>
        <w:t>-</w:t>
      </w:r>
      <w:r w:rsidRPr="00CC637C">
        <w:rPr>
          <w:rFonts w:ascii="Arial" w:eastAsia="Arial" w:hAnsi="Arial" w:cs="Arial"/>
          <w:sz w:val="20"/>
        </w:rPr>
        <w:t>5</w:t>
      </w:r>
      <w:r w:rsidRPr="00CC637C">
        <w:rPr>
          <w:rFonts w:ascii="Arial" w:eastAsia="Arial" w:hAnsi="Arial" w:cs="Arial"/>
          <w:spacing w:val="2"/>
          <w:sz w:val="20"/>
        </w:rPr>
        <w:t>5</w:t>
      </w:r>
      <w:r w:rsidRPr="00CC637C">
        <w:rPr>
          <w:rFonts w:ascii="Arial" w:eastAsia="Arial" w:hAnsi="Arial" w:cs="Arial"/>
          <w:sz w:val="20"/>
        </w:rPr>
        <w:t>45</w:t>
      </w:r>
      <w:r w:rsidRPr="00CC637C">
        <w:rPr>
          <w:rFonts w:ascii="Arial" w:eastAsia="Arial" w:hAnsi="Arial" w:cs="Arial"/>
          <w:spacing w:val="-13"/>
          <w:sz w:val="20"/>
        </w:rPr>
        <w:t xml:space="preserve"> </w:t>
      </w:r>
      <w:r w:rsidRPr="00CC637C">
        <w:rPr>
          <w:rFonts w:ascii="Arial" w:eastAsia="Arial" w:hAnsi="Arial" w:cs="Arial"/>
          <w:spacing w:val="2"/>
          <w:sz w:val="20"/>
        </w:rPr>
        <w:t>t</w:t>
      </w:r>
      <w:r w:rsidRPr="00CC637C">
        <w:rPr>
          <w:rFonts w:ascii="Arial" w:eastAsia="Arial" w:hAnsi="Arial" w:cs="Arial"/>
          <w:sz w:val="20"/>
        </w:rPr>
        <w:t>o</w:t>
      </w:r>
      <w:r w:rsidRPr="00CC637C">
        <w:rPr>
          <w:rFonts w:ascii="Arial" w:eastAsia="Arial" w:hAnsi="Arial" w:cs="Arial"/>
          <w:spacing w:val="-3"/>
          <w:sz w:val="20"/>
        </w:rPr>
        <w:t xml:space="preserve"> </w:t>
      </w:r>
      <w:r w:rsidRPr="00CC637C">
        <w:rPr>
          <w:rFonts w:ascii="Arial" w:eastAsia="Arial" w:hAnsi="Arial" w:cs="Arial"/>
          <w:spacing w:val="2"/>
          <w:sz w:val="20"/>
        </w:rPr>
        <w:t>d</w:t>
      </w:r>
      <w:r w:rsidRPr="00CC637C">
        <w:rPr>
          <w:rFonts w:ascii="Arial" w:eastAsia="Arial" w:hAnsi="Arial" w:cs="Arial"/>
          <w:spacing w:val="-1"/>
          <w:sz w:val="20"/>
        </w:rPr>
        <w:t>i</w:t>
      </w:r>
      <w:r w:rsidRPr="00CC637C">
        <w:rPr>
          <w:rFonts w:ascii="Arial" w:eastAsia="Arial" w:hAnsi="Arial" w:cs="Arial"/>
          <w:spacing w:val="1"/>
          <w:sz w:val="20"/>
        </w:rPr>
        <w:t>sc</w:t>
      </w:r>
      <w:r w:rsidRPr="00CC637C">
        <w:rPr>
          <w:rFonts w:ascii="Arial" w:eastAsia="Arial" w:hAnsi="Arial" w:cs="Arial"/>
          <w:sz w:val="20"/>
        </w:rPr>
        <w:t>u</w:t>
      </w:r>
      <w:r w:rsidRPr="00CC637C">
        <w:rPr>
          <w:rFonts w:ascii="Arial" w:eastAsia="Arial" w:hAnsi="Arial" w:cs="Arial"/>
          <w:spacing w:val="1"/>
          <w:sz w:val="20"/>
        </w:rPr>
        <w:t>s</w:t>
      </w:r>
      <w:r w:rsidRPr="00CC637C">
        <w:rPr>
          <w:rFonts w:ascii="Arial" w:eastAsia="Arial" w:hAnsi="Arial" w:cs="Arial"/>
          <w:spacing w:val="2"/>
          <w:sz w:val="20"/>
        </w:rPr>
        <w:t>s</w:t>
      </w:r>
      <w:r w:rsidRPr="00CC637C">
        <w:rPr>
          <w:rFonts w:ascii="Arial" w:eastAsia="Arial" w:hAnsi="Arial" w:cs="Arial"/>
          <w:sz w:val="20"/>
        </w:rPr>
        <w:t>.</w:t>
      </w:r>
    </w:p>
    <w:p w:rsidR="00525B8D" w:rsidRPr="00CC637C" w:rsidRDefault="00525B8D" w:rsidP="00525B8D">
      <w:pPr>
        <w:spacing w:line="200" w:lineRule="exact"/>
        <w:ind w:left="360"/>
        <w:rPr>
          <w:sz w:val="20"/>
        </w:rPr>
      </w:pPr>
    </w:p>
    <w:p w:rsidR="00525B8D" w:rsidRPr="00CC637C" w:rsidRDefault="00525B8D" w:rsidP="00525B8D">
      <w:pPr>
        <w:spacing w:line="200" w:lineRule="exact"/>
        <w:ind w:left="360"/>
        <w:rPr>
          <w:sz w:val="20"/>
        </w:rPr>
      </w:pPr>
    </w:p>
    <w:p w:rsidR="00525B8D" w:rsidRPr="00CC637C" w:rsidRDefault="00525B8D" w:rsidP="00525B8D">
      <w:pPr>
        <w:spacing w:before="13" w:line="240" w:lineRule="exact"/>
        <w:ind w:left="360"/>
        <w:rPr>
          <w:szCs w:val="24"/>
        </w:rPr>
      </w:pPr>
    </w:p>
    <w:p w:rsidR="00525B8D" w:rsidRPr="00CC637C" w:rsidRDefault="00525B8D" w:rsidP="00525B8D">
      <w:pPr>
        <w:tabs>
          <w:tab w:val="left" w:pos="8140"/>
        </w:tabs>
        <w:spacing w:before="34" w:line="225" w:lineRule="exact"/>
        <w:ind w:left="360" w:right="-20"/>
        <w:rPr>
          <w:rFonts w:ascii="Arial" w:eastAsia="Arial" w:hAnsi="Arial" w:cs="Arial"/>
          <w:sz w:val="20"/>
        </w:rPr>
      </w:pPr>
      <w:r w:rsidRPr="00CC637C">
        <w:rPr>
          <w:rFonts w:ascii="Arial" w:eastAsia="Arial" w:hAnsi="Arial" w:cs="Arial"/>
          <w:spacing w:val="-1"/>
          <w:position w:val="-1"/>
          <w:sz w:val="20"/>
        </w:rPr>
        <w:t>A</w:t>
      </w:r>
      <w:r w:rsidRPr="00CC637C">
        <w:rPr>
          <w:rFonts w:ascii="Arial" w:eastAsia="Arial" w:hAnsi="Arial" w:cs="Arial"/>
          <w:spacing w:val="1"/>
          <w:position w:val="-1"/>
          <w:sz w:val="20"/>
        </w:rPr>
        <w:t>cc</w:t>
      </w:r>
      <w:r w:rsidRPr="00CC637C">
        <w:rPr>
          <w:rFonts w:ascii="Arial" w:eastAsia="Arial" w:hAnsi="Arial" w:cs="Arial"/>
          <w:position w:val="-1"/>
          <w:sz w:val="20"/>
        </w:rPr>
        <w:t>epted</w:t>
      </w:r>
      <w:r w:rsidRPr="00CC637C">
        <w:rPr>
          <w:rFonts w:ascii="Arial" w:eastAsia="Arial" w:hAnsi="Arial" w:cs="Arial"/>
          <w:spacing w:val="-6"/>
          <w:position w:val="-1"/>
          <w:sz w:val="20"/>
        </w:rPr>
        <w:t xml:space="preserve"> </w:t>
      </w:r>
      <w:r w:rsidRPr="00CC637C">
        <w:rPr>
          <w:rFonts w:ascii="Arial" w:eastAsia="Arial" w:hAnsi="Arial" w:cs="Arial"/>
          <w:spacing w:val="4"/>
          <w:position w:val="-1"/>
          <w:sz w:val="20"/>
        </w:rPr>
        <w:t>b</w:t>
      </w:r>
      <w:r w:rsidRPr="00CC637C">
        <w:rPr>
          <w:rFonts w:ascii="Arial" w:eastAsia="Arial" w:hAnsi="Arial" w:cs="Arial"/>
          <w:position w:val="-1"/>
          <w:sz w:val="20"/>
        </w:rPr>
        <w:t>y</w:t>
      </w:r>
      <w:r w:rsidRPr="00CC637C">
        <w:rPr>
          <w:rFonts w:ascii="Arial" w:eastAsia="Arial" w:hAnsi="Arial" w:cs="Arial"/>
          <w:spacing w:val="-6"/>
          <w:position w:val="-1"/>
          <w:sz w:val="20"/>
        </w:rPr>
        <w:t xml:space="preserve"> </w:t>
      </w:r>
      <w:r w:rsidRPr="00CC637C">
        <w:rPr>
          <w:rFonts w:ascii="Arial" w:eastAsia="Arial" w:hAnsi="Arial" w:cs="Arial"/>
          <w:i/>
          <w:spacing w:val="2"/>
          <w:position w:val="-1"/>
          <w:sz w:val="20"/>
        </w:rPr>
        <w:t>P</w:t>
      </w:r>
      <w:r w:rsidRPr="00CC637C">
        <w:rPr>
          <w:rFonts w:ascii="Arial" w:eastAsia="Arial" w:hAnsi="Arial" w:cs="Arial"/>
          <w:i/>
          <w:position w:val="-1"/>
          <w:sz w:val="20"/>
        </w:rPr>
        <w:t>a</w:t>
      </w:r>
      <w:r w:rsidRPr="00CC637C">
        <w:rPr>
          <w:rFonts w:ascii="Arial" w:eastAsia="Arial" w:hAnsi="Arial" w:cs="Arial"/>
          <w:i/>
          <w:spacing w:val="1"/>
          <w:position w:val="-1"/>
          <w:sz w:val="20"/>
        </w:rPr>
        <w:t>c</w:t>
      </w:r>
      <w:r w:rsidRPr="00CC637C">
        <w:rPr>
          <w:rFonts w:ascii="Arial" w:eastAsia="Arial" w:hAnsi="Arial" w:cs="Arial"/>
          <w:i/>
          <w:spacing w:val="-1"/>
          <w:position w:val="-1"/>
          <w:sz w:val="20"/>
        </w:rPr>
        <w:t>i</w:t>
      </w:r>
      <w:r w:rsidRPr="00CC637C">
        <w:rPr>
          <w:rFonts w:ascii="Arial" w:eastAsia="Arial" w:hAnsi="Arial" w:cs="Arial"/>
          <w:i/>
          <w:spacing w:val="2"/>
          <w:position w:val="-1"/>
          <w:sz w:val="20"/>
        </w:rPr>
        <w:t>f</w:t>
      </w:r>
      <w:r w:rsidRPr="00CC637C">
        <w:rPr>
          <w:rFonts w:ascii="Arial" w:eastAsia="Arial" w:hAnsi="Arial" w:cs="Arial"/>
          <w:i/>
          <w:spacing w:val="-1"/>
          <w:position w:val="-1"/>
          <w:sz w:val="20"/>
        </w:rPr>
        <w:t>i</w:t>
      </w:r>
      <w:r w:rsidRPr="00CC637C">
        <w:rPr>
          <w:rFonts w:ascii="Arial" w:eastAsia="Arial" w:hAnsi="Arial" w:cs="Arial"/>
          <w:i/>
          <w:position w:val="-1"/>
          <w:sz w:val="20"/>
        </w:rPr>
        <w:t>Co</w:t>
      </w:r>
      <w:r w:rsidRPr="00CC637C">
        <w:rPr>
          <w:rFonts w:ascii="Arial" w:eastAsia="Arial" w:hAnsi="Arial" w:cs="Arial"/>
          <w:i/>
          <w:spacing w:val="1"/>
          <w:position w:val="-1"/>
          <w:sz w:val="20"/>
        </w:rPr>
        <w:t>r</w:t>
      </w:r>
      <w:r w:rsidRPr="00CC637C">
        <w:rPr>
          <w:rFonts w:ascii="Arial" w:eastAsia="Arial" w:hAnsi="Arial" w:cs="Arial"/>
          <w:i/>
          <w:position w:val="-1"/>
          <w:sz w:val="20"/>
        </w:rPr>
        <w:t>p</w:t>
      </w:r>
      <w:r w:rsidRPr="00CC637C">
        <w:rPr>
          <w:rFonts w:ascii="Arial" w:eastAsia="Arial" w:hAnsi="Arial" w:cs="Arial"/>
          <w:i/>
          <w:spacing w:val="-7"/>
          <w:position w:val="-1"/>
          <w:sz w:val="20"/>
        </w:rPr>
        <w:t xml:space="preserve"> </w:t>
      </w:r>
      <w:r w:rsidRPr="00CC637C">
        <w:rPr>
          <w:rFonts w:ascii="Arial" w:eastAsia="Arial" w:hAnsi="Arial" w:cs="Arial"/>
          <w:i/>
          <w:position w:val="-1"/>
          <w:sz w:val="20"/>
        </w:rPr>
        <w:t>Ch</w:t>
      </w:r>
      <w:r w:rsidRPr="00CC637C">
        <w:rPr>
          <w:rFonts w:ascii="Arial" w:eastAsia="Arial" w:hAnsi="Arial" w:cs="Arial"/>
          <w:i/>
          <w:spacing w:val="1"/>
          <w:position w:val="-1"/>
          <w:sz w:val="20"/>
        </w:rPr>
        <w:t>i</w:t>
      </w:r>
      <w:r w:rsidRPr="00CC637C">
        <w:rPr>
          <w:rFonts w:ascii="Arial" w:eastAsia="Arial" w:hAnsi="Arial" w:cs="Arial"/>
          <w:i/>
          <w:position w:val="-1"/>
          <w:sz w:val="20"/>
        </w:rPr>
        <w:t>ef</w:t>
      </w:r>
      <w:r w:rsidRPr="00CC637C">
        <w:rPr>
          <w:rFonts w:ascii="Arial" w:eastAsia="Arial" w:hAnsi="Arial" w:cs="Arial"/>
          <w:i/>
          <w:spacing w:val="-6"/>
          <w:position w:val="-1"/>
          <w:sz w:val="20"/>
        </w:rPr>
        <w:t xml:space="preserve"> </w:t>
      </w:r>
      <w:r w:rsidRPr="00CC637C">
        <w:rPr>
          <w:rFonts w:ascii="Arial" w:eastAsia="Arial" w:hAnsi="Arial" w:cs="Arial"/>
          <w:i/>
          <w:position w:val="-1"/>
          <w:sz w:val="20"/>
        </w:rPr>
        <w:t>C</w:t>
      </w:r>
      <w:r w:rsidRPr="00CC637C">
        <w:rPr>
          <w:rFonts w:ascii="Arial" w:eastAsia="Arial" w:hAnsi="Arial" w:cs="Arial"/>
          <w:i/>
          <w:spacing w:val="2"/>
          <w:position w:val="-1"/>
          <w:sz w:val="20"/>
        </w:rPr>
        <w:t>o</w:t>
      </w:r>
      <w:r w:rsidRPr="00CC637C">
        <w:rPr>
          <w:rFonts w:ascii="Arial" w:eastAsia="Arial" w:hAnsi="Arial" w:cs="Arial"/>
          <w:i/>
          <w:position w:val="-1"/>
          <w:sz w:val="20"/>
        </w:rPr>
        <w:t>mp</w:t>
      </w:r>
      <w:r w:rsidRPr="00CC637C">
        <w:rPr>
          <w:rFonts w:ascii="Arial" w:eastAsia="Arial" w:hAnsi="Arial" w:cs="Arial"/>
          <w:i/>
          <w:spacing w:val="1"/>
          <w:position w:val="-1"/>
          <w:sz w:val="20"/>
        </w:rPr>
        <w:t>l</w:t>
      </w:r>
      <w:r w:rsidRPr="00CC637C">
        <w:rPr>
          <w:rFonts w:ascii="Arial" w:eastAsia="Arial" w:hAnsi="Arial" w:cs="Arial"/>
          <w:i/>
          <w:spacing w:val="-1"/>
          <w:position w:val="-1"/>
          <w:sz w:val="20"/>
        </w:rPr>
        <w:t>i</w:t>
      </w:r>
      <w:r w:rsidRPr="00CC637C">
        <w:rPr>
          <w:rFonts w:ascii="Arial" w:eastAsia="Arial" w:hAnsi="Arial" w:cs="Arial"/>
          <w:i/>
          <w:spacing w:val="2"/>
          <w:position w:val="-1"/>
          <w:sz w:val="20"/>
        </w:rPr>
        <w:t>a</w:t>
      </w:r>
      <w:r w:rsidRPr="00CC637C">
        <w:rPr>
          <w:rFonts w:ascii="Arial" w:eastAsia="Arial" w:hAnsi="Arial" w:cs="Arial"/>
          <w:i/>
          <w:position w:val="-1"/>
          <w:sz w:val="20"/>
        </w:rPr>
        <w:t>n</w:t>
      </w:r>
      <w:r w:rsidRPr="00CC637C">
        <w:rPr>
          <w:rFonts w:ascii="Arial" w:eastAsia="Arial" w:hAnsi="Arial" w:cs="Arial"/>
          <w:i/>
          <w:spacing w:val="1"/>
          <w:position w:val="-1"/>
          <w:sz w:val="20"/>
        </w:rPr>
        <w:t>c</w:t>
      </w:r>
      <w:r w:rsidRPr="00CC637C">
        <w:rPr>
          <w:rFonts w:ascii="Arial" w:eastAsia="Arial" w:hAnsi="Arial" w:cs="Arial"/>
          <w:i/>
          <w:position w:val="-1"/>
          <w:sz w:val="20"/>
        </w:rPr>
        <w:t>e</w:t>
      </w:r>
      <w:r w:rsidRPr="00CC637C">
        <w:rPr>
          <w:rFonts w:ascii="Arial" w:eastAsia="Arial" w:hAnsi="Arial" w:cs="Arial"/>
          <w:i/>
          <w:spacing w:val="-12"/>
          <w:position w:val="-1"/>
          <w:sz w:val="20"/>
        </w:rPr>
        <w:t xml:space="preserve"> </w:t>
      </w:r>
      <w:r w:rsidRPr="00CC637C">
        <w:rPr>
          <w:rFonts w:ascii="Arial" w:eastAsia="Arial" w:hAnsi="Arial" w:cs="Arial"/>
          <w:i/>
          <w:spacing w:val="1"/>
          <w:position w:val="-1"/>
          <w:sz w:val="20"/>
        </w:rPr>
        <w:t>O</w:t>
      </w:r>
      <w:r w:rsidRPr="00CC637C">
        <w:rPr>
          <w:rFonts w:ascii="Arial" w:eastAsia="Arial" w:hAnsi="Arial" w:cs="Arial"/>
          <w:i/>
          <w:position w:val="-1"/>
          <w:sz w:val="20"/>
        </w:rPr>
        <w:t>f</w:t>
      </w:r>
      <w:r w:rsidRPr="00CC637C">
        <w:rPr>
          <w:rFonts w:ascii="Arial" w:eastAsia="Arial" w:hAnsi="Arial" w:cs="Arial"/>
          <w:i/>
          <w:spacing w:val="2"/>
          <w:position w:val="-1"/>
          <w:sz w:val="20"/>
        </w:rPr>
        <w:t>f</w:t>
      </w:r>
      <w:r w:rsidRPr="00CC637C">
        <w:rPr>
          <w:rFonts w:ascii="Arial" w:eastAsia="Arial" w:hAnsi="Arial" w:cs="Arial"/>
          <w:i/>
          <w:spacing w:val="-1"/>
          <w:position w:val="-1"/>
          <w:sz w:val="20"/>
        </w:rPr>
        <w:t>i</w:t>
      </w:r>
      <w:r w:rsidRPr="00CC637C">
        <w:rPr>
          <w:rFonts w:ascii="Arial" w:eastAsia="Arial" w:hAnsi="Arial" w:cs="Arial"/>
          <w:i/>
          <w:spacing w:val="1"/>
          <w:position w:val="-1"/>
          <w:sz w:val="20"/>
        </w:rPr>
        <w:t>c</w:t>
      </w:r>
      <w:r w:rsidRPr="00CC637C">
        <w:rPr>
          <w:rFonts w:ascii="Arial" w:eastAsia="Arial" w:hAnsi="Arial" w:cs="Arial"/>
          <w:i/>
          <w:position w:val="-1"/>
          <w:sz w:val="20"/>
        </w:rPr>
        <w:t>er</w:t>
      </w:r>
      <w:r w:rsidRPr="00CC637C">
        <w:rPr>
          <w:rFonts w:ascii="Arial" w:eastAsia="Arial" w:hAnsi="Arial" w:cs="Arial"/>
          <w:i/>
          <w:position w:val="-1"/>
          <w:sz w:val="20"/>
        </w:rPr>
        <w:tab/>
        <w:t>Date</w:t>
      </w:r>
    </w:p>
    <w:p w:rsidR="00525B8D" w:rsidRDefault="00525B8D" w:rsidP="00525B8D">
      <w:pPr>
        <w:spacing w:before="10" w:line="220" w:lineRule="exact"/>
        <w:ind w:left="360"/>
      </w:pPr>
    </w:p>
    <w:p w:rsidR="00525B8D" w:rsidRPr="00CC637C" w:rsidRDefault="00525B8D" w:rsidP="00525B8D">
      <w:pPr>
        <w:spacing w:before="34" w:line="225" w:lineRule="exact"/>
        <w:ind w:left="360" w:right="-20"/>
        <w:rPr>
          <w:rFonts w:ascii="Arial" w:eastAsia="Arial" w:hAnsi="Arial" w:cs="Arial"/>
          <w:sz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73600" behindDoc="1" locked="0" layoutInCell="1" allowOverlap="1" wp14:anchorId="02243562" wp14:editId="4220ACEB">
                <wp:simplePos x="0" y="0"/>
                <wp:positionH relativeFrom="page">
                  <wp:posOffset>711835</wp:posOffset>
                </wp:positionH>
                <wp:positionV relativeFrom="paragraph">
                  <wp:posOffset>-1036320</wp:posOffset>
                </wp:positionV>
                <wp:extent cx="6063615" cy="915670"/>
                <wp:effectExtent l="6985" t="1905" r="635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915670"/>
                          <a:chOff x="1121" y="-1632"/>
                          <a:chExt cx="9549" cy="1442"/>
                        </a:xfrm>
                      </wpg:grpSpPr>
                      <wpg:grpSp>
                        <wpg:cNvPr id="2" name="Group 38"/>
                        <wpg:cNvGrpSpPr>
                          <a:grpSpLocks/>
                        </wpg:cNvGrpSpPr>
                        <wpg:grpSpPr bwMode="auto">
                          <a:xfrm>
                            <a:off x="1166" y="-1600"/>
                            <a:ext cx="9456" cy="689"/>
                            <a:chOff x="1166" y="-1600"/>
                            <a:chExt cx="9456" cy="689"/>
                          </a:xfrm>
                        </wpg:grpSpPr>
                        <wps:wsp>
                          <wps:cNvPr id="3" name="Freeform 39"/>
                          <wps:cNvSpPr>
                            <a:spLocks/>
                          </wps:cNvSpPr>
                          <wps:spPr bwMode="auto">
                            <a:xfrm>
                              <a:off x="1166" y="-1600"/>
                              <a:ext cx="9456" cy="689"/>
                            </a:xfrm>
                            <a:custGeom>
                              <a:avLst/>
                              <a:gdLst>
                                <a:gd name="T0" fmla="+- 0 1166 1166"/>
                                <a:gd name="T1" fmla="*/ T0 w 9456"/>
                                <a:gd name="T2" fmla="+- 0 -911 -1600"/>
                                <a:gd name="T3" fmla="*/ -911 h 689"/>
                                <a:gd name="T4" fmla="+- 0 10622 1166"/>
                                <a:gd name="T5" fmla="*/ T4 w 9456"/>
                                <a:gd name="T6" fmla="+- 0 -911 -1600"/>
                                <a:gd name="T7" fmla="*/ -911 h 689"/>
                                <a:gd name="T8" fmla="+- 0 10622 1166"/>
                                <a:gd name="T9" fmla="*/ T8 w 9456"/>
                                <a:gd name="T10" fmla="+- 0 -1600 -1600"/>
                                <a:gd name="T11" fmla="*/ -1600 h 689"/>
                                <a:gd name="T12" fmla="+- 0 1166 1166"/>
                                <a:gd name="T13" fmla="*/ T12 w 9456"/>
                                <a:gd name="T14" fmla="+- 0 -1600 -1600"/>
                                <a:gd name="T15" fmla="*/ -1600 h 689"/>
                                <a:gd name="T16" fmla="+- 0 1166 1166"/>
                                <a:gd name="T17" fmla="*/ T16 w 9456"/>
                                <a:gd name="T18" fmla="+- 0 -911 -1600"/>
                                <a:gd name="T19" fmla="*/ -911 h 689"/>
                              </a:gdLst>
                              <a:ahLst/>
                              <a:cxnLst>
                                <a:cxn ang="0">
                                  <a:pos x="T1" y="T3"/>
                                </a:cxn>
                                <a:cxn ang="0">
                                  <a:pos x="T5" y="T7"/>
                                </a:cxn>
                                <a:cxn ang="0">
                                  <a:pos x="T9" y="T11"/>
                                </a:cxn>
                                <a:cxn ang="0">
                                  <a:pos x="T13" y="T15"/>
                                </a:cxn>
                                <a:cxn ang="0">
                                  <a:pos x="T17" y="T19"/>
                                </a:cxn>
                              </a:cxnLst>
                              <a:rect l="0" t="0" r="r" b="b"/>
                              <a:pathLst>
                                <a:path w="9456" h="689">
                                  <a:moveTo>
                                    <a:pt x="0" y="689"/>
                                  </a:moveTo>
                                  <a:lnTo>
                                    <a:pt x="9456" y="689"/>
                                  </a:lnTo>
                                  <a:lnTo>
                                    <a:pt x="9456" y="0"/>
                                  </a:lnTo>
                                  <a:lnTo>
                                    <a:pt x="0" y="0"/>
                                  </a:lnTo>
                                  <a:lnTo>
                                    <a:pt x="0" y="689"/>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0"/>
                        <wpg:cNvGrpSpPr>
                          <a:grpSpLocks/>
                        </wpg:cNvGrpSpPr>
                        <wpg:grpSpPr bwMode="auto">
                          <a:xfrm>
                            <a:off x="1260" y="-1600"/>
                            <a:ext cx="9271" cy="230"/>
                            <a:chOff x="1260" y="-1600"/>
                            <a:chExt cx="9271" cy="230"/>
                          </a:xfrm>
                        </wpg:grpSpPr>
                        <wps:wsp>
                          <wps:cNvPr id="5" name="Freeform 41"/>
                          <wps:cNvSpPr>
                            <a:spLocks/>
                          </wps:cNvSpPr>
                          <wps:spPr bwMode="auto">
                            <a:xfrm>
                              <a:off x="1260" y="-1600"/>
                              <a:ext cx="9271" cy="230"/>
                            </a:xfrm>
                            <a:custGeom>
                              <a:avLst/>
                              <a:gdLst>
                                <a:gd name="T0" fmla="+- 0 1260 1260"/>
                                <a:gd name="T1" fmla="*/ T0 w 9271"/>
                                <a:gd name="T2" fmla="+- 0 -1370 -1600"/>
                                <a:gd name="T3" fmla="*/ -1370 h 230"/>
                                <a:gd name="T4" fmla="+- 0 10531 1260"/>
                                <a:gd name="T5" fmla="*/ T4 w 9271"/>
                                <a:gd name="T6" fmla="+- 0 -1370 -1600"/>
                                <a:gd name="T7" fmla="*/ -1370 h 230"/>
                                <a:gd name="T8" fmla="+- 0 10531 1260"/>
                                <a:gd name="T9" fmla="*/ T8 w 9271"/>
                                <a:gd name="T10" fmla="+- 0 -1600 -1600"/>
                                <a:gd name="T11" fmla="*/ -1600 h 230"/>
                                <a:gd name="T12" fmla="+- 0 1260 1260"/>
                                <a:gd name="T13" fmla="*/ T12 w 9271"/>
                                <a:gd name="T14" fmla="+- 0 -1600 -1600"/>
                                <a:gd name="T15" fmla="*/ -1600 h 230"/>
                                <a:gd name="T16" fmla="+- 0 1260 1260"/>
                                <a:gd name="T17" fmla="*/ T16 w 9271"/>
                                <a:gd name="T18" fmla="+- 0 -1370 -1600"/>
                                <a:gd name="T19" fmla="*/ -1370 h 230"/>
                              </a:gdLst>
                              <a:ahLst/>
                              <a:cxnLst>
                                <a:cxn ang="0">
                                  <a:pos x="T1" y="T3"/>
                                </a:cxn>
                                <a:cxn ang="0">
                                  <a:pos x="T5" y="T7"/>
                                </a:cxn>
                                <a:cxn ang="0">
                                  <a:pos x="T9" y="T11"/>
                                </a:cxn>
                                <a:cxn ang="0">
                                  <a:pos x="T13" y="T15"/>
                                </a:cxn>
                                <a:cxn ang="0">
                                  <a:pos x="T17" y="T19"/>
                                </a:cxn>
                              </a:cxnLst>
                              <a:rect l="0" t="0" r="r" b="b"/>
                              <a:pathLst>
                                <a:path w="9271" h="230">
                                  <a:moveTo>
                                    <a:pt x="0" y="230"/>
                                  </a:moveTo>
                                  <a:lnTo>
                                    <a:pt x="9271" y="230"/>
                                  </a:lnTo>
                                  <a:lnTo>
                                    <a:pt x="9271" y="0"/>
                                  </a:lnTo>
                                  <a:lnTo>
                                    <a:pt x="0" y="0"/>
                                  </a:lnTo>
                                  <a:lnTo>
                                    <a:pt x="0" y="23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2"/>
                        <wpg:cNvGrpSpPr>
                          <a:grpSpLocks/>
                        </wpg:cNvGrpSpPr>
                        <wpg:grpSpPr bwMode="auto">
                          <a:xfrm>
                            <a:off x="1260" y="-1370"/>
                            <a:ext cx="9271" cy="230"/>
                            <a:chOff x="1260" y="-1370"/>
                            <a:chExt cx="9271" cy="230"/>
                          </a:xfrm>
                        </wpg:grpSpPr>
                        <wps:wsp>
                          <wps:cNvPr id="7" name="Freeform 43"/>
                          <wps:cNvSpPr>
                            <a:spLocks/>
                          </wps:cNvSpPr>
                          <wps:spPr bwMode="auto">
                            <a:xfrm>
                              <a:off x="1260" y="-1370"/>
                              <a:ext cx="9271" cy="230"/>
                            </a:xfrm>
                            <a:custGeom>
                              <a:avLst/>
                              <a:gdLst>
                                <a:gd name="T0" fmla="+- 0 1260 1260"/>
                                <a:gd name="T1" fmla="*/ T0 w 9271"/>
                                <a:gd name="T2" fmla="+- 0 -1139 -1370"/>
                                <a:gd name="T3" fmla="*/ -1139 h 230"/>
                                <a:gd name="T4" fmla="+- 0 10531 1260"/>
                                <a:gd name="T5" fmla="*/ T4 w 9271"/>
                                <a:gd name="T6" fmla="+- 0 -1139 -1370"/>
                                <a:gd name="T7" fmla="*/ -1139 h 230"/>
                                <a:gd name="T8" fmla="+- 0 10531 1260"/>
                                <a:gd name="T9" fmla="*/ T8 w 9271"/>
                                <a:gd name="T10" fmla="+- 0 -1370 -1370"/>
                                <a:gd name="T11" fmla="*/ -1370 h 230"/>
                                <a:gd name="T12" fmla="+- 0 1260 1260"/>
                                <a:gd name="T13" fmla="*/ T12 w 9271"/>
                                <a:gd name="T14" fmla="+- 0 -1370 -1370"/>
                                <a:gd name="T15" fmla="*/ -1370 h 230"/>
                                <a:gd name="T16" fmla="+- 0 1260 1260"/>
                                <a:gd name="T17" fmla="*/ T16 w 9271"/>
                                <a:gd name="T18" fmla="+- 0 -1139 -1370"/>
                                <a:gd name="T19" fmla="*/ -1139 h 230"/>
                              </a:gdLst>
                              <a:ahLst/>
                              <a:cxnLst>
                                <a:cxn ang="0">
                                  <a:pos x="T1" y="T3"/>
                                </a:cxn>
                                <a:cxn ang="0">
                                  <a:pos x="T5" y="T7"/>
                                </a:cxn>
                                <a:cxn ang="0">
                                  <a:pos x="T9" y="T11"/>
                                </a:cxn>
                                <a:cxn ang="0">
                                  <a:pos x="T13" y="T15"/>
                                </a:cxn>
                                <a:cxn ang="0">
                                  <a:pos x="T17" y="T19"/>
                                </a:cxn>
                              </a:cxnLst>
                              <a:rect l="0" t="0" r="r" b="b"/>
                              <a:pathLst>
                                <a:path w="9271" h="230">
                                  <a:moveTo>
                                    <a:pt x="0" y="231"/>
                                  </a:moveTo>
                                  <a:lnTo>
                                    <a:pt x="9271" y="231"/>
                                  </a:lnTo>
                                  <a:lnTo>
                                    <a:pt x="9271" y="0"/>
                                  </a:lnTo>
                                  <a:lnTo>
                                    <a:pt x="0" y="0"/>
                                  </a:lnTo>
                                  <a:lnTo>
                                    <a:pt x="0" y="23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4"/>
                        <wpg:cNvGrpSpPr>
                          <a:grpSpLocks/>
                        </wpg:cNvGrpSpPr>
                        <wpg:grpSpPr bwMode="auto">
                          <a:xfrm>
                            <a:off x="1260" y="-1139"/>
                            <a:ext cx="9271" cy="228"/>
                            <a:chOff x="1260" y="-1139"/>
                            <a:chExt cx="9271" cy="228"/>
                          </a:xfrm>
                        </wpg:grpSpPr>
                        <wps:wsp>
                          <wps:cNvPr id="9" name="Freeform 45"/>
                          <wps:cNvSpPr>
                            <a:spLocks/>
                          </wps:cNvSpPr>
                          <wps:spPr bwMode="auto">
                            <a:xfrm>
                              <a:off x="1260" y="-1139"/>
                              <a:ext cx="9271" cy="228"/>
                            </a:xfrm>
                            <a:custGeom>
                              <a:avLst/>
                              <a:gdLst>
                                <a:gd name="T0" fmla="+- 0 1260 1260"/>
                                <a:gd name="T1" fmla="*/ T0 w 9271"/>
                                <a:gd name="T2" fmla="+- 0 -911 -1139"/>
                                <a:gd name="T3" fmla="*/ -911 h 228"/>
                                <a:gd name="T4" fmla="+- 0 10531 1260"/>
                                <a:gd name="T5" fmla="*/ T4 w 9271"/>
                                <a:gd name="T6" fmla="+- 0 -911 -1139"/>
                                <a:gd name="T7" fmla="*/ -911 h 228"/>
                                <a:gd name="T8" fmla="+- 0 10531 1260"/>
                                <a:gd name="T9" fmla="*/ T8 w 9271"/>
                                <a:gd name="T10" fmla="+- 0 -1139 -1139"/>
                                <a:gd name="T11" fmla="*/ -1139 h 228"/>
                                <a:gd name="T12" fmla="+- 0 1260 1260"/>
                                <a:gd name="T13" fmla="*/ T12 w 9271"/>
                                <a:gd name="T14" fmla="+- 0 -1139 -1139"/>
                                <a:gd name="T15" fmla="*/ -1139 h 228"/>
                                <a:gd name="T16" fmla="+- 0 1260 1260"/>
                                <a:gd name="T17" fmla="*/ T16 w 9271"/>
                                <a:gd name="T18" fmla="+- 0 -911 -1139"/>
                                <a:gd name="T19" fmla="*/ -911 h 228"/>
                              </a:gdLst>
                              <a:ahLst/>
                              <a:cxnLst>
                                <a:cxn ang="0">
                                  <a:pos x="T1" y="T3"/>
                                </a:cxn>
                                <a:cxn ang="0">
                                  <a:pos x="T5" y="T7"/>
                                </a:cxn>
                                <a:cxn ang="0">
                                  <a:pos x="T9" y="T11"/>
                                </a:cxn>
                                <a:cxn ang="0">
                                  <a:pos x="T13" y="T15"/>
                                </a:cxn>
                                <a:cxn ang="0">
                                  <a:pos x="T17" y="T19"/>
                                </a:cxn>
                              </a:cxnLst>
                              <a:rect l="0" t="0" r="r" b="b"/>
                              <a:pathLst>
                                <a:path w="9271" h="228">
                                  <a:moveTo>
                                    <a:pt x="0" y="228"/>
                                  </a:moveTo>
                                  <a:lnTo>
                                    <a:pt x="9271" y="228"/>
                                  </a:lnTo>
                                  <a:lnTo>
                                    <a:pt x="9271" y="0"/>
                                  </a:lnTo>
                                  <a:lnTo>
                                    <a:pt x="0" y="0"/>
                                  </a:lnTo>
                                  <a:lnTo>
                                    <a:pt x="0" y="228"/>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6"/>
                        <wpg:cNvGrpSpPr>
                          <a:grpSpLocks/>
                        </wpg:cNvGrpSpPr>
                        <wpg:grpSpPr bwMode="auto">
                          <a:xfrm>
                            <a:off x="1138" y="-1616"/>
                            <a:ext cx="9516" cy="2"/>
                            <a:chOff x="1138" y="-1616"/>
                            <a:chExt cx="9516" cy="2"/>
                          </a:xfrm>
                        </wpg:grpSpPr>
                        <wps:wsp>
                          <wps:cNvPr id="11" name="Freeform 47"/>
                          <wps:cNvSpPr>
                            <a:spLocks/>
                          </wps:cNvSpPr>
                          <wps:spPr bwMode="auto">
                            <a:xfrm>
                              <a:off x="1138" y="-1616"/>
                              <a:ext cx="9516" cy="2"/>
                            </a:xfrm>
                            <a:custGeom>
                              <a:avLst/>
                              <a:gdLst>
                                <a:gd name="T0" fmla="+- 0 1138 1138"/>
                                <a:gd name="T1" fmla="*/ T0 w 9516"/>
                                <a:gd name="T2" fmla="+- 0 10654 1138"/>
                                <a:gd name="T3" fmla="*/ T2 w 9516"/>
                              </a:gdLst>
                              <a:ahLst/>
                              <a:cxnLst>
                                <a:cxn ang="0">
                                  <a:pos x="T1" y="0"/>
                                </a:cxn>
                                <a:cxn ang="0">
                                  <a:pos x="T3" y="0"/>
                                </a:cxn>
                              </a:cxnLst>
                              <a:rect l="0" t="0" r="r" b="b"/>
                              <a:pathLst>
                                <a:path w="9516">
                                  <a:moveTo>
                                    <a:pt x="0" y="0"/>
                                  </a:moveTo>
                                  <a:lnTo>
                                    <a:pt x="951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8"/>
                        <wpg:cNvGrpSpPr>
                          <a:grpSpLocks/>
                        </wpg:cNvGrpSpPr>
                        <wpg:grpSpPr bwMode="auto">
                          <a:xfrm>
                            <a:off x="1166" y="-1601"/>
                            <a:ext cx="9458" cy="2"/>
                            <a:chOff x="1166" y="-1601"/>
                            <a:chExt cx="9458" cy="2"/>
                          </a:xfrm>
                        </wpg:grpSpPr>
                        <wps:wsp>
                          <wps:cNvPr id="13" name="Freeform 49"/>
                          <wps:cNvSpPr>
                            <a:spLocks/>
                          </wps:cNvSpPr>
                          <wps:spPr bwMode="auto">
                            <a:xfrm>
                              <a:off x="1166" y="-1601"/>
                              <a:ext cx="9458" cy="2"/>
                            </a:xfrm>
                            <a:custGeom>
                              <a:avLst/>
                              <a:gdLst>
                                <a:gd name="T0" fmla="+- 0 1166 1166"/>
                                <a:gd name="T1" fmla="*/ T0 w 9458"/>
                                <a:gd name="T2" fmla="+- 0 10625 1166"/>
                                <a:gd name="T3" fmla="*/ T2 w 9458"/>
                              </a:gdLst>
                              <a:ahLst/>
                              <a:cxnLst>
                                <a:cxn ang="0">
                                  <a:pos x="T1" y="0"/>
                                </a:cxn>
                                <a:cxn ang="0">
                                  <a:pos x="T3" y="0"/>
                                </a:cxn>
                              </a:cxnLst>
                              <a:rect l="0" t="0" r="r" b="b"/>
                              <a:pathLst>
                                <a:path w="9458">
                                  <a:moveTo>
                                    <a:pt x="0" y="0"/>
                                  </a:moveTo>
                                  <a:lnTo>
                                    <a:pt x="9459" y="0"/>
                                  </a:lnTo>
                                </a:path>
                              </a:pathLst>
                            </a:custGeom>
                            <a:noFill/>
                            <a:ln w="2807">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0"/>
                        <wpg:cNvGrpSpPr>
                          <a:grpSpLocks/>
                        </wpg:cNvGrpSpPr>
                        <wpg:grpSpPr bwMode="auto">
                          <a:xfrm>
                            <a:off x="1152" y="-1600"/>
                            <a:ext cx="2" cy="1380"/>
                            <a:chOff x="1152" y="-1600"/>
                            <a:chExt cx="2" cy="1380"/>
                          </a:xfrm>
                        </wpg:grpSpPr>
                        <wps:wsp>
                          <wps:cNvPr id="15" name="Freeform 51"/>
                          <wps:cNvSpPr>
                            <a:spLocks/>
                          </wps:cNvSpPr>
                          <wps:spPr bwMode="auto">
                            <a:xfrm>
                              <a:off x="1152" y="-1600"/>
                              <a:ext cx="2" cy="1380"/>
                            </a:xfrm>
                            <a:custGeom>
                              <a:avLst/>
                              <a:gdLst>
                                <a:gd name="T0" fmla="+- 0 -1600 -1600"/>
                                <a:gd name="T1" fmla="*/ -1600 h 1380"/>
                                <a:gd name="T2" fmla="+- 0 -220 -1600"/>
                                <a:gd name="T3" fmla="*/ -220 h 1380"/>
                              </a:gdLst>
                              <a:ahLst/>
                              <a:cxnLst>
                                <a:cxn ang="0">
                                  <a:pos x="0" y="T1"/>
                                </a:cxn>
                                <a:cxn ang="0">
                                  <a:pos x="0" y="T3"/>
                                </a:cxn>
                              </a:cxnLst>
                              <a:rect l="0" t="0" r="r" b="b"/>
                              <a:pathLst>
                                <a:path h="1380">
                                  <a:moveTo>
                                    <a:pt x="0" y="0"/>
                                  </a:moveTo>
                                  <a:lnTo>
                                    <a:pt x="0" y="13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2"/>
                        <wpg:cNvGrpSpPr>
                          <a:grpSpLocks/>
                        </wpg:cNvGrpSpPr>
                        <wpg:grpSpPr bwMode="auto">
                          <a:xfrm>
                            <a:off x="10639" y="-1600"/>
                            <a:ext cx="2" cy="1380"/>
                            <a:chOff x="10639" y="-1600"/>
                            <a:chExt cx="2" cy="1380"/>
                          </a:xfrm>
                        </wpg:grpSpPr>
                        <wps:wsp>
                          <wps:cNvPr id="17" name="Freeform 53"/>
                          <wps:cNvSpPr>
                            <a:spLocks/>
                          </wps:cNvSpPr>
                          <wps:spPr bwMode="auto">
                            <a:xfrm>
                              <a:off x="10639" y="-1600"/>
                              <a:ext cx="2" cy="1380"/>
                            </a:xfrm>
                            <a:custGeom>
                              <a:avLst/>
                              <a:gdLst>
                                <a:gd name="T0" fmla="+- 0 -1600 -1600"/>
                                <a:gd name="T1" fmla="*/ -1600 h 1380"/>
                                <a:gd name="T2" fmla="+- 0 -220 -1600"/>
                                <a:gd name="T3" fmla="*/ -220 h 1380"/>
                              </a:gdLst>
                              <a:ahLst/>
                              <a:cxnLst>
                                <a:cxn ang="0">
                                  <a:pos x="0" y="T1"/>
                                </a:cxn>
                                <a:cxn ang="0">
                                  <a:pos x="0" y="T3"/>
                                </a:cxn>
                              </a:cxnLst>
                              <a:rect l="0" t="0" r="r" b="b"/>
                              <a:pathLst>
                                <a:path h="1380">
                                  <a:moveTo>
                                    <a:pt x="0" y="0"/>
                                  </a:moveTo>
                                  <a:lnTo>
                                    <a:pt x="0" y="138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4"/>
                        <wpg:cNvGrpSpPr>
                          <a:grpSpLocks/>
                        </wpg:cNvGrpSpPr>
                        <wpg:grpSpPr bwMode="auto">
                          <a:xfrm>
                            <a:off x="1166" y="-911"/>
                            <a:ext cx="9456" cy="691"/>
                            <a:chOff x="1166" y="-911"/>
                            <a:chExt cx="9456" cy="691"/>
                          </a:xfrm>
                        </wpg:grpSpPr>
                        <wps:wsp>
                          <wps:cNvPr id="19" name="Freeform 55"/>
                          <wps:cNvSpPr>
                            <a:spLocks/>
                          </wps:cNvSpPr>
                          <wps:spPr bwMode="auto">
                            <a:xfrm>
                              <a:off x="1166" y="-911"/>
                              <a:ext cx="9456" cy="691"/>
                            </a:xfrm>
                            <a:custGeom>
                              <a:avLst/>
                              <a:gdLst>
                                <a:gd name="T0" fmla="+- 0 1166 1166"/>
                                <a:gd name="T1" fmla="*/ T0 w 9456"/>
                                <a:gd name="T2" fmla="+- 0 -220 -911"/>
                                <a:gd name="T3" fmla="*/ -220 h 691"/>
                                <a:gd name="T4" fmla="+- 0 10622 1166"/>
                                <a:gd name="T5" fmla="*/ T4 w 9456"/>
                                <a:gd name="T6" fmla="+- 0 -220 -911"/>
                                <a:gd name="T7" fmla="*/ -220 h 691"/>
                                <a:gd name="T8" fmla="+- 0 10622 1166"/>
                                <a:gd name="T9" fmla="*/ T8 w 9456"/>
                                <a:gd name="T10" fmla="+- 0 -911 -911"/>
                                <a:gd name="T11" fmla="*/ -911 h 691"/>
                                <a:gd name="T12" fmla="+- 0 1166 1166"/>
                                <a:gd name="T13" fmla="*/ T12 w 9456"/>
                                <a:gd name="T14" fmla="+- 0 -911 -911"/>
                                <a:gd name="T15" fmla="*/ -911 h 691"/>
                                <a:gd name="T16" fmla="+- 0 1166 1166"/>
                                <a:gd name="T17" fmla="*/ T16 w 9456"/>
                                <a:gd name="T18" fmla="+- 0 -220 -911"/>
                                <a:gd name="T19" fmla="*/ -220 h 691"/>
                              </a:gdLst>
                              <a:ahLst/>
                              <a:cxnLst>
                                <a:cxn ang="0">
                                  <a:pos x="T1" y="T3"/>
                                </a:cxn>
                                <a:cxn ang="0">
                                  <a:pos x="T5" y="T7"/>
                                </a:cxn>
                                <a:cxn ang="0">
                                  <a:pos x="T9" y="T11"/>
                                </a:cxn>
                                <a:cxn ang="0">
                                  <a:pos x="T13" y="T15"/>
                                </a:cxn>
                                <a:cxn ang="0">
                                  <a:pos x="T17" y="T19"/>
                                </a:cxn>
                              </a:cxnLst>
                              <a:rect l="0" t="0" r="r" b="b"/>
                              <a:pathLst>
                                <a:path w="9456" h="691">
                                  <a:moveTo>
                                    <a:pt x="0" y="691"/>
                                  </a:moveTo>
                                  <a:lnTo>
                                    <a:pt x="9456" y="691"/>
                                  </a:lnTo>
                                  <a:lnTo>
                                    <a:pt x="9456" y="0"/>
                                  </a:lnTo>
                                  <a:lnTo>
                                    <a:pt x="0" y="0"/>
                                  </a:lnTo>
                                  <a:lnTo>
                                    <a:pt x="0" y="69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6"/>
                        <wpg:cNvGrpSpPr>
                          <a:grpSpLocks/>
                        </wpg:cNvGrpSpPr>
                        <wpg:grpSpPr bwMode="auto">
                          <a:xfrm>
                            <a:off x="1260" y="-911"/>
                            <a:ext cx="9271" cy="230"/>
                            <a:chOff x="1260" y="-911"/>
                            <a:chExt cx="9271" cy="230"/>
                          </a:xfrm>
                        </wpg:grpSpPr>
                        <wps:wsp>
                          <wps:cNvPr id="21" name="Freeform 57"/>
                          <wps:cNvSpPr>
                            <a:spLocks/>
                          </wps:cNvSpPr>
                          <wps:spPr bwMode="auto">
                            <a:xfrm>
                              <a:off x="1260" y="-911"/>
                              <a:ext cx="9271" cy="230"/>
                            </a:xfrm>
                            <a:custGeom>
                              <a:avLst/>
                              <a:gdLst>
                                <a:gd name="T0" fmla="+- 0 1260 1260"/>
                                <a:gd name="T1" fmla="*/ T0 w 9271"/>
                                <a:gd name="T2" fmla="+- 0 -681 -911"/>
                                <a:gd name="T3" fmla="*/ -681 h 230"/>
                                <a:gd name="T4" fmla="+- 0 10531 1260"/>
                                <a:gd name="T5" fmla="*/ T4 w 9271"/>
                                <a:gd name="T6" fmla="+- 0 -681 -911"/>
                                <a:gd name="T7" fmla="*/ -681 h 230"/>
                                <a:gd name="T8" fmla="+- 0 10531 1260"/>
                                <a:gd name="T9" fmla="*/ T8 w 9271"/>
                                <a:gd name="T10" fmla="+- 0 -911 -911"/>
                                <a:gd name="T11" fmla="*/ -911 h 230"/>
                                <a:gd name="T12" fmla="+- 0 1260 1260"/>
                                <a:gd name="T13" fmla="*/ T12 w 9271"/>
                                <a:gd name="T14" fmla="+- 0 -911 -911"/>
                                <a:gd name="T15" fmla="*/ -911 h 230"/>
                                <a:gd name="T16" fmla="+- 0 1260 1260"/>
                                <a:gd name="T17" fmla="*/ T16 w 9271"/>
                                <a:gd name="T18" fmla="+- 0 -681 -911"/>
                                <a:gd name="T19" fmla="*/ -681 h 230"/>
                              </a:gdLst>
                              <a:ahLst/>
                              <a:cxnLst>
                                <a:cxn ang="0">
                                  <a:pos x="T1" y="T3"/>
                                </a:cxn>
                                <a:cxn ang="0">
                                  <a:pos x="T5" y="T7"/>
                                </a:cxn>
                                <a:cxn ang="0">
                                  <a:pos x="T9" y="T11"/>
                                </a:cxn>
                                <a:cxn ang="0">
                                  <a:pos x="T13" y="T15"/>
                                </a:cxn>
                                <a:cxn ang="0">
                                  <a:pos x="T17" y="T19"/>
                                </a:cxn>
                              </a:cxnLst>
                              <a:rect l="0" t="0" r="r" b="b"/>
                              <a:pathLst>
                                <a:path w="9271" h="230">
                                  <a:moveTo>
                                    <a:pt x="0" y="230"/>
                                  </a:moveTo>
                                  <a:lnTo>
                                    <a:pt x="9271" y="230"/>
                                  </a:lnTo>
                                  <a:lnTo>
                                    <a:pt x="9271" y="0"/>
                                  </a:lnTo>
                                  <a:lnTo>
                                    <a:pt x="0" y="0"/>
                                  </a:lnTo>
                                  <a:lnTo>
                                    <a:pt x="0" y="23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8"/>
                        <wpg:cNvGrpSpPr>
                          <a:grpSpLocks/>
                        </wpg:cNvGrpSpPr>
                        <wpg:grpSpPr bwMode="auto">
                          <a:xfrm>
                            <a:off x="1260" y="-681"/>
                            <a:ext cx="9271" cy="230"/>
                            <a:chOff x="1260" y="-681"/>
                            <a:chExt cx="9271" cy="230"/>
                          </a:xfrm>
                        </wpg:grpSpPr>
                        <wps:wsp>
                          <wps:cNvPr id="23" name="Freeform 59"/>
                          <wps:cNvSpPr>
                            <a:spLocks/>
                          </wps:cNvSpPr>
                          <wps:spPr bwMode="auto">
                            <a:xfrm>
                              <a:off x="1260" y="-681"/>
                              <a:ext cx="9271" cy="230"/>
                            </a:xfrm>
                            <a:custGeom>
                              <a:avLst/>
                              <a:gdLst>
                                <a:gd name="T0" fmla="+- 0 1260 1260"/>
                                <a:gd name="T1" fmla="*/ T0 w 9271"/>
                                <a:gd name="T2" fmla="+- 0 -450 -681"/>
                                <a:gd name="T3" fmla="*/ -450 h 230"/>
                                <a:gd name="T4" fmla="+- 0 10531 1260"/>
                                <a:gd name="T5" fmla="*/ T4 w 9271"/>
                                <a:gd name="T6" fmla="+- 0 -450 -681"/>
                                <a:gd name="T7" fmla="*/ -450 h 230"/>
                                <a:gd name="T8" fmla="+- 0 10531 1260"/>
                                <a:gd name="T9" fmla="*/ T8 w 9271"/>
                                <a:gd name="T10" fmla="+- 0 -681 -681"/>
                                <a:gd name="T11" fmla="*/ -681 h 230"/>
                                <a:gd name="T12" fmla="+- 0 1260 1260"/>
                                <a:gd name="T13" fmla="*/ T12 w 9271"/>
                                <a:gd name="T14" fmla="+- 0 -681 -681"/>
                                <a:gd name="T15" fmla="*/ -681 h 230"/>
                                <a:gd name="T16" fmla="+- 0 1260 1260"/>
                                <a:gd name="T17" fmla="*/ T16 w 9271"/>
                                <a:gd name="T18" fmla="+- 0 -450 -681"/>
                                <a:gd name="T19" fmla="*/ -450 h 230"/>
                              </a:gdLst>
                              <a:ahLst/>
                              <a:cxnLst>
                                <a:cxn ang="0">
                                  <a:pos x="T1" y="T3"/>
                                </a:cxn>
                                <a:cxn ang="0">
                                  <a:pos x="T5" y="T7"/>
                                </a:cxn>
                                <a:cxn ang="0">
                                  <a:pos x="T9" y="T11"/>
                                </a:cxn>
                                <a:cxn ang="0">
                                  <a:pos x="T13" y="T15"/>
                                </a:cxn>
                                <a:cxn ang="0">
                                  <a:pos x="T17" y="T19"/>
                                </a:cxn>
                              </a:cxnLst>
                              <a:rect l="0" t="0" r="r" b="b"/>
                              <a:pathLst>
                                <a:path w="9271" h="230">
                                  <a:moveTo>
                                    <a:pt x="0" y="231"/>
                                  </a:moveTo>
                                  <a:lnTo>
                                    <a:pt x="9271" y="231"/>
                                  </a:lnTo>
                                  <a:lnTo>
                                    <a:pt x="9271" y="0"/>
                                  </a:lnTo>
                                  <a:lnTo>
                                    <a:pt x="0" y="0"/>
                                  </a:lnTo>
                                  <a:lnTo>
                                    <a:pt x="0" y="23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60"/>
                        <wpg:cNvGrpSpPr>
                          <a:grpSpLocks/>
                        </wpg:cNvGrpSpPr>
                        <wpg:grpSpPr bwMode="auto">
                          <a:xfrm>
                            <a:off x="1260" y="-467"/>
                            <a:ext cx="6480" cy="2"/>
                            <a:chOff x="1260" y="-467"/>
                            <a:chExt cx="6480" cy="2"/>
                          </a:xfrm>
                        </wpg:grpSpPr>
                        <wps:wsp>
                          <wps:cNvPr id="25" name="Freeform 61"/>
                          <wps:cNvSpPr>
                            <a:spLocks/>
                          </wps:cNvSpPr>
                          <wps:spPr bwMode="auto">
                            <a:xfrm>
                              <a:off x="1260" y="-467"/>
                              <a:ext cx="6480" cy="2"/>
                            </a:xfrm>
                            <a:custGeom>
                              <a:avLst/>
                              <a:gdLst>
                                <a:gd name="T0" fmla="+- 0 1260 1260"/>
                                <a:gd name="T1" fmla="*/ T0 w 6480"/>
                                <a:gd name="T2" fmla="+- 0 7740 1260"/>
                                <a:gd name="T3" fmla="*/ T2 w 6480"/>
                              </a:gdLst>
                              <a:ahLst/>
                              <a:cxnLst>
                                <a:cxn ang="0">
                                  <a:pos x="T1" y="0"/>
                                </a:cxn>
                                <a:cxn ang="0">
                                  <a:pos x="T3" y="0"/>
                                </a:cxn>
                              </a:cxnLst>
                              <a:rect l="0" t="0" r="r" b="b"/>
                              <a:pathLst>
                                <a:path w="6480">
                                  <a:moveTo>
                                    <a:pt x="0" y="0"/>
                                  </a:moveTo>
                                  <a:lnTo>
                                    <a:pt x="6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62"/>
                        <wpg:cNvGrpSpPr>
                          <a:grpSpLocks/>
                        </wpg:cNvGrpSpPr>
                        <wpg:grpSpPr bwMode="auto">
                          <a:xfrm>
                            <a:off x="8460" y="-467"/>
                            <a:ext cx="1440" cy="2"/>
                            <a:chOff x="8460" y="-467"/>
                            <a:chExt cx="1440" cy="2"/>
                          </a:xfrm>
                        </wpg:grpSpPr>
                        <wps:wsp>
                          <wps:cNvPr id="27" name="Freeform 63"/>
                          <wps:cNvSpPr>
                            <a:spLocks/>
                          </wps:cNvSpPr>
                          <wps:spPr bwMode="auto">
                            <a:xfrm>
                              <a:off x="8460" y="-467"/>
                              <a:ext cx="1440" cy="2"/>
                            </a:xfrm>
                            <a:custGeom>
                              <a:avLst/>
                              <a:gdLst>
                                <a:gd name="T0" fmla="+- 0 8460 8460"/>
                                <a:gd name="T1" fmla="*/ T0 w 1440"/>
                                <a:gd name="T2" fmla="+- 0 9900 846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64"/>
                        <wpg:cNvGrpSpPr>
                          <a:grpSpLocks/>
                        </wpg:cNvGrpSpPr>
                        <wpg:grpSpPr bwMode="auto">
                          <a:xfrm>
                            <a:off x="1260" y="-450"/>
                            <a:ext cx="9271" cy="230"/>
                            <a:chOff x="1260" y="-450"/>
                            <a:chExt cx="9271" cy="230"/>
                          </a:xfrm>
                        </wpg:grpSpPr>
                        <wps:wsp>
                          <wps:cNvPr id="29" name="Freeform 65"/>
                          <wps:cNvSpPr>
                            <a:spLocks/>
                          </wps:cNvSpPr>
                          <wps:spPr bwMode="auto">
                            <a:xfrm>
                              <a:off x="1260" y="-450"/>
                              <a:ext cx="9271" cy="230"/>
                            </a:xfrm>
                            <a:custGeom>
                              <a:avLst/>
                              <a:gdLst>
                                <a:gd name="T0" fmla="+- 0 1260 1260"/>
                                <a:gd name="T1" fmla="*/ T0 w 9271"/>
                                <a:gd name="T2" fmla="+- 0 -220 -450"/>
                                <a:gd name="T3" fmla="*/ -220 h 230"/>
                                <a:gd name="T4" fmla="+- 0 10531 1260"/>
                                <a:gd name="T5" fmla="*/ T4 w 9271"/>
                                <a:gd name="T6" fmla="+- 0 -220 -450"/>
                                <a:gd name="T7" fmla="*/ -220 h 230"/>
                                <a:gd name="T8" fmla="+- 0 10531 1260"/>
                                <a:gd name="T9" fmla="*/ T8 w 9271"/>
                                <a:gd name="T10" fmla="+- 0 -450 -450"/>
                                <a:gd name="T11" fmla="*/ -450 h 230"/>
                                <a:gd name="T12" fmla="+- 0 1260 1260"/>
                                <a:gd name="T13" fmla="*/ T12 w 9271"/>
                                <a:gd name="T14" fmla="+- 0 -450 -450"/>
                                <a:gd name="T15" fmla="*/ -450 h 230"/>
                                <a:gd name="T16" fmla="+- 0 1260 1260"/>
                                <a:gd name="T17" fmla="*/ T16 w 9271"/>
                                <a:gd name="T18" fmla="+- 0 -220 -450"/>
                                <a:gd name="T19" fmla="*/ -220 h 230"/>
                              </a:gdLst>
                              <a:ahLst/>
                              <a:cxnLst>
                                <a:cxn ang="0">
                                  <a:pos x="T1" y="T3"/>
                                </a:cxn>
                                <a:cxn ang="0">
                                  <a:pos x="T5" y="T7"/>
                                </a:cxn>
                                <a:cxn ang="0">
                                  <a:pos x="T9" y="T11"/>
                                </a:cxn>
                                <a:cxn ang="0">
                                  <a:pos x="T13" y="T15"/>
                                </a:cxn>
                                <a:cxn ang="0">
                                  <a:pos x="T17" y="T19"/>
                                </a:cxn>
                              </a:cxnLst>
                              <a:rect l="0" t="0" r="r" b="b"/>
                              <a:pathLst>
                                <a:path w="9271" h="230">
                                  <a:moveTo>
                                    <a:pt x="0" y="230"/>
                                  </a:moveTo>
                                  <a:lnTo>
                                    <a:pt x="9271" y="230"/>
                                  </a:lnTo>
                                  <a:lnTo>
                                    <a:pt x="9271" y="0"/>
                                  </a:lnTo>
                                  <a:lnTo>
                                    <a:pt x="0" y="0"/>
                                  </a:lnTo>
                                  <a:lnTo>
                                    <a:pt x="0" y="23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6"/>
                        <wpg:cNvGrpSpPr>
                          <a:grpSpLocks/>
                        </wpg:cNvGrpSpPr>
                        <wpg:grpSpPr bwMode="auto">
                          <a:xfrm>
                            <a:off x="1152" y="-221"/>
                            <a:ext cx="9487" cy="2"/>
                            <a:chOff x="1152" y="-221"/>
                            <a:chExt cx="9487" cy="2"/>
                          </a:xfrm>
                        </wpg:grpSpPr>
                        <wps:wsp>
                          <wps:cNvPr id="31" name="Freeform 67"/>
                          <wps:cNvSpPr>
                            <a:spLocks/>
                          </wps:cNvSpPr>
                          <wps:spPr bwMode="auto">
                            <a:xfrm>
                              <a:off x="1152" y="-221"/>
                              <a:ext cx="9487" cy="2"/>
                            </a:xfrm>
                            <a:custGeom>
                              <a:avLst/>
                              <a:gdLst>
                                <a:gd name="T0" fmla="+- 0 1152 1152"/>
                                <a:gd name="T1" fmla="*/ T0 w 9487"/>
                                <a:gd name="T2" fmla="+- 0 10639 1152"/>
                                <a:gd name="T3" fmla="*/ T2 w 9487"/>
                              </a:gdLst>
                              <a:ahLst/>
                              <a:cxnLst>
                                <a:cxn ang="0">
                                  <a:pos x="T1" y="0"/>
                                </a:cxn>
                                <a:cxn ang="0">
                                  <a:pos x="T3" y="0"/>
                                </a:cxn>
                              </a:cxnLst>
                              <a:rect l="0" t="0" r="r" b="b"/>
                              <a:pathLst>
                                <a:path w="9487">
                                  <a:moveTo>
                                    <a:pt x="0" y="0"/>
                                  </a:moveTo>
                                  <a:lnTo>
                                    <a:pt x="9487" y="0"/>
                                  </a:lnTo>
                                </a:path>
                              </a:pathLst>
                            </a:custGeom>
                            <a:noFill/>
                            <a:ln w="2794">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68"/>
                        <wpg:cNvGrpSpPr>
                          <a:grpSpLocks/>
                        </wpg:cNvGrpSpPr>
                        <wpg:grpSpPr bwMode="auto">
                          <a:xfrm>
                            <a:off x="1138" y="-206"/>
                            <a:ext cx="9516" cy="2"/>
                            <a:chOff x="1138" y="-206"/>
                            <a:chExt cx="9516" cy="2"/>
                          </a:xfrm>
                        </wpg:grpSpPr>
                        <wps:wsp>
                          <wps:cNvPr id="33" name="Freeform 69"/>
                          <wps:cNvSpPr>
                            <a:spLocks/>
                          </wps:cNvSpPr>
                          <wps:spPr bwMode="auto">
                            <a:xfrm>
                              <a:off x="1138" y="-206"/>
                              <a:ext cx="9516" cy="2"/>
                            </a:xfrm>
                            <a:custGeom>
                              <a:avLst/>
                              <a:gdLst>
                                <a:gd name="T0" fmla="+- 0 1138 1138"/>
                                <a:gd name="T1" fmla="*/ T0 w 9516"/>
                                <a:gd name="T2" fmla="+- 0 10654 1138"/>
                                <a:gd name="T3" fmla="*/ T2 w 9516"/>
                              </a:gdLst>
                              <a:ahLst/>
                              <a:cxnLst>
                                <a:cxn ang="0">
                                  <a:pos x="T1" y="0"/>
                                </a:cxn>
                                <a:cxn ang="0">
                                  <a:pos x="T3" y="0"/>
                                </a:cxn>
                              </a:cxnLst>
                              <a:rect l="0" t="0" r="r" b="b"/>
                              <a:pathLst>
                                <a:path w="9516">
                                  <a:moveTo>
                                    <a:pt x="0" y="0"/>
                                  </a:moveTo>
                                  <a:lnTo>
                                    <a:pt x="951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49A8D" id="Group 1" o:spid="_x0000_s1026" style="position:absolute;margin-left:56.05pt;margin-top:-81.6pt;width:477.45pt;height:72.1pt;z-index:-251642880;mso-position-horizontal-relative:page" coordorigin="1121,-1632" coordsize="9549,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">
                <v:group id="Group 38" o:spid="_x0000_s1027" style="position:absolute;left:1166;top:-1600;width:9456;height:689" coordorigin="1166,-1600" coordsize="945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9" o:spid="_x0000_s1028" style="position:absolute;left:1166;top:-1600;width:9456;height:689;visibility:visible;mso-wrap-style:square;v-text-anchor:top" coordsize="9456,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CzsIA&#10;AADaAAAADwAAAGRycy9kb3ducmV2LnhtbESP0WrCQBRE3wv+w3KFvtWNCiJpVgmCUChCTfyAS/Y2&#10;CcneXbOrif36bqHg4zAzZ5hsP5le3GnwrWUFy0UCgriyuuVawaU8vm1B+ICssbdMCh7kYb+bvWSY&#10;ajvyme5FqEWEsE9RQROCS6X0VUMG/cI64uh928FgiHKopR5wjHDTy1WSbKTBluNCg44ODVVdcTMK&#10;Tp/rMt+4Gs90vbmfS/c1rvJRqdf5lL+DCDSFZ/i//aEVrOHvSr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oLOwgAAANoAAAAPAAAAAAAAAAAAAAAAAJgCAABkcnMvZG93&#10;bnJldi54bWxQSwUGAAAAAAQABAD1AAAAhwMAAAAA&#10;" path="m,689r9456,l9456,,,,,689e" fillcolor="#dadada" stroked="f">
                    <v:path arrowok="t" o:connecttype="custom" o:connectlocs="0,-911;9456,-911;9456,-1600;0,-1600;0,-911" o:connectangles="0,0,0,0,0"/>
                  </v:shape>
                </v:group>
                <v:group id="Group 40" o:spid="_x0000_s1029" style="position:absolute;left:1260;top:-1600;width:9271;height:230" coordorigin="1260,-1600" coordsize="92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1" o:spid="_x0000_s1030" style="position:absolute;left:1260;top:-1600;width:9271;height:230;visibility:visible;mso-wrap-style:square;v-text-anchor:top" coordsize="92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cMUA&#10;AADaAAAADwAAAGRycy9kb3ducmV2LnhtbESPzWrCQBSF9wXfYbhCd81Eoa1ExyAG0YUVTOvC3SVz&#10;TdJm7qSZqaY+fUcouDycn48zS3vTiDN1rrasYBTFIIgLq2suFXy8r54mIJxH1thYJgW/5CCdDx5m&#10;mGh74T2dc1+KMMIuQQWV920ipSsqMugi2xIH72Q7gz7IrpS6w0sYN40cx/GLNFhzIFTY0rKi4iv/&#10;MYFr1tfXOjvuvv32+raW2SFvPldKPQ77xRSEp97fw//tjVbwDLcr4Qb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IpwxQAAANoAAAAPAAAAAAAAAAAAAAAAAJgCAABkcnMv&#10;ZG93bnJldi54bWxQSwUGAAAAAAQABAD1AAAAigMAAAAA&#10;" path="m,230r9271,l9271,,,,,230e" fillcolor="#dadada" stroked="f">
                    <v:path arrowok="t" o:connecttype="custom" o:connectlocs="0,-1370;9271,-1370;9271,-1600;0,-1600;0,-1370" o:connectangles="0,0,0,0,0"/>
                  </v:shape>
                </v:group>
                <v:group id="Group 42" o:spid="_x0000_s1031" style="position:absolute;left:1260;top:-1370;width:9271;height:230" coordorigin="1260,-1370" coordsize="92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3" o:spid="_x0000_s1032" style="position:absolute;left:1260;top:-1370;width:9271;height:230;visibility:visible;mso-wrap-style:square;v-text-anchor:top" coordsize="92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xnMQA&#10;AADaAAAADwAAAGRycy9kb3ducmV2LnhtbESPzWrCQBSF94W+w3AL7ppJu6glZhSpiF1ooaku3F0y&#10;1ySauZPOjJr69I4gdHk4Px8nn/SmFSdyvrGs4CVJQRCXVjdcKVj/zJ/fQfiArLG1TAr+yMNk/PiQ&#10;Y6btmb/pVIRKxBH2GSqoQ+gyKX1Zk0Gf2I44ejvrDIYoXSW1w3McN618TdM3abDhSKixo4+aykNx&#10;NJFrFpdhM9t+/YblZbWQs03R7udKDZ766QhEoD78h+/tT61gCLcr8QbI8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sZzEAAAA2gAAAA8AAAAAAAAAAAAAAAAAmAIAAGRycy9k&#10;b3ducmV2LnhtbFBLBQYAAAAABAAEAPUAAACJAwAAAAA=&#10;" path="m,231r9271,l9271,,,,,231e" fillcolor="#dadada" stroked="f">
                    <v:path arrowok="t" o:connecttype="custom" o:connectlocs="0,-1139;9271,-1139;9271,-1370;0,-1370;0,-1139" o:connectangles="0,0,0,0,0"/>
                  </v:shape>
                </v:group>
                <v:group id="Group 44" o:spid="_x0000_s1033" style="position:absolute;left:1260;top:-1139;width:9271;height:228" coordorigin="1260,-1139" coordsize="9271,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5" o:spid="_x0000_s1034" style="position:absolute;left:1260;top:-1139;width:9271;height:228;visibility:visible;mso-wrap-style:square;v-text-anchor:top" coordsize="927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qAMQA&#10;AADaAAAADwAAAGRycy9kb3ducmV2LnhtbESPT2vCQBTE7wW/w/IEL0U3WioaXUWUlB568Q+en9ln&#10;sph9G7NbE799t1DocZiZ3zDLdWcr8aDGG8cKxqMEBHHutOFCwemYDWcgfEDWWDkmBU/ysF71XpaY&#10;atfynh6HUIgIYZ+igjKEOpXS5yVZ9CNXE0fv6hqLIcqmkLrBNsJtJSdJMpUWDceFEmvalpTfDt9W&#10;wdtXm+2ysfl4PU/c7P3yNPPzfavUoN9tFiACdeE//Nf+1Arm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qgDEAAAA2gAAAA8AAAAAAAAAAAAAAAAAmAIAAGRycy9k&#10;b3ducmV2LnhtbFBLBQYAAAAABAAEAPUAAACJAwAAAAA=&#10;" path="m,228r9271,l9271,,,,,228e" fillcolor="#dadada" stroked="f">
                    <v:path arrowok="t" o:connecttype="custom" o:connectlocs="0,-911;9271,-911;9271,-1139;0,-1139;0,-911" o:connectangles="0,0,0,0,0"/>
                  </v:shape>
                </v:group>
                <v:group id="Group 46" o:spid="_x0000_s1035" style="position:absolute;left:1138;top:-1616;width:9516;height:2" coordorigin="1138,-1616" coordsize="9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7" o:spid="_x0000_s1036" style="position:absolute;left:1138;top:-1616;width:9516;height:2;visibility:visible;mso-wrap-style:square;v-text-anchor:top" coordsize="9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f3cAA&#10;AADbAAAADwAAAGRycy9kb3ducmV2LnhtbERPTWsCMRC9C/6HMEJvmt2CIlujiLS09OZa6HW6GTeL&#10;m0lI4rr+e1Mo9DaP9zmb3Wh7MVCInWMF5aIAQdw43XGr4Ov0Nl+DiAlZY++YFNwpwm47nWyw0u7G&#10;Rxrq1IocwrFCBSYlX0kZG0MW48J54sydXbCYMgyt1AFvOdz28rkoVtJix7nBoKeDoeZSX62C5lCb&#10;YWlel+X753W/8v7n6L6DUk+zcf8CItGY/sV/7g+d55fw+0s+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Nf3cAAAADbAAAADwAAAAAAAAAAAAAAAACYAgAAZHJzL2Rvd25y&#10;ZXYueG1sUEsFBgAAAAAEAAQA9QAAAIUDAAAAAA==&#10;" path="m,l9516,e" filled="f" strokeweight="1.66pt">
                    <v:path arrowok="t" o:connecttype="custom" o:connectlocs="0,0;9516,0" o:connectangles="0,0"/>
                  </v:shape>
                </v:group>
                <v:group id="Group 48" o:spid="_x0000_s1037" style="position:absolute;left:1166;top:-1601;width:9458;height:2" coordorigin="1166,-1601" coordsize="94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9" o:spid="_x0000_s1038" style="position:absolute;left:1166;top:-1601;width:9458;height:2;visibility:visible;mso-wrap-style:square;v-text-anchor:top" coordsize="9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68EA&#10;AADbAAAADwAAAGRycy9kb3ducmV2LnhtbERPTWvCQBC9F/wPywje6iYNhJK6iqgVoSdTL70N2WmS&#10;NjsbdleT/Hu3IPQ2j/c5q81oOnEj51vLCtJlAoK4srrlWsHl8/35FYQPyBo7y6RgIg+b9exphYW2&#10;A5/pVoZaxBD2BSpoQugLKX3VkEG/tD1x5L6tMxgidLXUDocYbjr5kiS5NNhybGiwp11D1W95NQqy&#10;lK/76nj5OgwffsD0x01555RazMftG4hAY/gXP9wnHedn8PdLP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P8OvBAAAA2wAAAA8AAAAAAAAAAAAAAAAAmAIAAGRycy9kb3du&#10;cmV2LnhtbFBLBQYAAAAABAAEAPUAAACGAwAAAAA=&#10;" path="m,l9459,e" filled="f" strokecolor="#dadada" strokeweight=".07797mm">
                    <v:path arrowok="t" o:connecttype="custom" o:connectlocs="0,0;9459,0" o:connectangles="0,0"/>
                  </v:shape>
                </v:group>
                <v:group id="Group 50" o:spid="_x0000_s1039" style="position:absolute;left:1152;top:-1600;width:2;height:1380" coordorigin="1152,-1600" coordsize="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1" o:spid="_x0000_s1040" style="position:absolute;left:1152;top:-1600;width:2;height:1380;visibility:visible;mso-wrap-style:square;v-text-anchor:top" coordsize="2,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7kJbwA&#10;AADbAAAADwAAAGRycy9kb3ducmV2LnhtbERPSwrCMBDdC94hjOBOUxU/VKOIIKg7qwcYmrGtNpPS&#10;xFpvbwTB3Tzed1ab1pSiodoVlhWMhhEI4tTqgjMF18t+sADhPLLG0jIpeJODzbrbWWGs7YvP1CQ+&#10;EyGEXYwKcu+rWEqX5mTQDW1FHLibrQ36AOtM6hpfIdyUchxFM2mw4NCQY0W7nNJH8jQKmjlNkuP9&#10;bO7bKB3NsvY0YXlSqt9rt0sQnlr/F//cBx3mT+H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HuQlvAAAANsAAAAPAAAAAAAAAAAAAAAAAJgCAABkcnMvZG93bnJldi54&#10;bWxQSwUGAAAAAAQABAD1AAAAgQMAAAAA&#10;" path="m,l,1380e" filled="f" strokeweight="1.54pt">
                    <v:path arrowok="t" o:connecttype="custom" o:connectlocs="0,-1600;0,-220" o:connectangles="0,0"/>
                  </v:shape>
                </v:group>
                <v:group id="Group 52" o:spid="_x0000_s1041" style="position:absolute;left:10639;top:-1600;width:2;height:1380" coordorigin="10639,-1600" coordsize="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3" o:spid="_x0000_s1042" style="position:absolute;left:10639;top:-1600;width:2;height:1380;visibility:visible;mso-wrap-style:square;v-text-anchor:top" coordsize="2,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fybwA&#10;AADbAAAADwAAAGRycy9kb3ducmV2LnhtbERPSwrCMBDdC94hjODOpiqoVKOIIKg7qwcYmrGtNpPS&#10;xFpvbwTB3Tzed1abzlSipcaVlhWMoxgEcWZ1ybmC62U/WoBwHlljZZkUvMnBZt3vrTDR9sVnalOf&#10;ixDCLkEFhfd1IqXLCjLoIlsTB+5mG4M+wCaXusFXCDeVnMTxTBosOTQUWNOuoOyRPo2Cdk7T9Hg/&#10;m/s2zsazvDtNWZ6UGg667RKEp87/xT/3QYf5c/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gN/JvAAAANsAAAAPAAAAAAAAAAAAAAAAAJgCAABkcnMvZG93bnJldi54&#10;bWxQSwUGAAAAAAQABAD1AAAAgQMAAAAA&#10;" path="m,l,1380e" filled="f" strokeweight="1.54pt">
                    <v:path arrowok="t" o:connecttype="custom" o:connectlocs="0,-1600;0,-220" o:connectangles="0,0"/>
                  </v:shape>
                </v:group>
                <v:group id="Group 54" o:spid="_x0000_s1043" style="position:absolute;left:1166;top:-911;width:9456;height:691" coordorigin="1166,-911" coordsize="945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5" o:spid="_x0000_s1044" style="position:absolute;left:1166;top:-911;width:9456;height:691;visibility:visible;mso-wrap-style:square;v-text-anchor:top" coordsize="945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XX8EA&#10;AADbAAAADwAAAGRycy9kb3ducmV2LnhtbERP22oCMRB9F/oPYQq+aba1VN0apSgthYLg5QOGzXSz&#10;dTNZk6hpv74pCL7N4Vxntki2FWfyoXGs4GFYgCCunG64VrDfvQ0mIEJE1tg6JgU/FGAxv+vNsNTu&#10;whs6b2MtcgiHEhWYGLtSylAZshiGriPO3JfzFmOGvpba4yWH21Y+FsWztNhwbjDY0dJQddierILD&#10;d4HNOr0fnTfpyVaj1bj7/FWqf59eX0BESvEmvro/dJ4/hf9f8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WV1/BAAAA2wAAAA8AAAAAAAAAAAAAAAAAmAIAAGRycy9kb3du&#10;cmV2LnhtbFBLBQYAAAAABAAEAPUAAACGAwAAAAA=&#10;" path="m,691r9456,l9456,,,,,691e" fillcolor="#dadada" stroked="f">
                    <v:path arrowok="t" o:connecttype="custom" o:connectlocs="0,-220;9456,-220;9456,-911;0,-911;0,-220" o:connectangles="0,0,0,0,0"/>
                  </v:shape>
                </v:group>
                <v:group id="Group 56" o:spid="_x0000_s1045" style="position:absolute;left:1260;top:-911;width:9271;height:230" coordorigin="1260,-911" coordsize="92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7" o:spid="_x0000_s1046" style="position:absolute;left:1260;top:-911;width:9271;height:230;visibility:visible;mso-wrap-style:square;v-text-anchor:top" coordsize="92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0MQA&#10;AADbAAAADwAAAGRycy9kb3ducmV2LnhtbESPzYrCMBSF94LvEK4wO011MTNUo4giunAGpurC3aW5&#10;ttXmpjZROz69EQSXh/PzcUaTxpTiSrUrLCvo9yIQxKnVBWcKtptF9xuE88gaS8uk4J8cTMbt1ghj&#10;bW/8R9fEZyKMsItRQe59FUvp0pwMup6tiIN3sLVBH2SdSV3jLYybUg6i6FMaLDgQcqxollN6Si4m&#10;cM3y/lXM979nv77/LOV8l5THhVIfnWY6BOGp8e/wq73SCgZ9eH4JP0C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ltDEAAAA2wAAAA8AAAAAAAAAAAAAAAAAmAIAAGRycy9k&#10;b3ducmV2LnhtbFBLBQYAAAAABAAEAPUAAACJAwAAAAA=&#10;" path="m,230r9271,l9271,,,,,230e" fillcolor="#dadada" stroked="f">
                    <v:path arrowok="t" o:connecttype="custom" o:connectlocs="0,-681;9271,-681;9271,-911;0,-911;0,-681" o:connectangles="0,0,0,0,0"/>
                  </v:shape>
                </v:group>
                <v:group id="Group 58" o:spid="_x0000_s1047" style="position:absolute;left:1260;top:-681;width:9271;height:230" coordorigin="1260,-681" coordsize="92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 o:spid="_x0000_s1048" style="position:absolute;left:1260;top:-681;width:9271;height:230;visibility:visible;mso-wrap-style:square;v-text-anchor:top" coordsize="92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tPMQA&#10;AADbAAAADwAAAGRycy9kb3ducmV2LnhtbESPzWrCQBSF9wXfYbiCuzpRwUp0FFHELmqhURfuLplr&#10;Es3ciZlRo0/vFApdHs7Px5nMGlOKG9WusKyg141AEKdWF5wp2G1X7yMQziNrLC2Tggc5mE1bbxOM&#10;tb3zD90Sn4kwwi5GBbn3VSylS3My6Lq2Ig7e0dYGfZB1JnWN9zBuStmPoqE0WHAg5FjRIqf0nFxN&#10;4Jr186NYHr4v/uu5WcvlPilPK6U67WY+BuGp8f/hv/anVtAfwO+X8AP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4rTzEAAAA2wAAAA8AAAAAAAAAAAAAAAAAmAIAAGRycy9k&#10;b3ducmV2LnhtbFBLBQYAAAAABAAEAPUAAACJAwAAAAA=&#10;" path="m,231r9271,l9271,,,,,231e" fillcolor="#dadada" stroked="f">
                    <v:path arrowok="t" o:connecttype="custom" o:connectlocs="0,-450;9271,-450;9271,-681;0,-681;0,-450" o:connectangles="0,0,0,0,0"/>
                  </v:shape>
                </v:group>
                <v:group id="Group 60" o:spid="_x0000_s1049" style="position:absolute;left:1260;top:-467;width:6480;height:2" coordorigin="1260,-467"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1" o:spid="_x0000_s1050" style="position:absolute;left:1260;top:-467;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z+8UA&#10;AADbAAAADwAAAGRycy9kb3ducmV2LnhtbESPQWvCQBSE7wX/w/KEXqRuDBpq6ioqlHooqNFLb4/s&#10;Mwlm34bs1sR/7xaEHoeZ+YZZrHpTixu1rrKsYDKOQBDnVldcKDifPt/eQTiPrLG2TAru5GC1HLws&#10;MNW24yPdMl+IAGGXooLS+yaV0uUlGXRj2xAH72Jbgz7ItpC6xS7ATS3jKEqkwYrDQokNbUvKr9mv&#10;UTA6Jzx3+yw+ZF/fU+q6zfZntFHqddivP0B46v1/+NneaQXxDP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TP7xQAAANsAAAAPAAAAAAAAAAAAAAAAAJgCAABkcnMv&#10;ZG93bnJldi54bWxQSwUGAAAAAAQABAD1AAAAigMAAAAA&#10;" path="m,l6480,e" filled="f" strokeweight=".82pt">
                    <v:path arrowok="t" o:connecttype="custom" o:connectlocs="0,0;6480,0" o:connectangles="0,0"/>
                  </v:shape>
                </v:group>
                <v:group id="Group 62" o:spid="_x0000_s1051" style="position:absolute;left:8460;top:-467;width:1440;height:2" coordorigin="8460,-467"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3" o:spid="_x0000_s1052" style="position:absolute;left:8460;top:-467;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jJccA&#10;AADbAAAADwAAAGRycy9kb3ducmV2LnhtbESPUUvDQBCE3wX/w7FCX6S9tBUraa+lWopWUbAKvi65&#10;bRKa20tza5P213uC4OMwM98ws0XnKnWkJpSeDQwHCSjizNuScwOfH+v+HaggyBYrz2TgRAEW88uL&#10;GabWt/xOx63kKkI4pGigEKlTrUNWkMMw8DVx9Ha+cShRNrm2DbYR7io9SpJb7bDkuFBgTQ8FZfvt&#10;tzPwfH57Ga7G1ydZvW7ae7n5cofDozG9q245BSXUyX/4r/1kDYwm8Psl/gA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cYyXHAAAA2wAAAA8AAAAAAAAAAAAAAAAAmAIAAGRy&#10;cy9kb3ducmV2LnhtbFBLBQYAAAAABAAEAPUAAACMAwAAAAA=&#10;" path="m,l1440,e" filled="f" strokeweight=".82pt">
                    <v:path arrowok="t" o:connecttype="custom" o:connectlocs="0,0;1440,0" o:connectangles="0,0"/>
                  </v:shape>
                </v:group>
                <v:group id="Group 64" o:spid="_x0000_s1053" style="position:absolute;left:1260;top:-450;width:9271;height:230" coordorigin="1260,-450" coordsize="927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5" o:spid="_x0000_s1054" style="position:absolute;left:1260;top:-450;width:9271;height:230;visibility:visible;mso-wrap-style:square;v-text-anchor:top" coordsize="927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a1sQA&#10;AADbAAAADwAAAGRycy9kb3ducmV2LnhtbESPzWrCQBSF9wXfYbiCuzrRhdboKKKIXdRCoy7cXTLX&#10;JJq5EzOjRp/eKRS6PJyfjzOZNaYUN6pdYVlBrxuBIE6tLjhTsNuu3j9AOI+ssbRMCh7kYDZtvU0w&#10;1vbOP3RLfCbCCLsYFeTeV7GULs3JoOvaijh4R1sb9EHWmdQ13sO4KWU/igbSYMGBkGNFi5zSc3I1&#10;gWvWz2GxPHxf/Ndzs5bLfVKeVkp12s18DMJT4//Df+1PraA/gt8v4Qf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mtbEAAAA2wAAAA8AAAAAAAAAAAAAAAAAmAIAAGRycy9k&#10;b3ducmV2LnhtbFBLBQYAAAAABAAEAPUAAACJAwAAAAA=&#10;" path="m,230r9271,l9271,,,,,230e" fillcolor="#dadada" stroked="f">
                    <v:path arrowok="t" o:connecttype="custom" o:connectlocs="0,-220;9271,-220;9271,-450;0,-450;0,-220" o:connectangles="0,0,0,0,0"/>
                  </v:shape>
                </v:group>
                <v:group id="Group 66" o:spid="_x0000_s1055" style="position:absolute;left:1152;top:-221;width:9487;height:2" coordorigin="1152,-221" coordsize="9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7" o:spid="_x0000_s1056" style="position:absolute;left:1152;top:-221;width:9487;height:2;visibility:visible;mso-wrap-style:square;v-text-anchor:top" coordsize="9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zBsQA&#10;AADbAAAADwAAAGRycy9kb3ducmV2LnhtbESPQWvCQBSE7wX/w/IEL6VuYqFI6ipFEMSLNornR/aZ&#10;xGbfht3VJP56t1DocZiZb5jFqjeNuJPztWUF6TQBQVxYXXOp4HTcvM1B+ICssbFMCgbysFqOXhaY&#10;advxN93zUIoIYZ+hgiqENpPSFxUZ9FPbEkfvYp3BEKUrpXbYRbhp5CxJPqTBmuNChS2tKyp+8ptR&#10;sOuGc9ndTq/XR+PSh82H9WFfKzUZ91+fIAL14T/8195qBe8p/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38wbEAAAA2wAAAA8AAAAAAAAAAAAAAAAAmAIAAGRycy9k&#10;b3ducmV2LnhtbFBLBQYAAAAABAAEAPUAAACJAwAAAAA=&#10;" path="m,l9487,e" filled="f" strokecolor="#dadada" strokeweight=".22pt">
                    <v:path arrowok="t" o:connecttype="custom" o:connectlocs="0,0;9487,0" o:connectangles="0,0"/>
                  </v:shape>
                </v:group>
                <v:group id="Group 68" o:spid="_x0000_s1057" style="position:absolute;left:1138;top:-206;width:9516;height:2" coordorigin="1138,-206" coordsize="9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9" o:spid="_x0000_s1058" style="position:absolute;left:1138;top:-206;width:9516;height:2;visibility:visible;mso-wrap-style:square;v-text-anchor:top" coordsize="9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hDMQA&#10;AADbAAAADwAAAGRycy9kb3ducmV2LnhtbESPQYvCMBSE74L/ITzBm6ZrtUrXKCoIopdd9bK3R/Ns&#10;yzYvpYla/fWbBcHjMDPfMPNlaypxo8aVlhV8DCMQxJnVJecKzqftYAbCeWSNlWVS8CAHy0W3M8dU&#10;2zt/0+3ocxEg7FJUUHhfp1K6rCCDbmhr4uBdbGPQB9nkUjd4D3BTyVEUJdJgyWGhwJo2BWW/x6tR&#10;sI8vh/16c55uazP6spMnjmc/iVL9Xrv6BOGp9e/wq73TCuI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4QzEAAAA2wAAAA8AAAAAAAAAAAAAAAAAmAIAAGRycy9k&#10;b3ducmV2LnhtbFBLBQYAAAAABAAEAPUAAACJAwAAAAA=&#10;" path="m,l9516,e" filled="f" strokeweight="1.54pt">
                    <v:path arrowok="t" o:connecttype="custom" o:connectlocs="0,0;9516,0" o:connectangles="0,0"/>
                  </v:shape>
                </v:group>
                <w10:wrap anchorx="page"/>
              </v:group>
            </w:pict>
          </mc:Fallback>
        </mc:AlternateContent>
      </w:r>
      <w:r w:rsidRPr="00CC637C">
        <w:rPr>
          <w:rFonts w:ascii="Arial" w:eastAsia="Arial" w:hAnsi="Arial" w:cs="Arial"/>
          <w:b/>
          <w:bCs/>
          <w:spacing w:val="1"/>
          <w:position w:val="-1"/>
          <w:sz w:val="20"/>
          <w:u w:val="thick" w:color="000000"/>
        </w:rPr>
        <w:t>Gu</w:t>
      </w:r>
      <w:r w:rsidRPr="00CC637C">
        <w:rPr>
          <w:rFonts w:ascii="Arial" w:eastAsia="Arial" w:hAnsi="Arial" w:cs="Arial"/>
          <w:b/>
          <w:bCs/>
          <w:position w:val="-1"/>
          <w:sz w:val="20"/>
          <w:u w:val="thick" w:color="000000"/>
        </w:rPr>
        <w:t>i</w:t>
      </w:r>
      <w:r w:rsidRPr="00CC637C">
        <w:rPr>
          <w:rFonts w:ascii="Arial" w:eastAsia="Arial" w:hAnsi="Arial" w:cs="Arial"/>
          <w:b/>
          <w:bCs/>
          <w:spacing w:val="1"/>
          <w:position w:val="-1"/>
          <w:sz w:val="20"/>
          <w:u w:val="thick" w:color="000000"/>
        </w:rPr>
        <w:t>d</w:t>
      </w:r>
      <w:r w:rsidRPr="00CC637C">
        <w:rPr>
          <w:rFonts w:ascii="Arial" w:eastAsia="Arial" w:hAnsi="Arial" w:cs="Arial"/>
          <w:b/>
          <w:bCs/>
          <w:position w:val="-1"/>
          <w:sz w:val="20"/>
          <w:u w:val="thick" w:color="000000"/>
        </w:rPr>
        <w:t>eli</w:t>
      </w:r>
      <w:r w:rsidRPr="00CC637C">
        <w:rPr>
          <w:rFonts w:ascii="Arial" w:eastAsia="Arial" w:hAnsi="Arial" w:cs="Arial"/>
          <w:b/>
          <w:bCs/>
          <w:spacing w:val="1"/>
          <w:position w:val="-1"/>
          <w:sz w:val="20"/>
          <w:u w:val="thick" w:color="000000"/>
        </w:rPr>
        <w:t>n</w:t>
      </w:r>
      <w:r w:rsidRPr="00CC637C">
        <w:rPr>
          <w:rFonts w:ascii="Arial" w:eastAsia="Arial" w:hAnsi="Arial" w:cs="Arial"/>
          <w:b/>
          <w:bCs/>
          <w:position w:val="-1"/>
          <w:sz w:val="20"/>
          <w:u w:val="thick" w:color="000000"/>
        </w:rPr>
        <w:t>es</w:t>
      </w:r>
    </w:p>
    <w:p w:rsidR="00525B8D" w:rsidRPr="00CC637C" w:rsidRDefault="00525B8D" w:rsidP="00525B8D">
      <w:pPr>
        <w:spacing w:before="16" w:line="200" w:lineRule="exact"/>
        <w:ind w:left="360"/>
        <w:rPr>
          <w:sz w:val="20"/>
        </w:rPr>
      </w:pPr>
    </w:p>
    <w:p w:rsidR="00525B8D" w:rsidRPr="00CC637C" w:rsidRDefault="00525B8D" w:rsidP="00525B8D">
      <w:pPr>
        <w:tabs>
          <w:tab w:val="left" w:pos="820"/>
        </w:tabs>
        <w:spacing w:before="36"/>
        <w:ind w:left="360" w:right="637"/>
        <w:rPr>
          <w:rFonts w:ascii="Arial" w:eastAsia="Arial" w:hAnsi="Arial" w:cs="Arial"/>
          <w:sz w:val="20"/>
        </w:rPr>
      </w:pPr>
      <w:r w:rsidRPr="00CC637C">
        <w:rPr>
          <w:w w:val="130"/>
          <w:sz w:val="20"/>
        </w:rPr>
        <w:t>•</w:t>
      </w:r>
      <w:r w:rsidRPr="00CC637C">
        <w:rPr>
          <w:sz w:val="20"/>
        </w:rPr>
        <w:tab/>
      </w:r>
      <w:r w:rsidRPr="00CC637C">
        <w:rPr>
          <w:rFonts w:ascii="Arial" w:eastAsia="Arial" w:hAnsi="Arial" w:cs="Arial"/>
          <w:sz w:val="20"/>
        </w:rPr>
        <w:t>Cont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z w:val="20"/>
        </w:rPr>
        <w:t>to</w:t>
      </w:r>
      <w:r w:rsidRPr="00CC637C">
        <w:rPr>
          <w:rFonts w:ascii="Arial" w:eastAsia="Arial" w:hAnsi="Arial" w:cs="Arial"/>
          <w:spacing w:val="1"/>
          <w:sz w:val="20"/>
        </w:rPr>
        <w:t>r</w:t>
      </w:r>
      <w:r w:rsidRPr="00CC637C">
        <w:rPr>
          <w:rFonts w:ascii="Arial" w:eastAsia="Arial" w:hAnsi="Arial" w:cs="Arial"/>
          <w:sz w:val="20"/>
        </w:rPr>
        <w:t>s</w:t>
      </w:r>
      <w:r w:rsidRPr="00CC637C">
        <w:rPr>
          <w:rFonts w:ascii="Arial" w:eastAsia="Arial" w:hAnsi="Arial" w:cs="Arial"/>
          <w:spacing w:val="-9"/>
          <w:sz w:val="20"/>
        </w:rPr>
        <w:t xml:space="preserve"> </w:t>
      </w:r>
      <w:r w:rsidRPr="00CC637C">
        <w:rPr>
          <w:rFonts w:ascii="Arial" w:eastAsia="Arial" w:hAnsi="Arial" w:cs="Arial"/>
          <w:sz w:val="20"/>
        </w:rPr>
        <w:t>/</w:t>
      </w:r>
      <w:r w:rsidRPr="00CC637C">
        <w:rPr>
          <w:rFonts w:ascii="Arial" w:eastAsia="Arial" w:hAnsi="Arial" w:cs="Arial"/>
          <w:spacing w:val="1"/>
          <w:sz w:val="20"/>
        </w:rPr>
        <w:t xml:space="preserve"> </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2"/>
          <w:sz w:val="20"/>
        </w:rPr>
        <w:t>n</w:t>
      </w:r>
      <w:r w:rsidRPr="00CC637C">
        <w:rPr>
          <w:rFonts w:ascii="Arial" w:eastAsia="Arial" w:hAnsi="Arial" w:cs="Arial"/>
          <w:sz w:val="20"/>
        </w:rPr>
        <w:t>do</w:t>
      </w:r>
      <w:r w:rsidRPr="00CC637C">
        <w:rPr>
          <w:rFonts w:ascii="Arial" w:eastAsia="Arial" w:hAnsi="Arial" w:cs="Arial"/>
          <w:spacing w:val="1"/>
          <w:sz w:val="20"/>
        </w:rPr>
        <w:t>r</w:t>
      </w:r>
      <w:r w:rsidRPr="00CC637C">
        <w:rPr>
          <w:rFonts w:ascii="Arial" w:eastAsia="Arial" w:hAnsi="Arial" w:cs="Arial"/>
          <w:sz w:val="20"/>
        </w:rPr>
        <w:t>s</w:t>
      </w:r>
      <w:r w:rsidRPr="00CC637C">
        <w:rPr>
          <w:rFonts w:ascii="Arial" w:eastAsia="Arial" w:hAnsi="Arial" w:cs="Arial"/>
          <w:spacing w:val="-4"/>
          <w:sz w:val="20"/>
        </w:rPr>
        <w:t xml:space="preserve"> </w:t>
      </w:r>
      <w:r w:rsidRPr="00CC637C">
        <w:rPr>
          <w:rFonts w:ascii="Arial" w:eastAsia="Arial" w:hAnsi="Arial" w:cs="Arial"/>
          <w:spacing w:val="-2"/>
          <w:sz w:val="20"/>
        </w:rPr>
        <w:t>w</w:t>
      </w:r>
      <w:r w:rsidRPr="00CC637C">
        <w:rPr>
          <w:rFonts w:ascii="Arial" w:eastAsia="Arial" w:hAnsi="Arial" w:cs="Arial"/>
          <w:spacing w:val="1"/>
          <w:sz w:val="20"/>
        </w:rPr>
        <w:t>i</w:t>
      </w:r>
      <w:r w:rsidRPr="00CC637C">
        <w:rPr>
          <w:rFonts w:ascii="Arial" w:eastAsia="Arial" w:hAnsi="Arial" w:cs="Arial"/>
          <w:spacing w:val="-1"/>
          <w:sz w:val="20"/>
        </w:rPr>
        <w:t>l</w:t>
      </w:r>
      <w:r w:rsidRPr="00CC637C">
        <w:rPr>
          <w:rFonts w:ascii="Arial" w:eastAsia="Arial" w:hAnsi="Arial" w:cs="Arial"/>
          <w:sz w:val="20"/>
        </w:rPr>
        <w:t>l</w:t>
      </w:r>
      <w:r w:rsidRPr="00CC637C">
        <w:rPr>
          <w:rFonts w:ascii="Arial" w:eastAsia="Arial" w:hAnsi="Arial" w:cs="Arial"/>
          <w:spacing w:val="-2"/>
          <w:sz w:val="20"/>
        </w:rPr>
        <w:t xml:space="preserve"> </w:t>
      </w:r>
      <w:r w:rsidRPr="00CC637C">
        <w:rPr>
          <w:rFonts w:ascii="Arial" w:eastAsia="Arial" w:hAnsi="Arial" w:cs="Arial"/>
          <w:spacing w:val="2"/>
          <w:sz w:val="20"/>
        </w:rPr>
        <w:t>n</w:t>
      </w:r>
      <w:r w:rsidRPr="00CC637C">
        <w:rPr>
          <w:rFonts w:ascii="Arial" w:eastAsia="Arial" w:hAnsi="Arial" w:cs="Arial"/>
          <w:sz w:val="20"/>
        </w:rPr>
        <w:t>ot</w:t>
      </w:r>
      <w:r w:rsidRPr="00CC637C">
        <w:rPr>
          <w:rFonts w:ascii="Arial" w:eastAsia="Arial" w:hAnsi="Arial" w:cs="Arial"/>
          <w:spacing w:val="-4"/>
          <w:sz w:val="20"/>
        </w:rPr>
        <w:t xml:space="preserve"> </w:t>
      </w:r>
      <w:r w:rsidRPr="00CC637C">
        <w:rPr>
          <w:rFonts w:ascii="Arial" w:eastAsia="Arial" w:hAnsi="Arial" w:cs="Arial"/>
          <w:sz w:val="20"/>
        </w:rPr>
        <w:t>be pe</w:t>
      </w:r>
      <w:r w:rsidRPr="00CC637C">
        <w:rPr>
          <w:rFonts w:ascii="Arial" w:eastAsia="Arial" w:hAnsi="Arial" w:cs="Arial"/>
          <w:spacing w:val="1"/>
          <w:sz w:val="20"/>
        </w:rPr>
        <w:t>r</w:t>
      </w:r>
      <w:r w:rsidRPr="00CC637C">
        <w:rPr>
          <w:rFonts w:ascii="Arial" w:eastAsia="Arial" w:hAnsi="Arial" w:cs="Arial"/>
          <w:spacing w:val="4"/>
          <w:sz w:val="20"/>
        </w:rPr>
        <w:t>m</w:t>
      </w:r>
      <w:r w:rsidRPr="00CC637C">
        <w:rPr>
          <w:rFonts w:ascii="Arial" w:eastAsia="Arial" w:hAnsi="Arial" w:cs="Arial"/>
          <w:spacing w:val="-1"/>
          <w:sz w:val="20"/>
        </w:rPr>
        <w:t>i</w:t>
      </w:r>
      <w:r w:rsidRPr="00CC637C">
        <w:rPr>
          <w:rFonts w:ascii="Arial" w:eastAsia="Arial" w:hAnsi="Arial" w:cs="Arial"/>
          <w:sz w:val="20"/>
        </w:rPr>
        <w:t>tted</w:t>
      </w:r>
      <w:r w:rsidRPr="00CC637C">
        <w:rPr>
          <w:rFonts w:ascii="Arial" w:eastAsia="Arial" w:hAnsi="Arial" w:cs="Arial"/>
          <w:spacing w:val="-6"/>
          <w:sz w:val="20"/>
        </w:rPr>
        <w:t xml:space="preserve"> </w:t>
      </w:r>
      <w:r w:rsidRPr="00CC637C">
        <w:rPr>
          <w:rFonts w:ascii="Arial" w:eastAsia="Arial" w:hAnsi="Arial" w:cs="Arial"/>
          <w:spacing w:val="-1"/>
          <w:sz w:val="20"/>
        </w:rPr>
        <w:t>P</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1"/>
          <w:sz w:val="20"/>
        </w:rPr>
        <w:t>i</w:t>
      </w:r>
      <w:r w:rsidRPr="00CC637C">
        <w:rPr>
          <w:rFonts w:ascii="Arial" w:eastAsia="Arial" w:hAnsi="Arial" w:cs="Arial"/>
          <w:spacing w:val="2"/>
          <w:sz w:val="20"/>
        </w:rPr>
        <w:t>f</w:t>
      </w:r>
      <w:r w:rsidRPr="00CC637C">
        <w:rPr>
          <w:rFonts w:ascii="Arial" w:eastAsia="Arial" w:hAnsi="Arial" w:cs="Arial"/>
          <w:spacing w:val="-1"/>
          <w:sz w:val="20"/>
        </w:rPr>
        <w:t>i</w:t>
      </w:r>
      <w:r w:rsidRPr="00CC637C">
        <w:rPr>
          <w:rFonts w:ascii="Arial" w:eastAsia="Arial" w:hAnsi="Arial" w:cs="Arial"/>
          <w:sz w:val="20"/>
        </w:rPr>
        <w:t>Co</w:t>
      </w:r>
      <w:r w:rsidRPr="00CC637C">
        <w:rPr>
          <w:rFonts w:ascii="Arial" w:eastAsia="Arial" w:hAnsi="Arial" w:cs="Arial"/>
          <w:spacing w:val="1"/>
          <w:sz w:val="20"/>
        </w:rPr>
        <w:t>r</w:t>
      </w:r>
      <w:r w:rsidRPr="00CC637C">
        <w:rPr>
          <w:rFonts w:ascii="Arial" w:eastAsia="Arial" w:hAnsi="Arial" w:cs="Arial"/>
          <w:sz w:val="20"/>
        </w:rPr>
        <w:t>p</w:t>
      </w:r>
      <w:r w:rsidRPr="00CC637C">
        <w:rPr>
          <w:rFonts w:ascii="Arial" w:eastAsia="Arial" w:hAnsi="Arial" w:cs="Arial"/>
          <w:spacing w:val="-5"/>
          <w:sz w:val="20"/>
        </w:rPr>
        <w:t xml:space="preserve"> </w:t>
      </w:r>
      <w:r w:rsidRPr="00CC637C">
        <w:rPr>
          <w:rFonts w:ascii="Arial" w:eastAsia="Arial" w:hAnsi="Arial" w:cs="Arial"/>
          <w:sz w:val="20"/>
        </w:rPr>
        <w:t>une</w:t>
      </w:r>
      <w:r w:rsidRPr="00CC637C">
        <w:rPr>
          <w:rFonts w:ascii="Arial" w:eastAsia="Arial" w:hAnsi="Arial" w:cs="Arial"/>
          <w:spacing w:val="1"/>
          <w:sz w:val="20"/>
        </w:rPr>
        <w:t>sc</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ted</w:t>
      </w:r>
      <w:r w:rsidRPr="00CC637C">
        <w:rPr>
          <w:rFonts w:ascii="Arial" w:eastAsia="Arial" w:hAnsi="Arial" w:cs="Arial"/>
          <w:spacing w:val="-8"/>
          <w:sz w:val="20"/>
        </w:rPr>
        <w:t xml:space="preserve"> </w:t>
      </w:r>
      <w:r w:rsidRPr="00CC637C">
        <w:rPr>
          <w:rFonts w:ascii="Arial" w:eastAsia="Arial" w:hAnsi="Arial" w:cs="Arial"/>
          <w:sz w:val="20"/>
        </w:rPr>
        <w:t>a</w:t>
      </w:r>
      <w:r w:rsidRPr="00CC637C">
        <w:rPr>
          <w:rFonts w:ascii="Arial" w:eastAsia="Arial" w:hAnsi="Arial" w:cs="Arial"/>
          <w:spacing w:val="1"/>
          <w:sz w:val="20"/>
        </w:rPr>
        <w:t>cc</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s</w:t>
      </w:r>
      <w:r w:rsidRPr="00CC637C">
        <w:rPr>
          <w:rFonts w:ascii="Arial" w:eastAsia="Arial" w:hAnsi="Arial" w:cs="Arial"/>
          <w:spacing w:val="-3"/>
          <w:sz w:val="20"/>
        </w:rPr>
        <w:t xml:space="preserve"> </w:t>
      </w:r>
      <w:r w:rsidRPr="00CC637C">
        <w:rPr>
          <w:rFonts w:ascii="Arial" w:eastAsia="Arial" w:hAnsi="Arial" w:cs="Arial"/>
          <w:sz w:val="20"/>
        </w:rPr>
        <w:t>p</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pacing w:val="1"/>
          <w:sz w:val="20"/>
        </w:rPr>
        <w:t>v</w:t>
      </w:r>
      <w:r w:rsidRPr="00CC637C">
        <w:rPr>
          <w:rFonts w:ascii="Arial" w:eastAsia="Arial" w:hAnsi="Arial" w:cs="Arial"/>
          <w:spacing w:val="-1"/>
          <w:sz w:val="20"/>
        </w:rPr>
        <w:t>i</w:t>
      </w:r>
      <w:r w:rsidRPr="00CC637C">
        <w:rPr>
          <w:rFonts w:ascii="Arial" w:eastAsia="Arial" w:hAnsi="Arial" w:cs="Arial"/>
          <w:spacing w:val="1"/>
          <w:sz w:val="20"/>
        </w:rPr>
        <w:t>l</w:t>
      </w:r>
      <w:r w:rsidRPr="00CC637C">
        <w:rPr>
          <w:rFonts w:ascii="Arial" w:eastAsia="Arial" w:hAnsi="Arial" w:cs="Arial"/>
          <w:sz w:val="20"/>
        </w:rPr>
        <w:t>e</w:t>
      </w:r>
      <w:r w:rsidRPr="00CC637C">
        <w:rPr>
          <w:rFonts w:ascii="Arial" w:eastAsia="Arial" w:hAnsi="Arial" w:cs="Arial"/>
          <w:spacing w:val="2"/>
          <w:sz w:val="20"/>
        </w:rPr>
        <w:t>g</w:t>
      </w:r>
      <w:r w:rsidRPr="00CC637C">
        <w:rPr>
          <w:rFonts w:ascii="Arial" w:eastAsia="Arial" w:hAnsi="Arial" w:cs="Arial"/>
          <w:sz w:val="20"/>
        </w:rPr>
        <w:t>es</w:t>
      </w:r>
      <w:r w:rsidRPr="00CC637C">
        <w:rPr>
          <w:rFonts w:ascii="Arial" w:eastAsia="Arial" w:hAnsi="Arial" w:cs="Arial"/>
          <w:spacing w:val="-7"/>
          <w:sz w:val="20"/>
        </w:rPr>
        <w:t xml:space="preserve"> </w:t>
      </w:r>
      <w:r w:rsidRPr="00CC637C">
        <w:rPr>
          <w:rFonts w:ascii="Arial" w:eastAsia="Arial" w:hAnsi="Arial" w:cs="Arial"/>
          <w:sz w:val="20"/>
        </w:rPr>
        <w:t>w</w:t>
      </w:r>
      <w:r w:rsidRPr="00CC637C">
        <w:rPr>
          <w:rFonts w:ascii="Arial" w:eastAsia="Arial" w:hAnsi="Arial" w:cs="Arial"/>
          <w:spacing w:val="-1"/>
          <w:sz w:val="20"/>
        </w:rPr>
        <w:t>i</w:t>
      </w:r>
      <w:r w:rsidRPr="00CC637C">
        <w:rPr>
          <w:rFonts w:ascii="Arial" w:eastAsia="Arial" w:hAnsi="Arial" w:cs="Arial"/>
          <w:sz w:val="20"/>
        </w:rPr>
        <w:t>t</w:t>
      </w:r>
      <w:r w:rsidRPr="00CC637C">
        <w:rPr>
          <w:rFonts w:ascii="Arial" w:eastAsia="Arial" w:hAnsi="Arial" w:cs="Arial"/>
          <w:spacing w:val="2"/>
          <w:sz w:val="20"/>
        </w:rPr>
        <w:t>h</w:t>
      </w:r>
      <w:r w:rsidRPr="00CC637C">
        <w:rPr>
          <w:rFonts w:ascii="Arial" w:eastAsia="Arial" w:hAnsi="Arial" w:cs="Arial"/>
          <w:sz w:val="20"/>
        </w:rPr>
        <w:t>out</w:t>
      </w:r>
      <w:r w:rsidRPr="00CC637C">
        <w:rPr>
          <w:rFonts w:ascii="Arial" w:eastAsia="Arial" w:hAnsi="Arial" w:cs="Arial"/>
          <w:spacing w:val="-4"/>
          <w:sz w:val="20"/>
        </w:rPr>
        <w:t xml:space="preserve"> </w:t>
      </w:r>
      <w:r w:rsidRPr="00CC637C">
        <w:rPr>
          <w:rFonts w:ascii="Arial" w:eastAsia="Arial" w:hAnsi="Arial" w:cs="Arial"/>
          <w:sz w:val="20"/>
        </w:rPr>
        <w:t>the</w:t>
      </w:r>
      <w:r w:rsidRPr="00CC637C">
        <w:rPr>
          <w:rFonts w:ascii="Arial" w:eastAsia="Arial" w:hAnsi="Arial" w:cs="Arial"/>
          <w:spacing w:val="-1"/>
          <w:sz w:val="20"/>
        </w:rPr>
        <w:t xml:space="preserve"> </w:t>
      </w:r>
      <w:r w:rsidRPr="00CC637C">
        <w:rPr>
          <w:rFonts w:ascii="Arial" w:eastAsia="Arial" w:hAnsi="Arial" w:cs="Arial"/>
          <w:sz w:val="20"/>
        </w:rPr>
        <w:t>p</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z w:val="20"/>
        </w:rPr>
        <w:t xml:space="preserve">or </w:t>
      </w:r>
      <w:r w:rsidRPr="00CC637C">
        <w:rPr>
          <w:rFonts w:ascii="Arial" w:eastAsia="Arial" w:hAnsi="Arial" w:cs="Arial"/>
          <w:spacing w:val="1"/>
          <w:sz w:val="20"/>
        </w:rPr>
        <w:t>c</w:t>
      </w:r>
      <w:r w:rsidRPr="00CC637C">
        <w:rPr>
          <w:rFonts w:ascii="Arial" w:eastAsia="Arial" w:hAnsi="Arial" w:cs="Arial"/>
          <w:spacing w:val="-3"/>
          <w:sz w:val="20"/>
        </w:rPr>
        <w:t>o</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w:t>
      </w:r>
      <w:r w:rsidRPr="00CC637C">
        <w:rPr>
          <w:rFonts w:ascii="Arial" w:eastAsia="Arial" w:hAnsi="Arial" w:cs="Arial"/>
          <w:sz w:val="20"/>
        </w:rPr>
        <w:t>et</w:t>
      </w:r>
      <w:r w:rsidRPr="00CC637C">
        <w:rPr>
          <w:rFonts w:ascii="Arial" w:eastAsia="Arial" w:hAnsi="Arial" w:cs="Arial"/>
          <w:spacing w:val="1"/>
          <w:sz w:val="20"/>
        </w:rPr>
        <w:t>i</w:t>
      </w:r>
      <w:r w:rsidRPr="00CC637C">
        <w:rPr>
          <w:rFonts w:ascii="Arial" w:eastAsia="Arial" w:hAnsi="Arial" w:cs="Arial"/>
          <w:sz w:val="20"/>
        </w:rPr>
        <w:t>on</w:t>
      </w:r>
      <w:r w:rsidRPr="00CC637C">
        <w:rPr>
          <w:rFonts w:ascii="Arial" w:eastAsia="Arial" w:hAnsi="Arial" w:cs="Arial"/>
          <w:spacing w:val="-8"/>
          <w:sz w:val="20"/>
        </w:rPr>
        <w:t xml:space="preserve"> </w:t>
      </w:r>
      <w:r w:rsidRPr="00CC637C">
        <w:rPr>
          <w:rFonts w:ascii="Arial" w:eastAsia="Arial" w:hAnsi="Arial" w:cs="Arial"/>
          <w:sz w:val="20"/>
        </w:rPr>
        <w:t>of a</w:t>
      </w:r>
      <w:r w:rsidRPr="00CC637C">
        <w:rPr>
          <w:rFonts w:ascii="Arial" w:eastAsia="Arial" w:hAnsi="Arial" w:cs="Arial"/>
          <w:spacing w:val="-2"/>
          <w:sz w:val="20"/>
        </w:rPr>
        <w:t xml:space="preserve"> </w:t>
      </w:r>
      <w:r w:rsidRPr="00CC637C">
        <w:rPr>
          <w:rFonts w:ascii="Arial" w:eastAsia="Arial" w:hAnsi="Arial" w:cs="Arial"/>
          <w:sz w:val="20"/>
        </w:rPr>
        <w:t>d</w:t>
      </w:r>
      <w:r w:rsidRPr="00CC637C">
        <w:rPr>
          <w:rFonts w:ascii="Arial" w:eastAsia="Arial" w:hAnsi="Arial" w:cs="Arial"/>
          <w:spacing w:val="1"/>
          <w:sz w:val="20"/>
        </w:rPr>
        <w:t>r</w:t>
      </w:r>
      <w:r w:rsidRPr="00CC637C">
        <w:rPr>
          <w:rFonts w:ascii="Arial" w:eastAsia="Arial" w:hAnsi="Arial" w:cs="Arial"/>
          <w:sz w:val="20"/>
        </w:rPr>
        <w:t>ug</w:t>
      </w:r>
      <w:r w:rsidRPr="00CC637C">
        <w:rPr>
          <w:rFonts w:ascii="Arial" w:eastAsia="Arial" w:hAnsi="Arial" w:cs="Arial"/>
          <w:spacing w:val="2"/>
          <w:sz w:val="20"/>
        </w:rPr>
        <w:t>/</w:t>
      </w:r>
      <w:r w:rsidRPr="00CC637C">
        <w:rPr>
          <w:rFonts w:ascii="Arial" w:eastAsia="Arial" w:hAnsi="Arial" w:cs="Arial"/>
          <w:sz w:val="20"/>
        </w:rPr>
        <w:t>a</w:t>
      </w:r>
      <w:r w:rsidRPr="00CC637C">
        <w:rPr>
          <w:rFonts w:ascii="Arial" w:eastAsia="Arial" w:hAnsi="Arial" w:cs="Arial"/>
          <w:spacing w:val="-1"/>
          <w:sz w:val="20"/>
        </w:rPr>
        <w:t>l</w:t>
      </w:r>
      <w:r w:rsidRPr="00CC637C">
        <w:rPr>
          <w:rFonts w:ascii="Arial" w:eastAsia="Arial" w:hAnsi="Arial" w:cs="Arial"/>
          <w:spacing w:val="1"/>
          <w:sz w:val="20"/>
        </w:rPr>
        <w:t>c</w:t>
      </w:r>
      <w:r w:rsidRPr="00CC637C">
        <w:rPr>
          <w:rFonts w:ascii="Arial" w:eastAsia="Arial" w:hAnsi="Arial" w:cs="Arial"/>
          <w:spacing w:val="2"/>
          <w:sz w:val="20"/>
        </w:rPr>
        <w:t>oh</w:t>
      </w:r>
      <w:r w:rsidRPr="00CC637C">
        <w:rPr>
          <w:rFonts w:ascii="Arial" w:eastAsia="Arial" w:hAnsi="Arial" w:cs="Arial"/>
          <w:sz w:val="20"/>
        </w:rPr>
        <w:t>ol</w:t>
      </w:r>
      <w:r w:rsidRPr="00CC637C">
        <w:rPr>
          <w:rFonts w:ascii="Arial" w:eastAsia="Arial" w:hAnsi="Arial" w:cs="Arial"/>
          <w:spacing w:val="-12"/>
          <w:sz w:val="20"/>
        </w:rPr>
        <w:t xml:space="preserve"> </w:t>
      </w:r>
      <w:r w:rsidRPr="00CC637C">
        <w:rPr>
          <w:rFonts w:ascii="Arial" w:eastAsia="Arial" w:hAnsi="Arial" w:cs="Arial"/>
          <w:spacing w:val="1"/>
          <w:sz w:val="20"/>
        </w:rPr>
        <w:t>scr</w:t>
      </w:r>
      <w:r w:rsidRPr="00CC637C">
        <w:rPr>
          <w:rFonts w:ascii="Arial" w:eastAsia="Arial" w:hAnsi="Arial" w:cs="Arial"/>
          <w:sz w:val="20"/>
        </w:rPr>
        <w:t>ee</w:t>
      </w:r>
      <w:r w:rsidRPr="00CC637C">
        <w:rPr>
          <w:rFonts w:ascii="Arial" w:eastAsia="Arial" w:hAnsi="Arial" w:cs="Arial"/>
          <w:spacing w:val="2"/>
          <w:sz w:val="20"/>
        </w:rPr>
        <w:t>n</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2"/>
          <w:sz w:val="20"/>
        </w:rPr>
        <w:t>g</w:t>
      </w:r>
      <w:r w:rsidRPr="00CC637C">
        <w:rPr>
          <w:rFonts w:ascii="Arial" w:eastAsia="Arial" w:hAnsi="Arial" w:cs="Arial"/>
          <w:sz w:val="20"/>
        </w:rPr>
        <w:t>,</w:t>
      </w:r>
      <w:r w:rsidRPr="00CC637C">
        <w:rPr>
          <w:rFonts w:ascii="Arial" w:eastAsia="Arial" w:hAnsi="Arial" w:cs="Arial"/>
          <w:spacing w:val="-10"/>
          <w:sz w:val="20"/>
        </w:rPr>
        <w:t xml:space="preserve"> </w:t>
      </w:r>
      <w:r w:rsidRPr="00CC637C">
        <w:rPr>
          <w:rFonts w:ascii="Arial" w:eastAsia="Arial" w:hAnsi="Arial" w:cs="Arial"/>
          <w:sz w:val="20"/>
        </w:rPr>
        <w:t>ba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ound</w:t>
      </w:r>
      <w:r w:rsidRPr="00CC637C">
        <w:rPr>
          <w:rFonts w:ascii="Arial" w:eastAsia="Arial" w:hAnsi="Arial" w:cs="Arial"/>
          <w:spacing w:val="-11"/>
          <w:sz w:val="20"/>
        </w:rPr>
        <w:t xml:space="preserve"> </w:t>
      </w:r>
      <w:r w:rsidRPr="00CC637C">
        <w:rPr>
          <w:rFonts w:ascii="Arial" w:eastAsia="Arial" w:hAnsi="Arial" w:cs="Arial"/>
          <w:spacing w:val="4"/>
          <w:sz w:val="20"/>
        </w:rPr>
        <w:t>c</w:t>
      </w:r>
      <w:r w:rsidRPr="00CC637C">
        <w:rPr>
          <w:rFonts w:ascii="Arial" w:eastAsia="Arial" w:hAnsi="Arial" w:cs="Arial"/>
          <w:sz w:val="20"/>
        </w:rPr>
        <w:t>he</w:t>
      </w:r>
      <w:r w:rsidRPr="00CC637C">
        <w:rPr>
          <w:rFonts w:ascii="Arial" w:eastAsia="Arial" w:hAnsi="Arial" w:cs="Arial"/>
          <w:spacing w:val="1"/>
          <w:sz w:val="20"/>
        </w:rPr>
        <w:t>c</w:t>
      </w:r>
      <w:r w:rsidRPr="00CC637C">
        <w:rPr>
          <w:rFonts w:ascii="Arial" w:eastAsia="Arial" w:hAnsi="Arial" w:cs="Arial"/>
          <w:spacing w:val="5"/>
          <w:sz w:val="20"/>
        </w:rPr>
        <w:t>k</w:t>
      </w:r>
      <w:r w:rsidRPr="00CC637C">
        <w:rPr>
          <w:rFonts w:ascii="Arial" w:eastAsia="Arial" w:hAnsi="Arial" w:cs="Arial"/>
          <w:sz w:val="20"/>
        </w:rPr>
        <w:t>,</w:t>
      </w:r>
      <w:r w:rsidRPr="00CC637C">
        <w:rPr>
          <w:rFonts w:ascii="Arial" w:eastAsia="Arial" w:hAnsi="Arial" w:cs="Arial"/>
          <w:spacing w:val="-7"/>
          <w:sz w:val="20"/>
        </w:rPr>
        <w:t xml:space="preserve"> </w:t>
      </w:r>
      <w:r w:rsidRPr="00CC637C">
        <w:rPr>
          <w:rFonts w:ascii="Arial" w:eastAsia="Arial" w:hAnsi="Arial" w:cs="Arial"/>
          <w:sz w:val="20"/>
        </w:rPr>
        <w:t>and</w:t>
      </w:r>
      <w:r w:rsidRPr="00CC637C">
        <w:rPr>
          <w:rFonts w:ascii="Arial" w:eastAsia="Arial" w:hAnsi="Arial" w:cs="Arial"/>
          <w:spacing w:val="-4"/>
          <w:sz w:val="20"/>
        </w:rPr>
        <w:t xml:space="preserve"> </w:t>
      </w:r>
      <w:r w:rsidRPr="00CC637C">
        <w:rPr>
          <w:rFonts w:ascii="Arial" w:eastAsia="Arial" w:hAnsi="Arial" w:cs="Arial"/>
          <w:spacing w:val="1"/>
          <w:sz w:val="20"/>
        </w:rPr>
        <w:t>r</w:t>
      </w:r>
      <w:r w:rsidRPr="00CC637C">
        <w:rPr>
          <w:rFonts w:ascii="Arial" w:eastAsia="Arial" w:hAnsi="Arial" w:cs="Arial"/>
          <w:sz w:val="20"/>
        </w:rPr>
        <w:t>eq</w:t>
      </w:r>
      <w:r w:rsidRPr="00CC637C">
        <w:rPr>
          <w:rFonts w:ascii="Arial" w:eastAsia="Arial" w:hAnsi="Arial" w:cs="Arial"/>
          <w:spacing w:val="2"/>
          <w:sz w:val="20"/>
        </w:rPr>
        <w:t>u</w:t>
      </w:r>
      <w:r w:rsidRPr="00CC637C">
        <w:rPr>
          <w:rFonts w:ascii="Arial" w:eastAsia="Arial" w:hAnsi="Arial" w:cs="Arial"/>
          <w:spacing w:val="-1"/>
          <w:sz w:val="20"/>
        </w:rPr>
        <w:t>i</w:t>
      </w:r>
      <w:r w:rsidRPr="00CC637C">
        <w:rPr>
          <w:rFonts w:ascii="Arial" w:eastAsia="Arial" w:hAnsi="Arial" w:cs="Arial"/>
          <w:spacing w:val="1"/>
          <w:sz w:val="20"/>
        </w:rPr>
        <w:t>r</w:t>
      </w:r>
      <w:r w:rsidRPr="00CC637C">
        <w:rPr>
          <w:rFonts w:ascii="Arial" w:eastAsia="Arial" w:hAnsi="Arial" w:cs="Arial"/>
          <w:sz w:val="20"/>
        </w:rPr>
        <w:t>ed</w:t>
      </w:r>
      <w:r w:rsidRPr="00CC637C">
        <w:rPr>
          <w:rFonts w:ascii="Arial" w:eastAsia="Arial" w:hAnsi="Arial" w:cs="Arial"/>
          <w:spacing w:val="-5"/>
          <w:sz w:val="20"/>
        </w:rPr>
        <w:t xml:space="preserve"> </w:t>
      </w:r>
      <w:r w:rsidRPr="00CC637C">
        <w:rPr>
          <w:rFonts w:ascii="Arial" w:eastAsia="Arial" w:hAnsi="Arial" w:cs="Arial"/>
          <w:sz w:val="20"/>
        </w:rPr>
        <w:t>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z w:val="20"/>
        </w:rPr>
        <w:t>g.</w:t>
      </w:r>
    </w:p>
    <w:p w:rsidR="00525B8D" w:rsidRPr="00CC637C" w:rsidRDefault="00525B8D" w:rsidP="00525B8D">
      <w:pPr>
        <w:tabs>
          <w:tab w:val="left" w:pos="820"/>
        </w:tabs>
        <w:spacing w:before="11"/>
        <w:ind w:left="360" w:right="1391"/>
        <w:rPr>
          <w:rFonts w:ascii="Arial" w:eastAsia="Arial" w:hAnsi="Arial" w:cs="Arial"/>
          <w:sz w:val="20"/>
        </w:rPr>
      </w:pPr>
      <w:r w:rsidRPr="00CC637C">
        <w:rPr>
          <w:w w:val="130"/>
          <w:sz w:val="20"/>
        </w:rPr>
        <w:t>•</w:t>
      </w:r>
      <w:r w:rsidRPr="00CC637C">
        <w:rPr>
          <w:sz w:val="20"/>
        </w:rPr>
        <w:tab/>
      </w:r>
      <w:r w:rsidRPr="00CC637C">
        <w:rPr>
          <w:rFonts w:ascii="Arial" w:eastAsia="Arial" w:hAnsi="Arial" w:cs="Arial"/>
          <w:sz w:val="20"/>
        </w:rPr>
        <w:t>Cont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z w:val="20"/>
        </w:rPr>
        <w:t>tor</w:t>
      </w:r>
      <w:r w:rsidRPr="00CC637C">
        <w:rPr>
          <w:rFonts w:ascii="Arial" w:eastAsia="Arial" w:hAnsi="Arial" w:cs="Arial"/>
          <w:spacing w:val="-9"/>
          <w:sz w:val="20"/>
        </w:rPr>
        <w:t xml:space="preserve"> </w:t>
      </w:r>
      <w:r w:rsidRPr="00CC637C">
        <w:rPr>
          <w:rFonts w:ascii="Arial" w:eastAsia="Arial" w:hAnsi="Arial" w:cs="Arial"/>
          <w:sz w:val="20"/>
        </w:rPr>
        <w:t>/</w:t>
      </w:r>
      <w:r w:rsidRPr="00CC637C">
        <w:rPr>
          <w:rFonts w:ascii="Arial" w:eastAsia="Arial" w:hAnsi="Arial" w:cs="Arial"/>
          <w:spacing w:val="1"/>
          <w:sz w:val="20"/>
        </w:rPr>
        <w:t xml:space="preserve"> </w:t>
      </w:r>
      <w:r w:rsidRPr="00CC637C">
        <w:rPr>
          <w:rFonts w:ascii="Arial" w:eastAsia="Arial" w:hAnsi="Arial" w:cs="Arial"/>
          <w:spacing w:val="-1"/>
          <w:sz w:val="20"/>
        </w:rPr>
        <w:t>V</w:t>
      </w:r>
      <w:r w:rsidRPr="00CC637C">
        <w:rPr>
          <w:rFonts w:ascii="Arial" w:eastAsia="Arial" w:hAnsi="Arial" w:cs="Arial"/>
          <w:spacing w:val="2"/>
          <w:sz w:val="20"/>
        </w:rPr>
        <w:t>e</w:t>
      </w:r>
      <w:r w:rsidRPr="00CC637C">
        <w:rPr>
          <w:rFonts w:ascii="Arial" w:eastAsia="Arial" w:hAnsi="Arial" w:cs="Arial"/>
          <w:sz w:val="20"/>
        </w:rPr>
        <w:t>n</w:t>
      </w:r>
      <w:r w:rsidRPr="00CC637C">
        <w:rPr>
          <w:rFonts w:ascii="Arial" w:eastAsia="Arial" w:hAnsi="Arial" w:cs="Arial"/>
          <w:spacing w:val="2"/>
          <w:sz w:val="20"/>
        </w:rPr>
        <w:t>d</w:t>
      </w:r>
      <w:r w:rsidRPr="00CC637C">
        <w:rPr>
          <w:rFonts w:ascii="Arial" w:eastAsia="Arial" w:hAnsi="Arial" w:cs="Arial"/>
          <w:sz w:val="20"/>
        </w:rPr>
        <w:t>or</w:t>
      </w:r>
      <w:r w:rsidRPr="00CC637C">
        <w:rPr>
          <w:rFonts w:ascii="Arial" w:eastAsia="Arial" w:hAnsi="Arial" w:cs="Arial"/>
          <w:spacing w:val="-6"/>
          <w:sz w:val="20"/>
        </w:rPr>
        <w:t xml:space="preserve"> </w:t>
      </w:r>
      <w:r w:rsidRPr="00CC637C">
        <w:rPr>
          <w:rFonts w:ascii="Arial" w:eastAsia="Arial" w:hAnsi="Arial" w:cs="Arial"/>
          <w:spacing w:val="2"/>
          <w:sz w:val="20"/>
        </w:rPr>
        <w:t>c</w:t>
      </w:r>
      <w:r w:rsidRPr="00CC637C">
        <w:rPr>
          <w:rFonts w:ascii="Arial" w:eastAsia="Arial" w:hAnsi="Arial" w:cs="Arial"/>
          <w:sz w:val="20"/>
        </w:rPr>
        <w:t>o</w:t>
      </w:r>
      <w:r w:rsidRPr="00CC637C">
        <w:rPr>
          <w:rFonts w:ascii="Arial" w:eastAsia="Arial" w:hAnsi="Arial" w:cs="Arial"/>
          <w:spacing w:val="4"/>
          <w:sz w:val="20"/>
        </w:rPr>
        <w:t>m</w:t>
      </w:r>
      <w:r w:rsidRPr="00CC637C">
        <w:rPr>
          <w:rFonts w:ascii="Arial" w:eastAsia="Arial" w:hAnsi="Arial" w:cs="Arial"/>
          <w:sz w:val="20"/>
        </w:rPr>
        <w:t>pan</w:t>
      </w:r>
      <w:r w:rsidRPr="00CC637C">
        <w:rPr>
          <w:rFonts w:ascii="Arial" w:eastAsia="Arial" w:hAnsi="Arial" w:cs="Arial"/>
          <w:spacing w:val="-1"/>
          <w:sz w:val="20"/>
        </w:rPr>
        <w:t>i</w:t>
      </w:r>
      <w:r w:rsidRPr="00CC637C">
        <w:rPr>
          <w:rFonts w:ascii="Arial" w:eastAsia="Arial" w:hAnsi="Arial" w:cs="Arial"/>
          <w:sz w:val="20"/>
        </w:rPr>
        <w:t>es</w:t>
      </w:r>
      <w:r w:rsidRPr="00CC637C">
        <w:rPr>
          <w:rFonts w:ascii="Arial" w:eastAsia="Arial" w:hAnsi="Arial" w:cs="Arial"/>
          <w:spacing w:val="-9"/>
          <w:sz w:val="20"/>
        </w:rPr>
        <w:t xml:space="preserve"> </w:t>
      </w:r>
      <w:r w:rsidRPr="00CC637C">
        <w:rPr>
          <w:rFonts w:ascii="Arial" w:eastAsia="Arial" w:hAnsi="Arial" w:cs="Arial"/>
          <w:sz w:val="20"/>
        </w:rPr>
        <w:t>a</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1"/>
          <w:sz w:val="20"/>
        </w:rPr>
        <w:t xml:space="preserve"> </w:t>
      </w:r>
      <w:r w:rsidRPr="00CC637C">
        <w:rPr>
          <w:rFonts w:ascii="Arial" w:eastAsia="Arial" w:hAnsi="Arial" w:cs="Arial"/>
          <w:spacing w:val="1"/>
          <w:sz w:val="20"/>
        </w:rPr>
        <w:t>r</w:t>
      </w:r>
      <w:r w:rsidRPr="00CC637C">
        <w:rPr>
          <w:rFonts w:ascii="Arial" w:eastAsia="Arial" w:hAnsi="Arial" w:cs="Arial"/>
          <w:sz w:val="20"/>
        </w:rPr>
        <w:t>eq</w:t>
      </w:r>
      <w:r w:rsidRPr="00CC637C">
        <w:rPr>
          <w:rFonts w:ascii="Arial" w:eastAsia="Arial" w:hAnsi="Arial" w:cs="Arial"/>
          <w:spacing w:val="2"/>
          <w:sz w:val="20"/>
        </w:rPr>
        <w:t>u</w:t>
      </w:r>
      <w:r w:rsidRPr="00CC637C">
        <w:rPr>
          <w:rFonts w:ascii="Arial" w:eastAsia="Arial" w:hAnsi="Arial" w:cs="Arial"/>
          <w:spacing w:val="-1"/>
          <w:sz w:val="20"/>
        </w:rPr>
        <w:t>i</w:t>
      </w:r>
      <w:r w:rsidRPr="00CC637C">
        <w:rPr>
          <w:rFonts w:ascii="Arial" w:eastAsia="Arial" w:hAnsi="Arial" w:cs="Arial"/>
          <w:spacing w:val="1"/>
          <w:sz w:val="20"/>
        </w:rPr>
        <w:t>r</w:t>
      </w:r>
      <w:r w:rsidRPr="00CC637C">
        <w:rPr>
          <w:rFonts w:ascii="Arial" w:eastAsia="Arial" w:hAnsi="Arial" w:cs="Arial"/>
          <w:sz w:val="20"/>
        </w:rPr>
        <w:t>ed</w:t>
      </w:r>
      <w:r w:rsidRPr="00CC637C">
        <w:rPr>
          <w:rFonts w:ascii="Arial" w:eastAsia="Arial" w:hAnsi="Arial" w:cs="Arial"/>
          <w:spacing w:val="-5"/>
          <w:sz w:val="20"/>
        </w:rPr>
        <w:t xml:space="preserve"> </w:t>
      </w:r>
      <w:r w:rsidRPr="00CC637C">
        <w:rPr>
          <w:rFonts w:ascii="Arial" w:eastAsia="Arial" w:hAnsi="Arial" w:cs="Arial"/>
          <w:sz w:val="20"/>
        </w:rPr>
        <w:t>to</w:t>
      </w:r>
      <w:r w:rsidRPr="00CC637C">
        <w:rPr>
          <w:rFonts w:ascii="Arial" w:eastAsia="Arial" w:hAnsi="Arial" w:cs="Arial"/>
          <w:spacing w:val="-3"/>
          <w:sz w:val="20"/>
        </w:rPr>
        <w:t xml:space="preserve"> </w:t>
      </w:r>
      <w:r w:rsidRPr="00CC637C">
        <w:rPr>
          <w:rFonts w:ascii="Arial" w:eastAsia="Arial" w:hAnsi="Arial" w:cs="Arial"/>
          <w:spacing w:val="1"/>
          <w:sz w:val="20"/>
        </w:rPr>
        <w:t>s</w:t>
      </w:r>
      <w:r w:rsidRPr="00CC637C">
        <w:rPr>
          <w:rFonts w:ascii="Arial" w:eastAsia="Arial" w:hAnsi="Arial" w:cs="Arial"/>
          <w:spacing w:val="2"/>
          <w:sz w:val="20"/>
        </w:rPr>
        <w:t>u</w:t>
      </w:r>
      <w:r w:rsidRPr="00CC637C">
        <w:rPr>
          <w:rFonts w:ascii="Arial" w:eastAsia="Arial" w:hAnsi="Arial" w:cs="Arial"/>
          <w:sz w:val="20"/>
        </w:rPr>
        <w:t>b</w:t>
      </w:r>
      <w:r w:rsidRPr="00CC637C">
        <w:rPr>
          <w:rFonts w:ascii="Arial" w:eastAsia="Arial" w:hAnsi="Arial" w:cs="Arial"/>
          <w:spacing w:val="4"/>
          <w:sz w:val="20"/>
        </w:rPr>
        <w:t>m</w:t>
      </w:r>
      <w:r w:rsidRPr="00CC637C">
        <w:rPr>
          <w:rFonts w:ascii="Arial" w:eastAsia="Arial" w:hAnsi="Arial" w:cs="Arial"/>
          <w:spacing w:val="-1"/>
          <w:sz w:val="20"/>
        </w:rPr>
        <w:t>i</w:t>
      </w:r>
      <w:r w:rsidRPr="00CC637C">
        <w:rPr>
          <w:rFonts w:ascii="Arial" w:eastAsia="Arial" w:hAnsi="Arial" w:cs="Arial"/>
          <w:sz w:val="20"/>
        </w:rPr>
        <w:t>t</w:t>
      </w:r>
      <w:r w:rsidRPr="00CC637C">
        <w:rPr>
          <w:rFonts w:ascii="Arial" w:eastAsia="Arial" w:hAnsi="Arial" w:cs="Arial"/>
          <w:spacing w:val="-6"/>
          <w:sz w:val="20"/>
        </w:rPr>
        <w:t xml:space="preserve"> </w:t>
      </w:r>
      <w:r w:rsidRPr="00CC637C">
        <w:rPr>
          <w:rFonts w:ascii="Arial" w:eastAsia="Arial" w:hAnsi="Arial" w:cs="Arial"/>
          <w:sz w:val="20"/>
        </w:rPr>
        <w:t>th</w:t>
      </w:r>
      <w:r w:rsidRPr="00CC637C">
        <w:rPr>
          <w:rFonts w:ascii="Arial" w:eastAsia="Arial" w:hAnsi="Arial" w:cs="Arial"/>
          <w:spacing w:val="-1"/>
          <w:sz w:val="20"/>
        </w:rPr>
        <w:t>i</w:t>
      </w:r>
      <w:r w:rsidRPr="00CC637C">
        <w:rPr>
          <w:rFonts w:ascii="Arial" w:eastAsia="Arial" w:hAnsi="Arial" w:cs="Arial"/>
          <w:sz w:val="20"/>
        </w:rPr>
        <w:t>s</w:t>
      </w:r>
      <w:r w:rsidRPr="00CC637C">
        <w:rPr>
          <w:rFonts w:ascii="Arial" w:eastAsia="Arial" w:hAnsi="Arial" w:cs="Arial"/>
          <w:spacing w:val="-2"/>
          <w:sz w:val="20"/>
        </w:rPr>
        <w:t xml:space="preserve"> </w:t>
      </w:r>
      <w:r w:rsidRPr="00CC637C">
        <w:rPr>
          <w:rFonts w:ascii="Arial" w:eastAsia="Arial" w:hAnsi="Arial" w:cs="Arial"/>
          <w:spacing w:val="1"/>
          <w:sz w:val="20"/>
        </w:rPr>
        <w:t>c</w:t>
      </w:r>
      <w:r w:rsidRPr="00CC637C">
        <w:rPr>
          <w:rFonts w:ascii="Arial" w:eastAsia="Arial" w:hAnsi="Arial" w:cs="Arial"/>
          <w:sz w:val="20"/>
        </w:rPr>
        <w:t>o</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w:t>
      </w:r>
      <w:r w:rsidRPr="00CC637C">
        <w:rPr>
          <w:rFonts w:ascii="Arial" w:eastAsia="Arial" w:hAnsi="Arial" w:cs="Arial"/>
          <w:sz w:val="20"/>
        </w:rPr>
        <w:t>eted</w:t>
      </w:r>
      <w:r w:rsidRPr="00CC637C">
        <w:rPr>
          <w:rFonts w:ascii="Arial" w:eastAsia="Arial" w:hAnsi="Arial" w:cs="Arial"/>
          <w:spacing w:val="-7"/>
          <w:sz w:val="20"/>
        </w:rPr>
        <w:t xml:space="preserve"> </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2"/>
          <w:sz w:val="20"/>
        </w:rPr>
        <w:t>r</w:t>
      </w:r>
      <w:r w:rsidRPr="00CC637C">
        <w:rPr>
          <w:rFonts w:ascii="Arial" w:eastAsia="Arial" w:hAnsi="Arial" w:cs="Arial"/>
          <w:sz w:val="20"/>
        </w:rPr>
        <w:t>m to</w:t>
      </w:r>
      <w:r w:rsidRPr="00CC637C">
        <w:rPr>
          <w:rFonts w:ascii="Arial" w:eastAsia="Arial" w:hAnsi="Arial" w:cs="Arial"/>
          <w:spacing w:val="-3"/>
          <w:sz w:val="20"/>
        </w:rPr>
        <w:t xml:space="preserve"> </w:t>
      </w:r>
      <w:r w:rsidRPr="00CC637C">
        <w:rPr>
          <w:rFonts w:ascii="Arial" w:eastAsia="Arial" w:hAnsi="Arial" w:cs="Arial"/>
          <w:sz w:val="20"/>
        </w:rPr>
        <w:t>the</w:t>
      </w:r>
      <w:r w:rsidRPr="00CC637C">
        <w:rPr>
          <w:rFonts w:ascii="Arial" w:eastAsia="Arial" w:hAnsi="Arial" w:cs="Arial"/>
          <w:spacing w:val="-1"/>
          <w:sz w:val="20"/>
        </w:rPr>
        <w:t xml:space="preserve"> P</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1"/>
          <w:sz w:val="20"/>
        </w:rPr>
        <w:t>i</w:t>
      </w:r>
      <w:r w:rsidRPr="00CC637C">
        <w:rPr>
          <w:rFonts w:ascii="Arial" w:eastAsia="Arial" w:hAnsi="Arial" w:cs="Arial"/>
          <w:spacing w:val="2"/>
          <w:sz w:val="20"/>
        </w:rPr>
        <w:t>f</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p h</w:t>
      </w:r>
      <w:r w:rsidRPr="00CC637C">
        <w:rPr>
          <w:rFonts w:ascii="Arial" w:eastAsia="Arial" w:hAnsi="Arial" w:cs="Arial"/>
          <w:spacing w:val="-1"/>
          <w:sz w:val="20"/>
        </w:rPr>
        <w:t>i</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z w:val="20"/>
        </w:rPr>
        <w:t>g/</w:t>
      </w:r>
      <w:r w:rsidRPr="00CC637C">
        <w:rPr>
          <w:rFonts w:ascii="Arial" w:eastAsia="Arial" w:hAnsi="Arial" w:cs="Arial"/>
          <w:spacing w:val="1"/>
          <w:sz w:val="20"/>
        </w:rPr>
        <w:t>s</w:t>
      </w:r>
      <w:r w:rsidRPr="00CC637C">
        <w:rPr>
          <w:rFonts w:ascii="Arial" w:eastAsia="Arial" w:hAnsi="Arial" w:cs="Arial"/>
          <w:sz w:val="20"/>
        </w:rPr>
        <w:t>p</w:t>
      </w:r>
      <w:r w:rsidRPr="00CC637C">
        <w:rPr>
          <w:rFonts w:ascii="Arial" w:eastAsia="Arial" w:hAnsi="Arial" w:cs="Arial"/>
          <w:spacing w:val="2"/>
          <w:sz w:val="20"/>
        </w:rPr>
        <w:t>o</w:t>
      </w:r>
      <w:r w:rsidRPr="00CC637C">
        <w:rPr>
          <w:rFonts w:ascii="Arial" w:eastAsia="Arial" w:hAnsi="Arial" w:cs="Arial"/>
          <w:sz w:val="20"/>
        </w:rPr>
        <w:t>n</w:t>
      </w:r>
      <w:r w:rsidRPr="00CC637C">
        <w:rPr>
          <w:rFonts w:ascii="Arial" w:eastAsia="Arial" w:hAnsi="Arial" w:cs="Arial"/>
          <w:spacing w:val="1"/>
          <w:sz w:val="20"/>
        </w:rPr>
        <w:t>s</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z w:val="20"/>
        </w:rPr>
        <w:t>g</w:t>
      </w:r>
      <w:r w:rsidRPr="00CC637C">
        <w:rPr>
          <w:rFonts w:ascii="Arial" w:eastAsia="Arial" w:hAnsi="Arial" w:cs="Arial"/>
          <w:spacing w:val="-16"/>
          <w:sz w:val="20"/>
        </w:rPr>
        <w:t xml:space="preserve"> </w:t>
      </w:r>
      <w:r w:rsidRPr="00CC637C">
        <w:rPr>
          <w:rFonts w:ascii="Arial" w:eastAsia="Arial" w:hAnsi="Arial" w:cs="Arial"/>
          <w:spacing w:val="4"/>
          <w:sz w:val="20"/>
        </w:rPr>
        <w:t>m</w:t>
      </w:r>
      <w:r w:rsidRPr="00CC637C">
        <w:rPr>
          <w:rFonts w:ascii="Arial" w:eastAsia="Arial" w:hAnsi="Arial" w:cs="Arial"/>
          <w:sz w:val="20"/>
        </w:rPr>
        <w:t>anage</w:t>
      </w:r>
      <w:r w:rsidRPr="00CC637C">
        <w:rPr>
          <w:rFonts w:ascii="Arial" w:eastAsia="Arial" w:hAnsi="Arial" w:cs="Arial"/>
          <w:spacing w:val="1"/>
          <w:sz w:val="20"/>
        </w:rPr>
        <w:t>r</w:t>
      </w:r>
      <w:r w:rsidRPr="00CC637C">
        <w:rPr>
          <w:rFonts w:ascii="Arial" w:eastAsia="Arial" w:hAnsi="Arial" w:cs="Arial"/>
          <w:sz w:val="20"/>
        </w:rPr>
        <w:t>.</w:t>
      </w:r>
    </w:p>
    <w:p w:rsidR="00525B8D" w:rsidRPr="00CC637C" w:rsidRDefault="00525B8D" w:rsidP="00525B8D">
      <w:pPr>
        <w:tabs>
          <w:tab w:val="left" w:pos="820"/>
        </w:tabs>
        <w:spacing w:before="11"/>
        <w:ind w:left="360" w:right="-20"/>
        <w:rPr>
          <w:rFonts w:ascii="Arial" w:eastAsia="Arial" w:hAnsi="Arial" w:cs="Arial"/>
          <w:sz w:val="20"/>
        </w:rPr>
      </w:pPr>
      <w:r w:rsidRPr="00CC637C">
        <w:rPr>
          <w:w w:val="130"/>
          <w:sz w:val="20"/>
        </w:rPr>
        <w:lastRenderedPageBreak/>
        <w:t>•</w:t>
      </w:r>
      <w:r w:rsidRPr="00CC637C">
        <w:rPr>
          <w:sz w:val="20"/>
        </w:rPr>
        <w:tab/>
      </w:r>
      <w:r w:rsidRPr="00CC637C">
        <w:rPr>
          <w:rFonts w:ascii="Arial" w:eastAsia="Arial" w:hAnsi="Arial" w:cs="Arial"/>
          <w:spacing w:val="3"/>
          <w:sz w:val="20"/>
        </w:rPr>
        <w:t>T</w:t>
      </w:r>
      <w:r w:rsidRPr="00CC637C">
        <w:rPr>
          <w:rFonts w:ascii="Arial" w:eastAsia="Arial" w:hAnsi="Arial" w:cs="Arial"/>
          <w:sz w:val="20"/>
        </w:rPr>
        <w:t>he</w:t>
      </w:r>
      <w:r w:rsidRPr="00CC637C">
        <w:rPr>
          <w:rFonts w:ascii="Arial" w:eastAsia="Arial" w:hAnsi="Arial" w:cs="Arial"/>
          <w:spacing w:val="-4"/>
          <w:sz w:val="20"/>
        </w:rPr>
        <w:t xml:space="preserve"> </w:t>
      </w:r>
      <w:r w:rsidRPr="00CC637C">
        <w:rPr>
          <w:rFonts w:ascii="Arial" w:eastAsia="Arial" w:hAnsi="Arial" w:cs="Arial"/>
          <w:sz w:val="20"/>
        </w:rPr>
        <w:t>h</w:t>
      </w:r>
      <w:r w:rsidRPr="00CC637C">
        <w:rPr>
          <w:rFonts w:ascii="Arial" w:eastAsia="Arial" w:hAnsi="Arial" w:cs="Arial"/>
          <w:spacing w:val="-1"/>
          <w:sz w:val="20"/>
        </w:rPr>
        <w:t>i</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z w:val="20"/>
        </w:rPr>
        <w:t>g/</w:t>
      </w:r>
      <w:r w:rsidRPr="00CC637C">
        <w:rPr>
          <w:rFonts w:ascii="Arial" w:eastAsia="Arial" w:hAnsi="Arial" w:cs="Arial"/>
          <w:spacing w:val="1"/>
          <w:sz w:val="20"/>
        </w:rPr>
        <w:t>s</w:t>
      </w:r>
      <w:r w:rsidRPr="00CC637C">
        <w:rPr>
          <w:rFonts w:ascii="Arial" w:eastAsia="Arial" w:hAnsi="Arial" w:cs="Arial"/>
          <w:sz w:val="20"/>
        </w:rPr>
        <w:t>pon</w:t>
      </w:r>
      <w:r w:rsidRPr="00CC637C">
        <w:rPr>
          <w:rFonts w:ascii="Arial" w:eastAsia="Arial" w:hAnsi="Arial" w:cs="Arial"/>
          <w:spacing w:val="1"/>
          <w:sz w:val="20"/>
        </w:rPr>
        <w:t>s</w:t>
      </w:r>
      <w:r w:rsidRPr="00CC637C">
        <w:rPr>
          <w:rFonts w:ascii="Arial" w:eastAsia="Arial" w:hAnsi="Arial" w:cs="Arial"/>
          <w:sz w:val="20"/>
        </w:rPr>
        <w:t>o</w:t>
      </w:r>
      <w:r w:rsidRPr="00CC637C">
        <w:rPr>
          <w:rFonts w:ascii="Arial" w:eastAsia="Arial" w:hAnsi="Arial" w:cs="Arial"/>
          <w:spacing w:val="3"/>
          <w:sz w:val="20"/>
        </w:rPr>
        <w:t>r</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13"/>
          <w:sz w:val="20"/>
        </w:rPr>
        <w:t xml:space="preserve"> </w:t>
      </w:r>
      <w:r w:rsidRPr="00CC637C">
        <w:rPr>
          <w:rFonts w:ascii="Arial" w:eastAsia="Arial" w:hAnsi="Arial" w:cs="Arial"/>
          <w:spacing w:val="4"/>
          <w:sz w:val="20"/>
        </w:rPr>
        <w:t>m</w:t>
      </w:r>
      <w:r w:rsidRPr="00CC637C">
        <w:rPr>
          <w:rFonts w:ascii="Arial" w:eastAsia="Arial" w:hAnsi="Arial" w:cs="Arial"/>
          <w:sz w:val="20"/>
        </w:rPr>
        <w:t>anager</w:t>
      </w:r>
      <w:r w:rsidRPr="00CC637C">
        <w:rPr>
          <w:rFonts w:ascii="Arial" w:eastAsia="Arial" w:hAnsi="Arial" w:cs="Arial"/>
          <w:spacing w:val="-5"/>
          <w:sz w:val="20"/>
        </w:rPr>
        <w:t xml:space="preserve"> </w:t>
      </w:r>
      <w:r w:rsidRPr="00CC637C">
        <w:rPr>
          <w:rFonts w:ascii="Arial" w:eastAsia="Arial" w:hAnsi="Arial" w:cs="Arial"/>
          <w:sz w:val="20"/>
        </w:rPr>
        <w:t>w</w:t>
      </w:r>
      <w:r w:rsidRPr="00CC637C">
        <w:rPr>
          <w:rFonts w:ascii="Arial" w:eastAsia="Arial" w:hAnsi="Arial" w:cs="Arial"/>
          <w:spacing w:val="-1"/>
          <w:sz w:val="20"/>
        </w:rPr>
        <w:t>i</w:t>
      </w:r>
      <w:r w:rsidRPr="00CC637C">
        <w:rPr>
          <w:rFonts w:ascii="Arial" w:eastAsia="Arial" w:hAnsi="Arial" w:cs="Arial"/>
          <w:spacing w:val="1"/>
          <w:sz w:val="20"/>
        </w:rPr>
        <w:t>l</w:t>
      </w:r>
      <w:r w:rsidRPr="00CC637C">
        <w:rPr>
          <w:rFonts w:ascii="Arial" w:eastAsia="Arial" w:hAnsi="Arial" w:cs="Arial"/>
          <w:sz w:val="20"/>
        </w:rPr>
        <w:t>l</w:t>
      </w:r>
      <w:r w:rsidRPr="00CC637C">
        <w:rPr>
          <w:rFonts w:ascii="Arial" w:eastAsia="Arial" w:hAnsi="Arial" w:cs="Arial"/>
          <w:spacing w:val="-4"/>
          <w:sz w:val="20"/>
        </w:rPr>
        <w:t xml:space="preserve"> </w:t>
      </w:r>
      <w:r w:rsidRPr="00CC637C">
        <w:rPr>
          <w:rFonts w:ascii="Arial" w:eastAsia="Arial" w:hAnsi="Arial" w:cs="Arial"/>
          <w:sz w:val="20"/>
        </w:rPr>
        <w:t>u</w:t>
      </w:r>
      <w:r w:rsidRPr="00CC637C">
        <w:rPr>
          <w:rFonts w:ascii="Arial" w:eastAsia="Arial" w:hAnsi="Arial" w:cs="Arial"/>
          <w:spacing w:val="1"/>
          <w:sz w:val="20"/>
        </w:rPr>
        <w:t>s</w:t>
      </w:r>
      <w:r w:rsidRPr="00CC637C">
        <w:rPr>
          <w:rFonts w:ascii="Arial" w:eastAsia="Arial" w:hAnsi="Arial" w:cs="Arial"/>
          <w:sz w:val="20"/>
        </w:rPr>
        <w:t>e</w:t>
      </w:r>
      <w:r w:rsidRPr="00CC637C">
        <w:rPr>
          <w:rFonts w:ascii="Arial" w:eastAsia="Arial" w:hAnsi="Arial" w:cs="Arial"/>
          <w:spacing w:val="-1"/>
          <w:sz w:val="20"/>
        </w:rPr>
        <w:t xml:space="preserve"> </w:t>
      </w:r>
      <w:r w:rsidRPr="00CC637C">
        <w:rPr>
          <w:rFonts w:ascii="Arial" w:eastAsia="Arial" w:hAnsi="Arial" w:cs="Arial"/>
          <w:sz w:val="20"/>
        </w:rPr>
        <w:t>the</w:t>
      </w:r>
      <w:r w:rsidRPr="00CC637C">
        <w:rPr>
          <w:rFonts w:ascii="Arial" w:eastAsia="Arial" w:hAnsi="Arial" w:cs="Arial"/>
          <w:spacing w:val="-1"/>
          <w:sz w:val="20"/>
        </w:rPr>
        <w:t xml:space="preserve"> i</w:t>
      </w:r>
      <w:r w:rsidRPr="00CC637C">
        <w:rPr>
          <w:rFonts w:ascii="Arial" w:eastAsia="Arial" w:hAnsi="Arial" w:cs="Arial"/>
          <w:sz w:val="20"/>
        </w:rPr>
        <w:t>n</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pacing w:val="4"/>
          <w:sz w:val="20"/>
        </w:rPr>
        <w:t>m</w:t>
      </w:r>
      <w:r w:rsidRPr="00CC637C">
        <w:rPr>
          <w:rFonts w:ascii="Arial" w:eastAsia="Arial" w:hAnsi="Arial" w:cs="Arial"/>
          <w:sz w:val="20"/>
        </w:rPr>
        <w:t>at</w:t>
      </w:r>
      <w:r w:rsidRPr="00CC637C">
        <w:rPr>
          <w:rFonts w:ascii="Arial" w:eastAsia="Arial" w:hAnsi="Arial" w:cs="Arial"/>
          <w:spacing w:val="-1"/>
          <w:sz w:val="20"/>
        </w:rPr>
        <w:t>i</w:t>
      </w:r>
      <w:r w:rsidRPr="00CC637C">
        <w:rPr>
          <w:rFonts w:ascii="Arial" w:eastAsia="Arial" w:hAnsi="Arial" w:cs="Arial"/>
          <w:sz w:val="20"/>
        </w:rPr>
        <w:t>on</w:t>
      </w:r>
      <w:r w:rsidRPr="00CC637C">
        <w:rPr>
          <w:rFonts w:ascii="Arial" w:eastAsia="Arial" w:hAnsi="Arial" w:cs="Arial"/>
          <w:spacing w:val="-11"/>
          <w:sz w:val="20"/>
        </w:rPr>
        <w:t xml:space="preserve"> </w:t>
      </w:r>
      <w:r w:rsidRPr="00CC637C">
        <w:rPr>
          <w:rFonts w:ascii="Arial" w:eastAsia="Arial" w:hAnsi="Arial" w:cs="Arial"/>
          <w:sz w:val="20"/>
        </w:rPr>
        <w:t>on th</w:t>
      </w:r>
      <w:r w:rsidRPr="00CC637C">
        <w:rPr>
          <w:rFonts w:ascii="Arial" w:eastAsia="Arial" w:hAnsi="Arial" w:cs="Arial"/>
          <w:spacing w:val="-1"/>
          <w:sz w:val="20"/>
        </w:rPr>
        <w:t>i</w:t>
      </w:r>
      <w:r w:rsidRPr="00CC637C">
        <w:rPr>
          <w:rFonts w:ascii="Arial" w:eastAsia="Arial" w:hAnsi="Arial" w:cs="Arial"/>
          <w:sz w:val="20"/>
        </w:rPr>
        <w:t>s</w:t>
      </w:r>
      <w:r w:rsidRPr="00CC637C">
        <w:rPr>
          <w:rFonts w:ascii="Arial" w:eastAsia="Arial" w:hAnsi="Arial" w:cs="Arial"/>
          <w:spacing w:val="-2"/>
          <w:sz w:val="20"/>
        </w:rPr>
        <w:t xml:space="preserve"> </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m to</w:t>
      </w:r>
      <w:r w:rsidRPr="00CC637C">
        <w:rPr>
          <w:rFonts w:ascii="Arial" w:eastAsia="Arial" w:hAnsi="Arial" w:cs="Arial"/>
          <w:spacing w:val="-3"/>
          <w:sz w:val="20"/>
        </w:rPr>
        <w:t xml:space="preserve"> </w:t>
      </w:r>
      <w:r w:rsidRPr="00CC637C">
        <w:rPr>
          <w:rFonts w:ascii="Arial" w:eastAsia="Arial" w:hAnsi="Arial" w:cs="Arial"/>
          <w:spacing w:val="1"/>
          <w:sz w:val="20"/>
        </w:rPr>
        <w:t>c</w:t>
      </w:r>
      <w:r w:rsidRPr="00CC637C">
        <w:rPr>
          <w:rFonts w:ascii="Arial" w:eastAsia="Arial" w:hAnsi="Arial" w:cs="Arial"/>
          <w:spacing w:val="-3"/>
          <w:sz w:val="20"/>
        </w:rPr>
        <w:t>o</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w:t>
      </w:r>
      <w:r w:rsidRPr="00CC637C">
        <w:rPr>
          <w:rFonts w:ascii="Arial" w:eastAsia="Arial" w:hAnsi="Arial" w:cs="Arial"/>
          <w:sz w:val="20"/>
        </w:rPr>
        <w:t>ete</w:t>
      </w:r>
      <w:r w:rsidRPr="00CC637C">
        <w:rPr>
          <w:rFonts w:ascii="Arial" w:eastAsia="Arial" w:hAnsi="Arial" w:cs="Arial"/>
          <w:spacing w:val="-6"/>
          <w:sz w:val="20"/>
        </w:rPr>
        <w:t xml:space="preserve"> </w:t>
      </w:r>
      <w:r w:rsidRPr="00CC637C">
        <w:rPr>
          <w:rFonts w:ascii="Arial" w:eastAsia="Arial" w:hAnsi="Arial" w:cs="Arial"/>
          <w:sz w:val="20"/>
        </w:rPr>
        <w:t>a</w:t>
      </w:r>
      <w:r w:rsidRPr="00CC637C">
        <w:rPr>
          <w:rFonts w:ascii="Arial" w:eastAsia="Arial" w:hAnsi="Arial" w:cs="Arial"/>
          <w:spacing w:val="-2"/>
          <w:sz w:val="20"/>
        </w:rPr>
        <w:t xml:space="preserve"> </w:t>
      </w:r>
      <w:r w:rsidRPr="00CC637C">
        <w:rPr>
          <w:rFonts w:ascii="Arial" w:eastAsia="Arial" w:hAnsi="Arial" w:cs="Arial"/>
          <w:spacing w:val="-1"/>
          <w:sz w:val="20"/>
        </w:rPr>
        <w:t>P</w:t>
      </w:r>
      <w:r w:rsidRPr="00CC637C">
        <w:rPr>
          <w:rFonts w:ascii="Arial" w:eastAsia="Arial" w:hAnsi="Arial" w:cs="Arial"/>
          <w:sz w:val="20"/>
        </w:rPr>
        <w:t>e</w:t>
      </w:r>
      <w:r w:rsidRPr="00CC637C">
        <w:rPr>
          <w:rFonts w:ascii="Arial" w:eastAsia="Arial" w:hAnsi="Arial" w:cs="Arial"/>
          <w:spacing w:val="1"/>
          <w:sz w:val="20"/>
        </w:rPr>
        <w:t>rs</w:t>
      </w:r>
      <w:r w:rsidRPr="00CC637C">
        <w:rPr>
          <w:rFonts w:ascii="Arial" w:eastAsia="Arial" w:hAnsi="Arial" w:cs="Arial"/>
          <w:spacing w:val="2"/>
          <w:sz w:val="20"/>
        </w:rPr>
        <w:t>o</w:t>
      </w:r>
      <w:r w:rsidRPr="00CC637C">
        <w:rPr>
          <w:rFonts w:ascii="Arial" w:eastAsia="Arial" w:hAnsi="Arial" w:cs="Arial"/>
          <w:sz w:val="20"/>
        </w:rPr>
        <w:t>nn</w:t>
      </w:r>
      <w:r w:rsidRPr="00CC637C">
        <w:rPr>
          <w:rFonts w:ascii="Arial" w:eastAsia="Arial" w:hAnsi="Arial" w:cs="Arial"/>
          <w:spacing w:val="2"/>
          <w:sz w:val="20"/>
        </w:rPr>
        <w:t>e</w:t>
      </w:r>
      <w:r w:rsidRPr="00CC637C">
        <w:rPr>
          <w:rFonts w:ascii="Arial" w:eastAsia="Arial" w:hAnsi="Arial" w:cs="Arial"/>
          <w:sz w:val="20"/>
        </w:rPr>
        <w:t>l</w:t>
      </w:r>
      <w:r w:rsidRPr="00CC637C">
        <w:rPr>
          <w:rFonts w:ascii="Arial" w:eastAsia="Arial" w:hAnsi="Arial" w:cs="Arial"/>
          <w:spacing w:val="-8"/>
          <w:sz w:val="20"/>
        </w:rPr>
        <w:t xml:space="preserve"> </w:t>
      </w:r>
      <w:r w:rsidRPr="00CC637C">
        <w:rPr>
          <w:rFonts w:ascii="Arial" w:eastAsia="Arial" w:hAnsi="Arial" w:cs="Arial"/>
          <w:spacing w:val="-1"/>
          <w:sz w:val="20"/>
        </w:rPr>
        <w:t>A</w:t>
      </w:r>
      <w:r w:rsidRPr="00CC637C">
        <w:rPr>
          <w:rFonts w:ascii="Arial" w:eastAsia="Arial" w:hAnsi="Arial" w:cs="Arial"/>
          <w:spacing w:val="1"/>
          <w:sz w:val="20"/>
        </w:rPr>
        <w:t>c</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pacing w:val="2"/>
          <w:sz w:val="20"/>
        </w:rPr>
        <w:t>o</w:t>
      </w:r>
      <w:r w:rsidRPr="00CC637C">
        <w:rPr>
          <w:rFonts w:ascii="Arial" w:eastAsia="Arial" w:hAnsi="Arial" w:cs="Arial"/>
          <w:sz w:val="20"/>
        </w:rPr>
        <w:t>n</w:t>
      </w:r>
      <w:r w:rsidRPr="00CC637C">
        <w:rPr>
          <w:rFonts w:ascii="Arial" w:eastAsia="Arial" w:hAnsi="Arial" w:cs="Arial"/>
          <w:spacing w:val="-7"/>
          <w:sz w:val="20"/>
        </w:rPr>
        <w:t xml:space="preserve"> </w:t>
      </w:r>
      <w:r w:rsidRPr="00CC637C">
        <w:rPr>
          <w:rFonts w:ascii="Arial" w:eastAsia="Arial" w:hAnsi="Arial" w:cs="Arial"/>
          <w:sz w:val="20"/>
        </w:rPr>
        <w:t>I</w:t>
      </w:r>
      <w:r w:rsidRPr="00CC637C">
        <w:rPr>
          <w:rFonts w:ascii="Arial" w:eastAsia="Arial" w:hAnsi="Arial" w:cs="Arial"/>
          <w:spacing w:val="2"/>
          <w:sz w:val="20"/>
        </w:rPr>
        <w:t>n</w:t>
      </w:r>
      <w:r w:rsidRPr="00CC637C">
        <w:rPr>
          <w:rFonts w:ascii="Arial" w:eastAsia="Arial" w:hAnsi="Arial" w:cs="Arial"/>
          <w:sz w:val="20"/>
        </w:rPr>
        <w:t>put</w:t>
      </w:r>
    </w:p>
    <w:p w:rsidR="00525B8D" w:rsidRPr="00CC637C" w:rsidRDefault="00525B8D" w:rsidP="00525B8D">
      <w:pPr>
        <w:spacing w:before="35"/>
        <w:ind w:left="360" w:right="2023"/>
        <w:jc w:val="center"/>
        <w:rPr>
          <w:rFonts w:ascii="Arial" w:eastAsia="Arial" w:hAnsi="Arial" w:cs="Arial"/>
          <w:sz w:val="20"/>
        </w:rPr>
      </w:pPr>
      <w:r w:rsidRPr="00CC637C">
        <w:rPr>
          <w:rFonts w:ascii="Arial" w:eastAsia="Arial" w:hAnsi="Arial" w:cs="Arial"/>
          <w:spacing w:val="1"/>
          <w:sz w:val="20"/>
        </w:rPr>
        <w:t>F</w:t>
      </w:r>
      <w:r w:rsidRPr="00CC637C">
        <w:rPr>
          <w:rFonts w:ascii="Arial" w:eastAsia="Arial" w:hAnsi="Arial" w:cs="Arial"/>
          <w:sz w:val="20"/>
        </w:rPr>
        <w:t>o</w:t>
      </w:r>
      <w:r w:rsidRPr="00CC637C">
        <w:rPr>
          <w:rFonts w:ascii="Arial" w:eastAsia="Arial" w:hAnsi="Arial" w:cs="Arial"/>
          <w:spacing w:val="-2"/>
          <w:sz w:val="20"/>
        </w:rPr>
        <w:t>r</w:t>
      </w:r>
      <w:r w:rsidRPr="00CC637C">
        <w:rPr>
          <w:rFonts w:ascii="Arial" w:eastAsia="Arial" w:hAnsi="Arial" w:cs="Arial"/>
          <w:sz w:val="20"/>
        </w:rPr>
        <w:t>m</w:t>
      </w:r>
      <w:r w:rsidRPr="00CC637C">
        <w:rPr>
          <w:rFonts w:ascii="Arial" w:eastAsia="Arial" w:hAnsi="Arial" w:cs="Arial"/>
          <w:spacing w:val="-1"/>
          <w:sz w:val="20"/>
        </w:rPr>
        <w:t xml:space="preserve"> </w:t>
      </w:r>
      <w:r w:rsidRPr="00CC637C">
        <w:rPr>
          <w:rFonts w:ascii="Arial" w:eastAsia="Arial" w:hAnsi="Arial" w:cs="Arial"/>
          <w:spacing w:val="1"/>
          <w:sz w:val="20"/>
        </w:rPr>
        <w:t>(</w:t>
      </w:r>
      <w:r w:rsidRPr="00CC637C">
        <w:rPr>
          <w:rFonts w:ascii="Arial" w:eastAsia="Arial" w:hAnsi="Arial" w:cs="Arial"/>
          <w:spacing w:val="-1"/>
          <w:sz w:val="20"/>
        </w:rPr>
        <w:t>PA</w:t>
      </w:r>
      <w:r w:rsidRPr="00CC637C">
        <w:rPr>
          <w:rFonts w:ascii="Arial" w:eastAsia="Arial" w:hAnsi="Arial" w:cs="Arial"/>
          <w:sz w:val="20"/>
        </w:rPr>
        <w:t>I</w:t>
      </w:r>
      <w:r w:rsidRPr="00CC637C">
        <w:rPr>
          <w:rFonts w:ascii="Arial" w:eastAsia="Arial" w:hAnsi="Arial" w:cs="Arial"/>
          <w:spacing w:val="1"/>
          <w:sz w:val="20"/>
        </w:rPr>
        <w:t>F)</w:t>
      </w:r>
      <w:r w:rsidRPr="00CC637C">
        <w:rPr>
          <w:rFonts w:ascii="Arial" w:eastAsia="Arial" w:hAnsi="Arial" w:cs="Arial"/>
          <w:sz w:val="20"/>
        </w:rPr>
        <w:t>,</w:t>
      </w:r>
      <w:r w:rsidRPr="00CC637C">
        <w:rPr>
          <w:rFonts w:ascii="Arial" w:eastAsia="Arial" w:hAnsi="Arial" w:cs="Arial"/>
          <w:spacing w:val="-7"/>
          <w:sz w:val="20"/>
        </w:rPr>
        <w:t xml:space="preserve"> </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1"/>
          <w:sz w:val="20"/>
        </w:rPr>
        <w:t xml:space="preserve"> </w:t>
      </w:r>
      <w:r w:rsidRPr="00CC637C">
        <w:rPr>
          <w:rFonts w:ascii="Arial" w:eastAsia="Arial" w:hAnsi="Arial" w:cs="Arial"/>
          <w:sz w:val="20"/>
        </w:rPr>
        <w:t>w</w:t>
      </w:r>
      <w:r w:rsidRPr="00CC637C">
        <w:rPr>
          <w:rFonts w:ascii="Arial" w:eastAsia="Arial" w:hAnsi="Arial" w:cs="Arial"/>
          <w:spacing w:val="-1"/>
          <w:sz w:val="20"/>
        </w:rPr>
        <w:t>i</w:t>
      </w:r>
      <w:r w:rsidRPr="00CC637C">
        <w:rPr>
          <w:rFonts w:ascii="Arial" w:eastAsia="Arial" w:hAnsi="Arial" w:cs="Arial"/>
          <w:spacing w:val="1"/>
          <w:sz w:val="20"/>
        </w:rPr>
        <w:t>l</w:t>
      </w:r>
      <w:r w:rsidRPr="00CC637C">
        <w:rPr>
          <w:rFonts w:ascii="Arial" w:eastAsia="Arial" w:hAnsi="Arial" w:cs="Arial"/>
          <w:sz w:val="20"/>
        </w:rPr>
        <w:t>l</w:t>
      </w:r>
      <w:r w:rsidRPr="00CC637C">
        <w:rPr>
          <w:rFonts w:ascii="Arial" w:eastAsia="Arial" w:hAnsi="Arial" w:cs="Arial"/>
          <w:spacing w:val="-4"/>
          <w:sz w:val="20"/>
        </w:rPr>
        <w:t xml:space="preserve"> </w:t>
      </w:r>
      <w:r w:rsidRPr="00CC637C">
        <w:rPr>
          <w:rFonts w:ascii="Arial" w:eastAsia="Arial" w:hAnsi="Arial" w:cs="Arial"/>
          <w:spacing w:val="1"/>
          <w:sz w:val="20"/>
        </w:rPr>
        <w:t>s</w:t>
      </w:r>
      <w:r w:rsidRPr="00CC637C">
        <w:rPr>
          <w:rFonts w:ascii="Arial" w:eastAsia="Arial" w:hAnsi="Arial" w:cs="Arial"/>
          <w:sz w:val="20"/>
        </w:rPr>
        <w:t>ub</w:t>
      </w:r>
      <w:r w:rsidRPr="00CC637C">
        <w:rPr>
          <w:rFonts w:ascii="Arial" w:eastAsia="Arial" w:hAnsi="Arial" w:cs="Arial"/>
          <w:spacing w:val="4"/>
          <w:sz w:val="20"/>
        </w:rPr>
        <w:t>m</w:t>
      </w:r>
      <w:r w:rsidRPr="00CC637C">
        <w:rPr>
          <w:rFonts w:ascii="Arial" w:eastAsia="Arial" w:hAnsi="Arial" w:cs="Arial"/>
          <w:spacing w:val="-1"/>
          <w:sz w:val="20"/>
        </w:rPr>
        <w:t>i</w:t>
      </w:r>
      <w:r w:rsidRPr="00CC637C">
        <w:rPr>
          <w:rFonts w:ascii="Arial" w:eastAsia="Arial" w:hAnsi="Arial" w:cs="Arial"/>
          <w:sz w:val="20"/>
        </w:rPr>
        <w:t>t</w:t>
      </w:r>
      <w:r w:rsidRPr="00CC637C">
        <w:rPr>
          <w:rFonts w:ascii="Arial" w:eastAsia="Arial" w:hAnsi="Arial" w:cs="Arial"/>
          <w:spacing w:val="-7"/>
          <w:sz w:val="20"/>
        </w:rPr>
        <w:t xml:space="preserve"> </w:t>
      </w:r>
      <w:r w:rsidRPr="00CC637C">
        <w:rPr>
          <w:rFonts w:ascii="Arial" w:eastAsia="Arial" w:hAnsi="Arial" w:cs="Arial"/>
          <w:sz w:val="20"/>
        </w:rPr>
        <w:t>t</w:t>
      </w:r>
      <w:r w:rsidRPr="00CC637C">
        <w:rPr>
          <w:rFonts w:ascii="Arial" w:eastAsia="Arial" w:hAnsi="Arial" w:cs="Arial"/>
          <w:spacing w:val="2"/>
          <w:sz w:val="20"/>
        </w:rPr>
        <w:t>h</w:t>
      </w:r>
      <w:r w:rsidRPr="00CC637C">
        <w:rPr>
          <w:rFonts w:ascii="Arial" w:eastAsia="Arial" w:hAnsi="Arial" w:cs="Arial"/>
          <w:spacing w:val="-1"/>
          <w:sz w:val="20"/>
        </w:rPr>
        <w:t>i</w:t>
      </w:r>
      <w:r w:rsidRPr="00CC637C">
        <w:rPr>
          <w:rFonts w:ascii="Arial" w:eastAsia="Arial" w:hAnsi="Arial" w:cs="Arial"/>
          <w:sz w:val="20"/>
        </w:rPr>
        <w:t>s</w:t>
      </w:r>
      <w:r w:rsidRPr="00CC637C">
        <w:rPr>
          <w:rFonts w:ascii="Arial" w:eastAsia="Arial" w:hAnsi="Arial" w:cs="Arial"/>
          <w:spacing w:val="-1"/>
          <w:sz w:val="20"/>
        </w:rPr>
        <w:t xml:space="preserve"> </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2"/>
          <w:sz w:val="20"/>
        </w:rPr>
        <w:t>r</w:t>
      </w:r>
      <w:r w:rsidRPr="00CC637C">
        <w:rPr>
          <w:rFonts w:ascii="Arial" w:eastAsia="Arial" w:hAnsi="Arial" w:cs="Arial"/>
          <w:sz w:val="20"/>
        </w:rPr>
        <w:t>m a</w:t>
      </w:r>
      <w:r w:rsidRPr="00CC637C">
        <w:rPr>
          <w:rFonts w:ascii="Arial" w:eastAsia="Arial" w:hAnsi="Arial" w:cs="Arial"/>
          <w:spacing w:val="-1"/>
          <w:sz w:val="20"/>
        </w:rPr>
        <w:t>l</w:t>
      </w:r>
      <w:r w:rsidRPr="00CC637C">
        <w:rPr>
          <w:rFonts w:ascii="Arial" w:eastAsia="Arial" w:hAnsi="Arial" w:cs="Arial"/>
          <w:sz w:val="20"/>
        </w:rPr>
        <w:t>ong</w:t>
      </w:r>
      <w:r w:rsidRPr="00CC637C">
        <w:rPr>
          <w:rFonts w:ascii="Arial" w:eastAsia="Arial" w:hAnsi="Arial" w:cs="Arial"/>
          <w:spacing w:val="-1"/>
          <w:sz w:val="20"/>
        </w:rPr>
        <w:t xml:space="preserve"> </w:t>
      </w:r>
      <w:r w:rsidRPr="00CC637C">
        <w:rPr>
          <w:rFonts w:ascii="Arial" w:eastAsia="Arial" w:hAnsi="Arial" w:cs="Arial"/>
          <w:spacing w:val="-2"/>
          <w:sz w:val="20"/>
        </w:rPr>
        <w:t>w</w:t>
      </w:r>
      <w:r w:rsidRPr="00CC637C">
        <w:rPr>
          <w:rFonts w:ascii="Arial" w:eastAsia="Arial" w:hAnsi="Arial" w:cs="Arial"/>
          <w:spacing w:val="-1"/>
          <w:sz w:val="20"/>
        </w:rPr>
        <w:t>i</w:t>
      </w:r>
      <w:r w:rsidRPr="00CC637C">
        <w:rPr>
          <w:rFonts w:ascii="Arial" w:eastAsia="Arial" w:hAnsi="Arial" w:cs="Arial"/>
          <w:spacing w:val="2"/>
          <w:sz w:val="20"/>
        </w:rPr>
        <w:t>t</w:t>
      </w:r>
      <w:r w:rsidRPr="00CC637C">
        <w:rPr>
          <w:rFonts w:ascii="Arial" w:eastAsia="Arial" w:hAnsi="Arial" w:cs="Arial"/>
          <w:sz w:val="20"/>
        </w:rPr>
        <w:t>h</w:t>
      </w:r>
      <w:r w:rsidRPr="00CC637C">
        <w:rPr>
          <w:rFonts w:ascii="Arial" w:eastAsia="Arial" w:hAnsi="Arial" w:cs="Arial"/>
          <w:spacing w:val="-5"/>
          <w:sz w:val="20"/>
        </w:rPr>
        <w:t xml:space="preserve"> </w:t>
      </w:r>
      <w:r w:rsidRPr="00CC637C">
        <w:rPr>
          <w:rFonts w:ascii="Arial" w:eastAsia="Arial" w:hAnsi="Arial" w:cs="Arial"/>
          <w:sz w:val="20"/>
        </w:rPr>
        <w:t>t</w:t>
      </w:r>
      <w:r w:rsidRPr="00CC637C">
        <w:rPr>
          <w:rFonts w:ascii="Arial" w:eastAsia="Arial" w:hAnsi="Arial" w:cs="Arial"/>
          <w:spacing w:val="2"/>
          <w:sz w:val="20"/>
        </w:rPr>
        <w:t>h</w:t>
      </w:r>
      <w:r w:rsidRPr="00CC637C">
        <w:rPr>
          <w:rFonts w:ascii="Arial" w:eastAsia="Arial" w:hAnsi="Arial" w:cs="Arial"/>
          <w:sz w:val="20"/>
        </w:rPr>
        <w:t>e</w:t>
      </w:r>
      <w:r w:rsidRPr="00CC637C">
        <w:rPr>
          <w:rFonts w:ascii="Arial" w:eastAsia="Arial" w:hAnsi="Arial" w:cs="Arial"/>
          <w:spacing w:val="-1"/>
          <w:sz w:val="20"/>
        </w:rPr>
        <w:t xml:space="preserve"> </w:t>
      </w:r>
      <w:r w:rsidRPr="00CC637C">
        <w:rPr>
          <w:rFonts w:ascii="Arial" w:eastAsia="Arial" w:hAnsi="Arial" w:cs="Arial"/>
          <w:spacing w:val="2"/>
          <w:sz w:val="20"/>
        </w:rPr>
        <w:t>P</w:t>
      </w:r>
      <w:r w:rsidRPr="00CC637C">
        <w:rPr>
          <w:rFonts w:ascii="Arial" w:eastAsia="Arial" w:hAnsi="Arial" w:cs="Arial"/>
          <w:spacing w:val="-1"/>
          <w:sz w:val="20"/>
        </w:rPr>
        <w:t>A</w:t>
      </w:r>
      <w:r w:rsidRPr="00CC637C">
        <w:rPr>
          <w:rFonts w:ascii="Arial" w:eastAsia="Arial" w:hAnsi="Arial" w:cs="Arial"/>
          <w:sz w:val="20"/>
        </w:rPr>
        <w:t>IF</w:t>
      </w:r>
      <w:r w:rsidRPr="00CC637C">
        <w:rPr>
          <w:rFonts w:ascii="Arial" w:eastAsia="Arial" w:hAnsi="Arial" w:cs="Arial"/>
          <w:spacing w:val="-4"/>
          <w:sz w:val="20"/>
        </w:rPr>
        <w:t xml:space="preserve"> </w:t>
      </w:r>
      <w:r w:rsidRPr="00CC637C">
        <w:rPr>
          <w:rFonts w:ascii="Arial" w:eastAsia="Arial" w:hAnsi="Arial" w:cs="Arial"/>
          <w:sz w:val="20"/>
        </w:rPr>
        <w:t>to the</w:t>
      </w:r>
      <w:r w:rsidRPr="00CC637C">
        <w:rPr>
          <w:rFonts w:ascii="Arial" w:eastAsia="Arial" w:hAnsi="Arial" w:cs="Arial"/>
          <w:spacing w:val="-1"/>
          <w:sz w:val="20"/>
        </w:rPr>
        <w:t xml:space="preserve"> </w:t>
      </w:r>
      <w:r w:rsidRPr="00CC637C">
        <w:rPr>
          <w:rFonts w:ascii="Arial" w:eastAsia="Arial" w:hAnsi="Arial" w:cs="Arial"/>
          <w:sz w:val="20"/>
        </w:rPr>
        <w:t>HR</w:t>
      </w:r>
      <w:r w:rsidRPr="00CC637C">
        <w:rPr>
          <w:rFonts w:ascii="Arial" w:eastAsia="Arial" w:hAnsi="Arial" w:cs="Arial"/>
          <w:spacing w:val="-1"/>
          <w:sz w:val="20"/>
        </w:rPr>
        <w:t xml:space="preserve"> S</w:t>
      </w:r>
      <w:r w:rsidRPr="00CC637C">
        <w:rPr>
          <w:rFonts w:ascii="Arial" w:eastAsia="Arial" w:hAnsi="Arial" w:cs="Arial"/>
          <w:sz w:val="20"/>
        </w:rPr>
        <w:t>e</w:t>
      </w:r>
      <w:r w:rsidRPr="00CC637C">
        <w:rPr>
          <w:rFonts w:ascii="Arial" w:eastAsia="Arial" w:hAnsi="Arial" w:cs="Arial"/>
          <w:spacing w:val="1"/>
          <w:sz w:val="20"/>
        </w:rPr>
        <w:t>rv</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e</w:t>
      </w:r>
      <w:r w:rsidRPr="00CC637C">
        <w:rPr>
          <w:rFonts w:ascii="Arial" w:eastAsia="Arial" w:hAnsi="Arial" w:cs="Arial"/>
          <w:spacing w:val="-8"/>
          <w:sz w:val="20"/>
        </w:rPr>
        <w:t xml:space="preserve"> </w:t>
      </w:r>
      <w:r w:rsidRPr="00CC637C">
        <w:rPr>
          <w:rFonts w:ascii="Arial" w:eastAsia="Arial" w:hAnsi="Arial" w:cs="Arial"/>
          <w:spacing w:val="3"/>
          <w:w w:val="99"/>
          <w:sz w:val="20"/>
        </w:rPr>
        <w:t>C</w:t>
      </w:r>
      <w:r w:rsidRPr="00CC637C">
        <w:rPr>
          <w:rFonts w:ascii="Arial" w:eastAsia="Arial" w:hAnsi="Arial" w:cs="Arial"/>
          <w:w w:val="99"/>
          <w:sz w:val="20"/>
        </w:rPr>
        <w:t>en</w:t>
      </w:r>
      <w:r w:rsidRPr="00CC637C">
        <w:rPr>
          <w:rFonts w:ascii="Arial" w:eastAsia="Arial" w:hAnsi="Arial" w:cs="Arial"/>
          <w:spacing w:val="2"/>
          <w:w w:val="99"/>
          <w:sz w:val="20"/>
        </w:rPr>
        <w:t>t</w:t>
      </w:r>
      <w:r w:rsidRPr="00CC637C">
        <w:rPr>
          <w:rFonts w:ascii="Arial" w:eastAsia="Arial" w:hAnsi="Arial" w:cs="Arial"/>
          <w:w w:val="99"/>
          <w:sz w:val="20"/>
        </w:rPr>
        <w:t>e</w:t>
      </w:r>
      <w:r w:rsidRPr="00CC637C">
        <w:rPr>
          <w:rFonts w:ascii="Arial" w:eastAsia="Arial" w:hAnsi="Arial" w:cs="Arial"/>
          <w:spacing w:val="1"/>
          <w:w w:val="99"/>
          <w:sz w:val="20"/>
        </w:rPr>
        <w:t>r</w:t>
      </w:r>
      <w:r w:rsidRPr="00CC637C">
        <w:rPr>
          <w:rFonts w:ascii="Arial" w:eastAsia="Arial" w:hAnsi="Arial" w:cs="Arial"/>
          <w:w w:val="99"/>
          <w:sz w:val="20"/>
        </w:rPr>
        <w:t>.</w:t>
      </w:r>
    </w:p>
    <w:p w:rsidR="00525B8D" w:rsidRPr="00CC637C" w:rsidRDefault="00525B8D" w:rsidP="00525B8D">
      <w:pPr>
        <w:tabs>
          <w:tab w:val="left" w:pos="820"/>
        </w:tabs>
        <w:spacing w:before="48"/>
        <w:ind w:left="360" w:right="-20"/>
        <w:rPr>
          <w:rFonts w:ascii="Arial" w:eastAsia="Arial" w:hAnsi="Arial" w:cs="Arial"/>
          <w:sz w:val="20"/>
        </w:rPr>
      </w:pPr>
      <w:r w:rsidRPr="00CC637C">
        <w:rPr>
          <w:w w:val="130"/>
          <w:sz w:val="20"/>
        </w:rPr>
        <w:t>•</w:t>
      </w:r>
      <w:r w:rsidRPr="00CC637C">
        <w:rPr>
          <w:sz w:val="20"/>
        </w:rPr>
        <w:tab/>
      </w:r>
      <w:r w:rsidRPr="00CC637C">
        <w:rPr>
          <w:rFonts w:ascii="Arial" w:eastAsia="Arial" w:hAnsi="Arial" w:cs="Arial"/>
          <w:spacing w:val="1"/>
          <w:sz w:val="20"/>
        </w:rPr>
        <w:t>F</w:t>
      </w:r>
      <w:r w:rsidRPr="00CC637C">
        <w:rPr>
          <w:rFonts w:ascii="Arial" w:eastAsia="Arial" w:hAnsi="Arial" w:cs="Arial"/>
          <w:sz w:val="20"/>
        </w:rPr>
        <w:t>or</w:t>
      </w:r>
      <w:r w:rsidRPr="00CC637C">
        <w:rPr>
          <w:rFonts w:ascii="Arial" w:eastAsia="Arial" w:hAnsi="Arial" w:cs="Arial"/>
          <w:spacing w:val="-3"/>
          <w:sz w:val="20"/>
        </w:rPr>
        <w:t xml:space="preserve"> </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1"/>
          <w:sz w:val="20"/>
        </w:rPr>
        <w:t>c</w:t>
      </w:r>
      <w:r w:rsidRPr="00CC637C">
        <w:rPr>
          <w:rFonts w:ascii="Arial" w:eastAsia="Arial" w:hAnsi="Arial" w:cs="Arial"/>
          <w:sz w:val="20"/>
        </w:rPr>
        <w:t>e</w:t>
      </w:r>
      <w:r w:rsidRPr="00CC637C">
        <w:rPr>
          <w:rFonts w:ascii="Arial" w:eastAsia="Arial" w:hAnsi="Arial" w:cs="Arial"/>
          <w:spacing w:val="1"/>
          <w:sz w:val="20"/>
        </w:rPr>
        <w:t>r</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pacing w:val="2"/>
          <w:sz w:val="20"/>
        </w:rPr>
        <w:t>f</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at</w:t>
      </w:r>
      <w:r w:rsidRPr="00CC637C">
        <w:rPr>
          <w:rFonts w:ascii="Arial" w:eastAsia="Arial" w:hAnsi="Arial" w:cs="Arial"/>
          <w:spacing w:val="-1"/>
          <w:sz w:val="20"/>
        </w:rPr>
        <w:t>i</w:t>
      </w:r>
      <w:r w:rsidRPr="00CC637C">
        <w:rPr>
          <w:rFonts w:ascii="Arial" w:eastAsia="Arial" w:hAnsi="Arial" w:cs="Arial"/>
          <w:spacing w:val="2"/>
          <w:sz w:val="20"/>
        </w:rPr>
        <w:t>o</w:t>
      </w:r>
      <w:r w:rsidRPr="00CC637C">
        <w:rPr>
          <w:rFonts w:ascii="Arial" w:eastAsia="Arial" w:hAnsi="Arial" w:cs="Arial"/>
          <w:sz w:val="20"/>
        </w:rPr>
        <w:t>n,</w:t>
      </w:r>
      <w:r w:rsidRPr="00CC637C">
        <w:rPr>
          <w:rFonts w:ascii="Arial" w:eastAsia="Arial" w:hAnsi="Arial" w:cs="Arial"/>
          <w:spacing w:val="-14"/>
          <w:sz w:val="20"/>
        </w:rPr>
        <w:t xml:space="preserve"> </w:t>
      </w:r>
      <w:r w:rsidRPr="00CC637C">
        <w:rPr>
          <w:rFonts w:ascii="Arial" w:eastAsia="Arial" w:hAnsi="Arial" w:cs="Arial"/>
          <w:sz w:val="20"/>
        </w:rPr>
        <w:t>t</w:t>
      </w:r>
      <w:r w:rsidRPr="00CC637C">
        <w:rPr>
          <w:rFonts w:ascii="Arial" w:eastAsia="Arial" w:hAnsi="Arial" w:cs="Arial"/>
          <w:spacing w:val="2"/>
          <w:sz w:val="20"/>
        </w:rPr>
        <w:t>h</w:t>
      </w:r>
      <w:r w:rsidRPr="00CC637C">
        <w:rPr>
          <w:rFonts w:ascii="Arial" w:eastAsia="Arial" w:hAnsi="Arial" w:cs="Arial"/>
          <w:spacing w:val="-1"/>
          <w:sz w:val="20"/>
        </w:rPr>
        <w:t>i</w:t>
      </w:r>
      <w:r w:rsidRPr="00CC637C">
        <w:rPr>
          <w:rFonts w:ascii="Arial" w:eastAsia="Arial" w:hAnsi="Arial" w:cs="Arial"/>
          <w:sz w:val="20"/>
        </w:rPr>
        <w:t>s</w:t>
      </w:r>
      <w:r w:rsidRPr="00CC637C">
        <w:rPr>
          <w:rFonts w:ascii="Arial" w:eastAsia="Arial" w:hAnsi="Arial" w:cs="Arial"/>
          <w:spacing w:val="-2"/>
          <w:sz w:val="20"/>
        </w:rPr>
        <w:t xml:space="preserve"> </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 xml:space="preserve">m </w:t>
      </w:r>
      <w:r w:rsidRPr="00CC637C">
        <w:rPr>
          <w:rFonts w:ascii="Arial" w:eastAsia="Arial" w:hAnsi="Arial" w:cs="Arial"/>
          <w:spacing w:val="-1"/>
          <w:sz w:val="20"/>
        </w:rPr>
        <w:t>i</w:t>
      </w:r>
      <w:r w:rsidRPr="00CC637C">
        <w:rPr>
          <w:rFonts w:ascii="Arial" w:eastAsia="Arial" w:hAnsi="Arial" w:cs="Arial"/>
          <w:sz w:val="20"/>
        </w:rPr>
        <w:t>s to</w:t>
      </w:r>
      <w:r w:rsidRPr="00CC637C">
        <w:rPr>
          <w:rFonts w:ascii="Arial" w:eastAsia="Arial" w:hAnsi="Arial" w:cs="Arial"/>
          <w:spacing w:val="-3"/>
          <w:sz w:val="20"/>
        </w:rPr>
        <w:t xml:space="preserve"> </w:t>
      </w:r>
      <w:r w:rsidRPr="00CC637C">
        <w:rPr>
          <w:rFonts w:ascii="Arial" w:eastAsia="Arial" w:hAnsi="Arial" w:cs="Arial"/>
          <w:sz w:val="20"/>
        </w:rPr>
        <w:t>be</w:t>
      </w:r>
      <w:r w:rsidRPr="00CC637C">
        <w:rPr>
          <w:rFonts w:ascii="Arial" w:eastAsia="Arial" w:hAnsi="Arial" w:cs="Arial"/>
          <w:spacing w:val="-3"/>
          <w:sz w:val="20"/>
        </w:rPr>
        <w:t xml:space="preserve"> </w:t>
      </w:r>
      <w:r w:rsidRPr="00CC637C">
        <w:rPr>
          <w:rFonts w:ascii="Arial" w:eastAsia="Arial" w:hAnsi="Arial" w:cs="Arial"/>
          <w:spacing w:val="1"/>
          <w:sz w:val="20"/>
        </w:rPr>
        <w:t>s</w:t>
      </w:r>
      <w:r w:rsidRPr="00CC637C">
        <w:rPr>
          <w:rFonts w:ascii="Arial" w:eastAsia="Arial" w:hAnsi="Arial" w:cs="Arial"/>
          <w:sz w:val="20"/>
        </w:rPr>
        <w:t>ub</w:t>
      </w:r>
      <w:r w:rsidRPr="00CC637C">
        <w:rPr>
          <w:rFonts w:ascii="Arial" w:eastAsia="Arial" w:hAnsi="Arial" w:cs="Arial"/>
          <w:spacing w:val="4"/>
          <w:sz w:val="20"/>
        </w:rPr>
        <w:t>m</w:t>
      </w:r>
      <w:r w:rsidRPr="00CC637C">
        <w:rPr>
          <w:rFonts w:ascii="Arial" w:eastAsia="Arial" w:hAnsi="Arial" w:cs="Arial"/>
          <w:spacing w:val="-1"/>
          <w:sz w:val="20"/>
        </w:rPr>
        <w:t>i</w:t>
      </w:r>
      <w:r w:rsidRPr="00CC637C">
        <w:rPr>
          <w:rFonts w:ascii="Arial" w:eastAsia="Arial" w:hAnsi="Arial" w:cs="Arial"/>
          <w:sz w:val="20"/>
        </w:rPr>
        <w:t>tted</w:t>
      </w:r>
      <w:r w:rsidRPr="00CC637C">
        <w:rPr>
          <w:rFonts w:ascii="Arial" w:eastAsia="Arial" w:hAnsi="Arial" w:cs="Arial"/>
          <w:spacing w:val="-10"/>
          <w:sz w:val="20"/>
        </w:rPr>
        <w:t xml:space="preserve"> </w:t>
      </w:r>
      <w:r w:rsidRPr="00CC637C">
        <w:rPr>
          <w:rFonts w:ascii="Arial" w:eastAsia="Arial" w:hAnsi="Arial" w:cs="Arial"/>
          <w:spacing w:val="2"/>
          <w:sz w:val="20"/>
        </w:rPr>
        <w:t>d</w:t>
      </w:r>
      <w:r w:rsidRPr="00CC637C">
        <w:rPr>
          <w:rFonts w:ascii="Arial" w:eastAsia="Arial" w:hAnsi="Arial" w:cs="Arial"/>
          <w:spacing w:val="-1"/>
          <w:sz w:val="20"/>
        </w:rPr>
        <w:t>i</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1"/>
          <w:sz w:val="20"/>
        </w:rPr>
        <w:t>c</w:t>
      </w:r>
      <w:r w:rsidRPr="00CC637C">
        <w:rPr>
          <w:rFonts w:ascii="Arial" w:eastAsia="Arial" w:hAnsi="Arial" w:cs="Arial"/>
          <w:sz w:val="20"/>
        </w:rPr>
        <w:t>t</w:t>
      </w:r>
      <w:r w:rsidRPr="00CC637C">
        <w:rPr>
          <w:rFonts w:ascii="Arial" w:eastAsia="Arial" w:hAnsi="Arial" w:cs="Arial"/>
          <w:spacing w:val="1"/>
          <w:sz w:val="20"/>
        </w:rPr>
        <w:t>l</w:t>
      </w:r>
      <w:r w:rsidRPr="00CC637C">
        <w:rPr>
          <w:rFonts w:ascii="Arial" w:eastAsia="Arial" w:hAnsi="Arial" w:cs="Arial"/>
          <w:sz w:val="20"/>
        </w:rPr>
        <w:t>y</w:t>
      </w:r>
      <w:r w:rsidRPr="00CC637C">
        <w:rPr>
          <w:rFonts w:ascii="Arial" w:eastAsia="Arial" w:hAnsi="Arial" w:cs="Arial"/>
          <w:spacing w:val="-6"/>
          <w:sz w:val="20"/>
        </w:rPr>
        <w:t xml:space="preserve"> </w:t>
      </w:r>
      <w:r w:rsidRPr="00CC637C">
        <w:rPr>
          <w:rFonts w:ascii="Arial" w:eastAsia="Arial" w:hAnsi="Arial" w:cs="Arial"/>
          <w:sz w:val="20"/>
        </w:rPr>
        <w:t xml:space="preserve">to </w:t>
      </w:r>
      <w:r w:rsidRPr="00CC637C">
        <w:rPr>
          <w:rFonts w:ascii="Arial" w:eastAsia="Arial" w:hAnsi="Arial" w:cs="Arial"/>
          <w:spacing w:val="-1"/>
          <w:sz w:val="20"/>
        </w:rPr>
        <w:t>P</w:t>
      </w:r>
      <w:r w:rsidRPr="00CC637C">
        <w:rPr>
          <w:rFonts w:ascii="Arial" w:eastAsia="Arial" w:hAnsi="Arial" w:cs="Arial"/>
          <w:sz w:val="20"/>
        </w:rPr>
        <w:t>a</w:t>
      </w:r>
      <w:r w:rsidRPr="00CC637C">
        <w:rPr>
          <w:rFonts w:ascii="Arial" w:eastAsia="Arial" w:hAnsi="Arial" w:cs="Arial"/>
          <w:spacing w:val="4"/>
          <w:sz w:val="20"/>
        </w:rPr>
        <w:t>c</w:t>
      </w:r>
      <w:r w:rsidRPr="00CC637C">
        <w:rPr>
          <w:rFonts w:ascii="Arial" w:eastAsia="Arial" w:hAnsi="Arial" w:cs="Arial"/>
          <w:spacing w:val="-1"/>
          <w:sz w:val="20"/>
        </w:rPr>
        <w:t>i</w:t>
      </w:r>
      <w:r w:rsidRPr="00CC637C">
        <w:rPr>
          <w:rFonts w:ascii="Arial" w:eastAsia="Arial" w:hAnsi="Arial" w:cs="Arial"/>
          <w:spacing w:val="2"/>
          <w:sz w:val="20"/>
        </w:rPr>
        <w:t>f</w:t>
      </w:r>
      <w:r w:rsidRPr="00CC637C">
        <w:rPr>
          <w:rFonts w:ascii="Arial" w:eastAsia="Arial" w:hAnsi="Arial" w:cs="Arial"/>
          <w:spacing w:val="-1"/>
          <w:sz w:val="20"/>
        </w:rPr>
        <w:t>i</w:t>
      </w:r>
      <w:r w:rsidRPr="00CC637C">
        <w:rPr>
          <w:rFonts w:ascii="Arial" w:eastAsia="Arial" w:hAnsi="Arial" w:cs="Arial"/>
          <w:sz w:val="20"/>
        </w:rPr>
        <w:t>Co</w:t>
      </w:r>
      <w:r w:rsidRPr="00CC637C">
        <w:rPr>
          <w:rFonts w:ascii="Arial" w:eastAsia="Arial" w:hAnsi="Arial" w:cs="Arial"/>
          <w:spacing w:val="1"/>
          <w:sz w:val="20"/>
        </w:rPr>
        <w:t>r</w:t>
      </w:r>
      <w:r w:rsidRPr="00CC637C">
        <w:rPr>
          <w:rFonts w:ascii="Arial" w:eastAsia="Arial" w:hAnsi="Arial" w:cs="Arial"/>
          <w:sz w:val="20"/>
        </w:rPr>
        <w:t>p</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10"/>
          <w:sz w:val="20"/>
        </w:rPr>
        <w:t xml:space="preserve"> </w:t>
      </w:r>
      <w:r w:rsidRPr="00CC637C">
        <w:rPr>
          <w:rFonts w:ascii="Arial" w:eastAsia="Arial" w:hAnsi="Arial" w:cs="Arial"/>
          <w:spacing w:val="3"/>
          <w:sz w:val="20"/>
        </w:rPr>
        <w:t>H</w:t>
      </w:r>
      <w:r w:rsidRPr="00CC637C">
        <w:rPr>
          <w:rFonts w:ascii="Arial" w:eastAsia="Arial" w:hAnsi="Arial" w:cs="Arial"/>
          <w:sz w:val="20"/>
        </w:rPr>
        <w:t>R</w:t>
      </w:r>
      <w:r w:rsidRPr="00CC637C">
        <w:rPr>
          <w:rFonts w:ascii="Arial" w:eastAsia="Arial" w:hAnsi="Arial" w:cs="Arial"/>
          <w:spacing w:val="-3"/>
          <w:sz w:val="20"/>
        </w:rPr>
        <w:t xml:space="preserve"> </w:t>
      </w:r>
      <w:r w:rsidRPr="00CC637C">
        <w:rPr>
          <w:rFonts w:ascii="Arial" w:eastAsia="Arial" w:hAnsi="Arial" w:cs="Arial"/>
          <w:spacing w:val="2"/>
          <w:sz w:val="20"/>
        </w:rPr>
        <w:t>S</w:t>
      </w:r>
      <w:r w:rsidRPr="00CC637C">
        <w:rPr>
          <w:rFonts w:ascii="Arial" w:eastAsia="Arial" w:hAnsi="Arial" w:cs="Arial"/>
          <w:sz w:val="20"/>
        </w:rPr>
        <w:t>e</w:t>
      </w:r>
      <w:r w:rsidRPr="00CC637C">
        <w:rPr>
          <w:rFonts w:ascii="Arial" w:eastAsia="Arial" w:hAnsi="Arial" w:cs="Arial"/>
          <w:spacing w:val="1"/>
          <w:sz w:val="20"/>
        </w:rPr>
        <w:t>rv</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e</w:t>
      </w:r>
      <w:r w:rsidRPr="00CC637C">
        <w:rPr>
          <w:rFonts w:ascii="Arial" w:eastAsia="Arial" w:hAnsi="Arial" w:cs="Arial"/>
          <w:spacing w:val="-8"/>
          <w:sz w:val="20"/>
        </w:rPr>
        <w:t xml:space="preserve"> </w:t>
      </w:r>
      <w:r w:rsidRPr="00CC637C">
        <w:rPr>
          <w:rFonts w:ascii="Arial" w:eastAsia="Arial" w:hAnsi="Arial" w:cs="Arial"/>
          <w:sz w:val="20"/>
        </w:rPr>
        <w:t>Ce</w:t>
      </w:r>
      <w:r w:rsidRPr="00CC637C">
        <w:rPr>
          <w:rFonts w:ascii="Arial" w:eastAsia="Arial" w:hAnsi="Arial" w:cs="Arial"/>
          <w:spacing w:val="2"/>
          <w:sz w:val="20"/>
        </w:rPr>
        <w:t>n</w:t>
      </w:r>
      <w:r w:rsidRPr="00CC637C">
        <w:rPr>
          <w:rFonts w:ascii="Arial" w:eastAsia="Arial" w:hAnsi="Arial" w:cs="Arial"/>
          <w:sz w:val="20"/>
        </w:rPr>
        <w:t>te</w:t>
      </w:r>
      <w:r w:rsidRPr="00CC637C">
        <w:rPr>
          <w:rFonts w:ascii="Arial" w:eastAsia="Arial" w:hAnsi="Arial" w:cs="Arial"/>
          <w:spacing w:val="1"/>
          <w:sz w:val="20"/>
        </w:rPr>
        <w:t>r</w:t>
      </w:r>
      <w:r w:rsidRPr="00CC637C">
        <w:rPr>
          <w:rFonts w:ascii="Arial" w:eastAsia="Arial" w:hAnsi="Arial" w:cs="Arial"/>
          <w:sz w:val="20"/>
        </w:rPr>
        <w:t>.</w:t>
      </w:r>
    </w:p>
    <w:p w:rsidR="00525B8D" w:rsidRDefault="00525B8D" w:rsidP="00525B8D">
      <w:pPr>
        <w:ind w:left="360"/>
        <w:sectPr w:rsidR="00525B8D">
          <w:type w:val="continuous"/>
          <w:pgSz w:w="12240" w:h="15840"/>
          <w:pgMar w:top="1300" w:right="820" w:bottom="920" w:left="1040" w:header="720" w:footer="720" w:gutter="0"/>
          <w:cols w:space="720"/>
        </w:sectPr>
      </w:pPr>
    </w:p>
    <w:p w:rsidR="00525B8D" w:rsidRPr="00CC637C" w:rsidRDefault="00525B8D" w:rsidP="00525B8D">
      <w:pPr>
        <w:spacing w:before="4" w:line="200" w:lineRule="exact"/>
        <w:ind w:left="360"/>
        <w:rPr>
          <w:sz w:val="20"/>
        </w:rPr>
      </w:pPr>
    </w:p>
    <w:p w:rsidR="00525B8D" w:rsidRPr="00CC637C" w:rsidRDefault="00525B8D" w:rsidP="00525B8D">
      <w:pPr>
        <w:spacing w:before="34"/>
        <w:ind w:left="360" w:right="-20"/>
        <w:rPr>
          <w:rFonts w:ascii="Arial" w:eastAsia="Arial" w:hAnsi="Arial" w:cs="Arial"/>
          <w:sz w:val="20"/>
        </w:rPr>
      </w:pPr>
      <w:r w:rsidRPr="00CC637C">
        <w:rPr>
          <w:rFonts w:ascii="Arial" w:eastAsia="Arial" w:hAnsi="Arial" w:cs="Arial"/>
          <w:b/>
          <w:bCs/>
          <w:spacing w:val="1"/>
          <w:sz w:val="20"/>
          <w:u w:val="thick" w:color="000000"/>
        </w:rPr>
        <w:t>O</w:t>
      </w:r>
      <w:r w:rsidRPr="00CC637C">
        <w:rPr>
          <w:rFonts w:ascii="Arial" w:eastAsia="Arial" w:hAnsi="Arial" w:cs="Arial"/>
          <w:b/>
          <w:bCs/>
          <w:spacing w:val="2"/>
          <w:sz w:val="20"/>
          <w:u w:val="thick" w:color="000000"/>
        </w:rPr>
        <w:t>v</w:t>
      </w:r>
      <w:r w:rsidRPr="00CC637C">
        <w:rPr>
          <w:rFonts w:ascii="Arial" w:eastAsia="Arial" w:hAnsi="Arial" w:cs="Arial"/>
          <w:b/>
          <w:bCs/>
          <w:sz w:val="20"/>
          <w:u w:val="thick" w:color="000000"/>
        </w:rPr>
        <w:t>e</w:t>
      </w:r>
      <w:r w:rsidRPr="00CC637C">
        <w:rPr>
          <w:rFonts w:ascii="Arial" w:eastAsia="Arial" w:hAnsi="Arial" w:cs="Arial"/>
          <w:b/>
          <w:bCs/>
          <w:spacing w:val="-1"/>
          <w:sz w:val="20"/>
          <w:u w:val="thick" w:color="000000"/>
        </w:rPr>
        <w:t>r</w:t>
      </w:r>
      <w:r w:rsidRPr="00CC637C">
        <w:rPr>
          <w:rFonts w:ascii="Arial" w:eastAsia="Arial" w:hAnsi="Arial" w:cs="Arial"/>
          <w:b/>
          <w:bCs/>
          <w:spacing w:val="2"/>
          <w:sz w:val="20"/>
          <w:u w:val="thick" w:color="000000"/>
        </w:rPr>
        <w:t>v</w:t>
      </w:r>
      <w:r w:rsidRPr="00CC637C">
        <w:rPr>
          <w:rFonts w:ascii="Arial" w:eastAsia="Arial" w:hAnsi="Arial" w:cs="Arial"/>
          <w:b/>
          <w:bCs/>
          <w:sz w:val="20"/>
          <w:u w:val="thick" w:color="000000"/>
        </w:rPr>
        <w:t>iew</w:t>
      </w:r>
      <w:r w:rsidRPr="00CC637C">
        <w:rPr>
          <w:rFonts w:ascii="Arial" w:eastAsia="Arial" w:hAnsi="Arial" w:cs="Arial"/>
          <w:b/>
          <w:bCs/>
          <w:spacing w:val="-6"/>
          <w:sz w:val="20"/>
          <w:u w:val="thick" w:color="000000"/>
        </w:rPr>
        <w:t xml:space="preserve"> </w:t>
      </w:r>
      <w:r w:rsidRPr="00CC637C">
        <w:rPr>
          <w:rFonts w:ascii="Arial" w:eastAsia="Arial" w:hAnsi="Arial" w:cs="Arial"/>
          <w:b/>
          <w:bCs/>
          <w:spacing w:val="-2"/>
          <w:sz w:val="20"/>
          <w:u w:val="thick" w:color="000000"/>
        </w:rPr>
        <w:t>o</w:t>
      </w:r>
      <w:r w:rsidRPr="00CC637C">
        <w:rPr>
          <w:rFonts w:ascii="Arial" w:eastAsia="Arial" w:hAnsi="Arial" w:cs="Arial"/>
          <w:b/>
          <w:bCs/>
          <w:sz w:val="20"/>
          <w:u w:val="thick" w:color="000000"/>
        </w:rPr>
        <w:t>f</w:t>
      </w:r>
      <w:r w:rsidRPr="00CC637C">
        <w:rPr>
          <w:rFonts w:ascii="Arial" w:eastAsia="Arial" w:hAnsi="Arial" w:cs="Arial"/>
          <w:b/>
          <w:bCs/>
          <w:spacing w:val="-1"/>
          <w:sz w:val="20"/>
          <w:u w:val="thick" w:color="000000"/>
        </w:rPr>
        <w:t xml:space="preserve"> </w:t>
      </w:r>
      <w:r w:rsidRPr="00CC637C">
        <w:rPr>
          <w:rFonts w:ascii="Arial" w:eastAsia="Arial" w:hAnsi="Arial" w:cs="Arial"/>
          <w:b/>
          <w:bCs/>
          <w:sz w:val="20"/>
          <w:u w:val="thick" w:color="000000"/>
        </w:rPr>
        <w:t>Back</w:t>
      </w:r>
      <w:r w:rsidRPr="00CC637C">
        <w:rPr>
          <w:rFonts w:ascii="Arial" w:eastAsia="Arial" w:hAnsi="Arial" w:cs="Arial"/>
          <w:b/>
          <w:bCs/>
          <w:spacing w:val="1"/>
          <w:sz w:val="20"/>
          <w:u w:val="thick" w:color="000000"/>
        </w:rPr>
        <w:t>g</w:t>
      </w:r>
      <w:r w:rsidRPr="00CC637C">
        <w:rPr>
          <w:rFonts w:ascii="Arial" w:eastAsia="Arial" w:hAnsi="Arial" w:cs="Arial"/>
          <w:b/>
          <w:bCs/>
          <w:spacing w:val="-1"/>
          <w:sz w:val="20"/>
          <w:u w:val="thick" w:color="000000"/>
        </w:rPr>
        <w:t>r</w:t>
      </w:r>
      <w:r w:rsidRPr="00CC637C">
        <w:rPr>
          <w:rFonts w:ascii="Arial" w:eastAsia="Arial" w:hAnsi="Arial" w:cs="Arial"/>
          <w:b/>
          <w:bCs/>
          <w:spacing w:val="1"/>
          <w:sz w:val="20"/>
          <w:u w:val="thick" w:color="000000"/>
        </w:rPr>
        <w:t>oun</w:t>
      </w:r>
      <w:r w:rsidRPr="00CC637C">
        <w:rPr>
          <w:rFonts w:ascii="Arial" w:eastAsia="Arial" w:hAnsi="Arial" w:cs="Arial"/>
          <w:b/>
          <w:bCs/>
          <w:sz w:val="20"/>
          <w:u w:val="thick" w:color="000000"/>
        </w:rPr>
        <w:t>d</w:t>
      </w:r>
      <w:r w:rsidRPr="00CC637C">
        <w:rPr>
          <w:rFonts w:ascii="Arial" w:eastAsia="Arial" w:hAnsi="Arial" w:cs="Arial"/>
          <w:b/>
          <w:bCs/>
          <w:spacing w:val="-9"/>
          <w:sz w:val="20"/>
          <w:u w:val="thick" w:color="000000"/>
        </w:rPr>
        <w:t xml:space="preserve"> </w:t>
      </w:r>
      <w:r w:rsidRPr="00CC637C">
        <w:rPr>
          <w:rFonts w:ascii="Arial" w:eastAsia="Arial" w:hAnsi="Arial" w:cs="Arial"/>
          <w:b/>
          <w:bCs/>
          <w:sz w:val="20"/>
          <w:u w:val="thick" w:color="000000"/>
        </w:rPr>
        <w:t>C</w:t>
      </w:r>
      <w:r w:rsidRPr="00CC637C">
        <w:rPr>
          <w:rFonts w:ascii="Arial" w:eastAsia="Arial" w:hAnsi="Arial" w:cs="Arial"/>
          <w:b/>
          <w:bCs/>
          <w:spacing w:val="1"/>
          <w:sz w:val="20"/>
          <w:u w:val="thick" w:color="000000"/>
        </w:rPr>
        <w:t>h</w:t>
      </w:r>
      <w:r w:rsidRPr="00CC637C">
        <w:rPr>
          <w:rFonts w:ascii="Arial" w:eastAsia="Arial" w:hAnsi="Arial" w:cs="Arial"/>
          <w:b/>
          <w:bCs/>
          <w:sz w:val="20"/>
          <w:u w:val="thick" w:color="000000"/>
        </w:rPr>
        <w:t>eck</w:t>
      </w:r>
      <w:r w:rsidRPr="00CC637C">
        <w:rPr>
          <w:rFonts w:ascii="Arial" w:eastAsia="Arial" w:hAnsi="Arial" w:cs="Arial"/>
          <w:b/>
          <w:bCs/>
          <w:spacing w:val="-5"/>
          <w:sz w:val="20"/>
          <w:u w:val="thick" w:color="000000"/>
        </w:rPr>
        <w:t xml:space="preserve"> </w:t>
      </w:r>
      <w:r w:rsidRPr="00CC637C">
        <w:rPr>
          <w:rFonts w:ascii="Arial" w:eastAsia="Arial" w:hAnsi="Arial" w:cs="Arial"/>
          <w:b/>
          <w:bCs/>
          <w:sz w:val="20"/>
          <w:u w:val="thick" w:color="000000"/>
        </w:rPr>
        <w:t>a</w:t>
      </w:r>
      <w:r w:rsidRPr="00CC637C">
        <w:rPr>
          <w:rFonts w:ascii="Arial" w:eastAsia="Arial" w:hAnsi="Arial" w:cs="Arial"/>
          <w:b/>
          <w:bCs/>
          <w:spacing w:val="1"/>
          <w:sz w:val="20"/>
          <w:u w:val="thick" w:color="000000"/>
        </w:rPr>
        <w:t>n</w:t>
      </w:r>
      <w:r w:rsidRPr="00CC637C">
        <w:rPr>
          <w:rFonts w:ascii="Arial" w:eastAsia="Arial" w:hAnsi="Arial" w:cs="Arial"/>
          <w:b/>
          <w:bCs/>
          <w:sz w:val="20"/>
          <w:u w:val="thick" w:color="000000"/>
        </w:rPr>
        <w:t>d</w:t>
      </w:r>
      <w:r w:rsidRPr="00CC637C">
        <w:rPr>
          <w:rFonts w:ascii="Arial" w:eastAsia="Arial" w:hAnsi="Arial" w:cs="Arial"/>
          <w:b/>
          <w:bCs/>
          <w:spacing w:val="-4"/>
          <w:sz w:val="20"/>
          <w:u w:val="thick" w:color="000000"/>
        </w:rPr>
        <w:t xml:space="preserve"> </w:t>
      </w:r>
      <w:r w:rsidRPr="00CC637C">
        <w:rPr>
          <w:rFonts w:ascii="Arial" w:eastAsia="Arial" w:hAnsi="Arial" w:cs="Arial"/>
          <w:b/>
          <w:bCs/>
          <w:sz w:val="20"/>
          <w:u w:val="thick" w:color="000000"/>
        </w:rPr>
        <w:t>D</w:t>
      </w:r>
      <w:r w:rsidRPr="00CC637C">
        <w:rPr>
          <w:rFonts w:ascii="Arial" w:eastAsia="Arial" w:hAnsi="Arial" w:cs="Arial"/>
          <w:b/>
          <w:bCs/>
          <w:spacing w:val="-1"/>
          <w:sz w:val="20"/>
          <w:u w:val="thick" w:color="000000"/>
        </w:rPr>
        <w:t>r</w:t>
      </w:r>
      <w:r w:rsidRPr="00CC637C">
        <w:rPr>
          <w:rFonts w:ascii="Arial" w:eastAsia="Arial" w:hAnsi="Arial" w:cs="Arial"/>
          <w:b/>
          <w:bCs/>
          <w:spacing w:val="1"/>
          <w:sz w:val="20"/>
          <w:u w:val="thick" w:color="000000"/>
        </w:rPr>
        <w:t>u</w:t>
      </w:r>
      <w:r w:rsidRPr="00CC637C">
        <w:rPr>
          <w:rFonts w:ascii="Arial" w:eastAsia="Arial" w:hAnsi="Arial" w:cs="Arial"/>
          <w:b/>
          <w:bCs/>
          <w:sz w:val="20"/>
          <w:u w:val="thick" w:color="000000"/>
        </w:rPr>
        <w:t>g</w:t>
      </w:r>
      <w:r w:rsidRPr="00CC637C">
        <w:rPr>
          <w:rFonts w:ascii="Arial" w:eastAsia="Arial" w:hAnsi="Arial" w:cs="Arial"/>
          <w:b/>
          <w:bCs/>
          <w:spacing w:val="-2"/>
          <w:sz w:val="20"/>
          <w:u w:val="thick" w:color="000000"/>
        </w:rPr>
        <w:t xml:space="preserve"> </w:t>
      </w:r>
      <w:r w:rsidRPr="00CC637C">
        <w:rPr>
          <w:rFonts w:ascii="Arial" w:eastAsia="Arial" w:hAnsi="Arial" w:cs="Arial"/>
          <w:b/>
          <w:bCs/>
          <w:spacing w:val="-1"/>
          <w:sz w:val="20"/>
          <w:u w:val="thick" w:color="000000"/>
        </w:rPr>
        <w:t>S</w:t>
      </w:r>
      <w:r w:rsidRPr="00CC637C">
        <w:rPr>
          <w:rFonts w:ascii="Arial" w:eastAsia="Arial" w:hAnsi="Arial" w:cs="Arial"/>
          <w:b/>
          <w:bCs/>
          <w:spacing w:val="2"/>
          <w:sz w:val="20"/>
          <w:u w:val="thick" w:color="000000"/>
        </w:rPr>
        <w:t>c</w:t>
      </w:r>
      <w:r w:rsidRPr="00CC637C">
        <w:rPr>
          <w:rFonts w:ascii="Arial" w:eastAsia="Arial" w:hAnsi="Arial" w:cs="Arial"/>
          <w:b/>
          <w:bCs/>
          <w:spacing w:val="-1"/>
          <w:sz w:val="20"/>
          <w:u w:val="thick" w:color="000000"/>
        </w:rPr>
        <w:t>r</w:t>
      </w:r>
      <w:r w:rsidRPr="00CC637C">
        <w:rPr>
          <w:rFonts w:ascii="Arial" w:eastAsia="Arial" w:hAnsi="Arial" w:cs="Arial"/>
          <w:b/>
          <w:bCs/>
          <w:sz w:val="20"/>
          <w:u w:val="thick" w:color="000000"/>
        </w:rPr>
        <w:t>een</w:t>
      </w:r>
      <w:r w:rsidRPr="00CC637C">
        <w:rPr>
          <w:rFonts w:ascii="Arial" w:eastAsia="Arial" w:hAnsi="Arial" w:cs="Arial"/>
          <w:b/>
          <w:bCs/>
          <w:spacing w:val="-4"/>
          <w:sz w:val="20"/>
          <w:u w:val="thick" w:color="000000"/>
        </w:rPr>
        <w:t xml:space="preserve"> </w:t>
      </w:r>
      <w:r w:rsidRPr="00CC637C">
        <w:rPr>
          <w:rFonts w:ascii="Arial" w:eastAsia="Arial" w:hAnsi="Arial" w:cs="Arial"/>
          <w:b/>
          <w:bCs/>
          <w:sz w:val="20"/>
          <w:u w:val="thick" w:color="000000"/>
        </w:rPr>
        <w:t>Re</w:t>
      </w:r>
      <w:r w:rsidRPr="00CC637C">
        <w:rPr>
          <w:rFonts w:ascii="Arial" w:eastAsia="Arial" w:hAnsi="Arial" w:cs="Arial"/>
          <w:b/>
          <w:bCs/>
          <w:spacing w:val="1"/>
          <w:sz w:val="20"/>
          <w:u w:val="thick" w:color="000000"/>
        </w:rPr>
        <w:t>qu</w:t>
      </w:r>
      <w:r w:rsidRPr="00CC637C">
        <w:rPr>
          <w:rFonts w:ascii="Arial" w:eastAsia="Arial" w:hAnsi="Arial" w:cs="Arial"/>
          <w:b/>
          <w:bCs/>
          <w:sz w:val="20"/>
          <w:u w:val="thick" w:color="000000"/>
        </w:rPr>
        <w:t>i</w:t>
      </w:r>
      <w:r w:rsidRPr="00CC637C">
        <w:rPr>
          <w:rFonts w:ascii="Arial" w:eastAsia="Arial" w:hAnsi="Arial" w:cs="Arial"/>
          <w:b/>
          <w:bCs/>
          <w:spacing w:val="-1"/>
          <w:sz w:val="20"/>
          <w:u w:val="thick" w:color="000000"/>
        </w:rPr>
        <w:t>r</w:t>
      </w:r>
      <w:r w:rsidRPr="00CC637C">
        <w:rPr>
          <w:rFonts w:ascii="Arial" w:eastAsia="Arial" w:hAnsi="Arial" w:cs="Arial"/>
          <w:b/>
          <w:bCs/>
          <w:sz w:val="20"/>
          <w:u w:val="thick" w:color="000000"/>
        </w:rPr>
        <w:t>e</w:t>
      </w:r>
      <w:r w:rsidRPr="00CC637C">
        <w:rPr>
          <w:rFonts w:ascii="Arial" w:eastAsia="Arial" w:hAnsi="Arial" w:cs="Arial"/>
          <w:b/>
          <w:bCs/>
          <w:spacing w:val="3"/>
          <w:sz w:val="20"/>
          <w:u w:val="thick" w:color="000000"/>
        </w:rPr>
        <w:t>m</w:t>
      </w:r>
      <w:r w:rsidRPr="00CC637C">
        <w:rPr>
          <w:rFonts w:ascii="Arial" w:eastAsia="Arial" w:hAnsi="Arial" w:cs="Arial"/>
          <w:b/>
          <w:bCs/>
          <w:sz w:val="20"/>
          <w:u w:val="thick" w:color="000000"/>
        </w:rPr>
        <w:t>e</w:t>
      </w:r>
      <w:r w:rsidRPr="00CC637C">
        <w:rPr>
          <w:rFonts w:ascii="Arial" w:eastAsia="Arial" w:hAnsi="Arial" w:cs="Arial"/>
          <w:b/>
          <w:bCs/>
          <w:spacing w:val="1"/>
          <w:sz w:val="20"/>
          <w:u w:val="thick" w:color="000000"/>
        </w:rPr>
        <w:t>nts</w:t>
      </w:r>
    </w:p>
    <w:p w:rsidR="00525B8D" w:rsidRDefault="00525B8D" w:rsidP="00525B8D">
      <w:pPr>
        <w:spacing w:before="11" w:line="220" w:lineRule="exact"/>
        <w:ind w:left="360"/>
      </w:pPr>
    </w:p>
    <w:p w:rsidR="00525B8D" w:rsidRPr="00CC637C" w:rsidRDefault="00525B8D" w:rsidP="00525B8D">
      <w:pPr>
        <w:ind w:left="360" w:right="-20"/>
        <w:rPr>
          <w:rFonts w:ascii="Arial" w:eastAsia="Arial" w:hAnsi="Arial" w:cs="Arial"/>
          <w:sz w:val="20"/>
        </w:rPr>
      </w:pPr>
      <w:r w:rsidRPr="00CC637C">
        <w:rPr>
          <w:rFonts w:ascii="Arial" w:eastAsia="Arial" w:hAnsi="Arial" w:cs="Arial"/>
          <w:spacing w:val="-1"/>
          <w:sz w:val="20"/>
        </w:rPr>
        <w:t>B</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ound</w:t>
      </w:r>
      <w:r w:rsidRPr="00CC637C">
        <w:rPr>
          <w:rFonts w:ascii="Arial" w:eastAsia="Arial" w:hAnsi="Arial" w:cs="Arial"/>
          <w:spacing w:val="-12"/>
          <w:sz w:val="20"/>
        </w:rPr>
        <w:t xml:space="preserve"> </w:t>
      </w:r>
      <w:r w:rsidRPr="00CC637C">
        <w:rPr>
          <w:rFonts w:ascii="Arial" w:eastAsia="Arial" w:hAnsi="Arial" w:cs="Arial"/>
          <w:sz w:val="20"/>
        </w:rPr>
        <w:t>C</w:t>
      </w:r>
      <w:r w:rsidRPr="00CC637C">
        <w:rPr>
          <w:rFonts w:ascii="Arial" w:eastAsia="Arial" w:hAnsi="Arial" w:cs="Arial"/>
          <w:spacing w:val="2"/>
          <w:sz w:val="20"/>
        </w:rPr>
        <w:t>h</w:t>
      </w:r>
      <w:r w:rsidRPr="00CC637C">
        <w:rPr>
          <w:rFonts w:ascii="Arial" w:eastAsia="Arial" w:hAnsi="Arial" w:cs="Arial"/>
          <w:sz w:val="20"/>
        </w:rPr>
        <w:t>e</w:t>
      </w:r>
      <w:r w:rsidRPr="00CC637C">
        <w:rPr>
          <w:rFonts w:ascii="Arial" w:eastAsia="Arial" w:hAnsi="Arial" w:cs="Arial"/>
          <w:spacing w:val="1"/>
          <w:sz w:val="20"/>
        </w:rPr>
        <w:t>c</w:t>
      </w:r>
      <w:r w:rsidRPr="00CC637C">
        <w:rPr>
          <w:rFonts w:ascii="Arial" w:eastAsia="Arial" w:hAnsi="Arial" w:cs="Arial"/>
          <w:sz w:val="20"/>
        </w:rPr>
        <w:t>k</w:t>
      </w:r>
      <w:r w:rsidRPr="00CC637C">
        <w:rPr>
          <w:rFonts w:ascii="Arial" w:eastAsia="Arial" w:hAnsi="Arial" w:cs="Arial"/>
          <w:spacing w:val="-3"/>
          <w:sz w:val="20"/>
        </w:rPr>
        <w:t xml:space="preserve"> </w:t>
      </w:r>
      <w:r w:rsidRPr="00CC637C">
        <w:rPr>
          <w:rFonts w:ascii="Arial" w:eastAsia="Arial" w:hAnsi="Arial" w:cs="Arial"/>
          <w:sz w:val="20"/>
        </w:rPr>
        <w:t>Requ</w:t>
      </w:r>
      <w:r w:rsidRPr="00CC637C">
        <w:rPr>
          <w:rFonts w:ascii="Arial" w:eastAsia="Arial" w:hAnsi="Arial" w:cs="Arial"/>
          <w:spacing w:val="-1"/>
          <w:sz w:val="20"/>
        </w:rPr>
        <w:t>i</w:t>
      </w:r>
      <w:r w:rsidRPr="00CC637C">
        <w:rPr>
          <w:rFonts w:ascii="Arial" w:eastAsia="Arial" w:hAnsi="Arial" w:cs="Arial"/>
          <w:spacing w:val="1"/>
          <w:sz w:val="20"/>
        </w:rPr>
        <w:t>r</w:t>
      </w:r>
      <w:r w:rsidRPr="00CC637C">
        <w:rPr>
          <w:rFonts w:ascii="Arial" w:eastAsia="Arial" w:hAnsi="Arial" w:cs="Arial"/>
          <w:spacing w:val="2"/>
          <w:sz w:val="20"/>
        </w:rPr>
        <w:t>e</w:t>
      </w:r>
      <w:r w:rsidRPr="00CC637C">
        <w:rPr>
          <w:rFonts w:ascii="Arial" w:eastAsia="Arial" w:hAnsi="Arial" w:cs="Arial"/>
          <w:spacing w:val="4"/>
          <w:sz w:val="20"/>
        </w:rPr>
        <w:t>m</w:t>
      </w:r>
      <w:r w:rsidRPr="00CC637C">
        <w:rPr>
          <w:rFonts w:ascii="Arial" w:eastAsia="Arial" w:hAnsi="Arial" w:cs="Arial"/>
          <w:sz w:val="20"/>
        </w:rPr>
        <w:t>ents</w:t>
      </w:r>
    </w:p>
    <w:p w:rsidR="00525B8D" w:rsidRPr="00CC637C" w:rsidRDefault="00525B8D" w:rsidP="00525B8D">
      <w:pPr>
        <w:spacing w:before="5" w:line="240" w:lineRule="exact"/>
        <w:ind w:left="360"/>
        <w:rPr>
          <w:szCs w:val="24"/>
        </w:rPr>
      </w:pPr>
    </w:p>
    <w:p w:rsidR="00525B8D" w:rsidRPr="00CC637C" w:rsidRDefault="00525B8D" w:rsidP="00525B8D">
      <w:pPr>
        <w:tabs>
          <w:tab w:val="left" w:pos="820"/>
        </w:tabs>
        <w:ind w:left="360" w:right="55"/>
        <w:jc w:val="both"/>
        <w:rPr>
          <w:rFonts w:ascii="Arial" w:eastAsia="Arial" w:hAnsi="Arial" w:cs="Arial"/>
          <w:sz w:val="20"/>
        </w:rPr>
      </w:pPr>
      <w:r w:rsidRPr="00CC637C">
        <w:rPr>
          <w:w w:val="130"/>
          <w:sz w:val="20"/>
        </w:rPr>
        <w:t>•</w:t>
      </w:r>
      <w:r w:rsidRPr="00CC637C">
        <w:rPr>
          <w:sz w:val="20"/>
        </w:rPr>
        <w:tab/>
      </w:r>
      <w:r w:rsidRPr="00CC637C">
        <w:rPr>
          <w:rFonts w:ascii="Arial" w:eastAsia="Arial" w:hAnsi="Arial" w:cs="Arial"/>
          <w:spacing w:val="-1"/>
          <w:sz w:val="20"/>
        </w:rPr>
        <w:t>B</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ound</w:t>
      </w:r>
      <w:r w:rsidRPr="00CC637C">
        <w:rPr>
          <w:rFonts w:ascii="Arial" w:eastAsia="Arial" w:hAnsi="Arial" w:cs="Arial"/>
          <w:spacing w:val="10"/>
          <w:sz w:val="20"/>
        </w:rPr>
        <w:t xml:space="preserve"> </w:t>
      </w:r>
      <w:r w:rsidRPr="00CC637C">
        <w:rPr>
          <w:rFonts w:ascii="Arial" w:eastAsia="Arial" w:hAnsi="Arial" w:cs="Arial"/>
          <w:spacing w:val="1"/>
          <w:sz w:val="20"/>
        </w:rPr>
        <w:t>c</w:t>
      </w:r>
      <w:r w:rsidRPr="00CC637C">
        <w:rPr>
          <w:rFonts w:ascii="Arial" w:eastAsia="Arial" w:hAnsi="Arial" w:cs="Arial"/>
          <w:sz w:val="20"/>
        </w:rPr>
        <w:t>he</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s</w:t>
      </w:r>
      <w:r w:rsidRPr="00CC637C">
        <w:rPr>
          <w:rFonts w:ascii="Arial" w:eastAsia="Arial" w:hAnsi="Arial" w:cs="Arial"/>
          <w:spacing w:val="14"/>
          <w:sz w:val="20"/>
        </w:rPr>
        <w:t xml:space="preserve"> </w:t>
      </w:r>
      <w:r w:rsidRPr="00CC637C">
        <w:rPr>
          <w:rFonts w:ascii="Arial" w:eastAsia="Arial" w:hAnsi="Arial" w:cs="Arial"/>
          <w:spacing w:val="1"/>
          <w:sz w:val="20"/>
        </w:rPr>
        <w:t>s</w:t>
      </w:r>
      <w:r w:rsidRPr="00CC637C">
        <w:rPr>
          <w:rFonts w:ascii="Arial" w:eastAsia="Arial" w:hAnsi="Arial" w:cs="Arial"/>
          <w:sz w:val="20"/>
        </w:rPr>
        <w:t>ha</w:t>
      </w:r>
      <w:r w:rsidRPr="00CC637C">
        <w:rPr>
          <w:rFonts w:ascii="Arial" w:eastAsia="Arial" w:hAnsi="Arial" w:cs="Arial"/>
          <w:spacing w:val="-1"/>
          <w:sz w:val="20"/>
        </w:rPr>
        <w:t>l</w:t>
      </w:r>
      <w:r w:rsidRPr="00CC637C">
        <w:rPr>
          <w:rFonts w:ascii="Arial" w:eastAsia="Arial" w:hAnsi="Arial" w:cs="Arial"/>
          <w:sz w:val="20"/>
        </w:rPr>
        <w:t>l</w:t>
      </w:r>
      <w:r w:rsidRPr="00CC637C">
        <w:rPr>
          <w:rFonts w:ascii="Arial" w:eastAsia="Arial" w:hAnsi="Arial" w:cs="Arial"/>
          <w:spacing w:val="16"/>
          <w:sz w:val="20"/>
        </w:rPr>
        <w:t xml:space="preserve"> </w:t>
      </w:r>
      <w:r w:rsidRPr="00CC637C">
        <w:rPr>
          <w:rFonts w:ascii="Arial" w:eastAsia="Arial" w:hAnsi="Arial" w:cs="Arial"/>
          <w:sz w:val="20"/>
        </w:rPr>
        <w:t>be</w:t>
      </w:r>
      <w:r w:rsidRPr="00CC637C">
        <w:rPr>
          <w:rFonts w:ascii="Arial" w:eastAsia="Arial" w:hAnsi="Arial" w:cs="Arial"/>
          <w:spacing w:val="19"/>
          <w:sz w:val="20"/>
        </w:rPr>
        <w:t xml:space="preserve"> </w:t>
      </w:r>
      <w:r w:rsidRPr="00CC637C">
        <w:rPr>
          <w:rFonts w:ascii="Arial" w:eastAsia="Arial" w:hAnsi="Arial" w:cs="Arial"/>
          <w:sz w:val="20"/>
        </w:rPr>
        <w:t>upda</w:t>
      </w:r>
      <w:r w:rsidRPr="00CC637C">
        <w:rPr>
          <w:rFonts w:ascii="Arial" w:eastAsia="Arial" w:hAnsi="Arial" w:cs="Arial"/>
          <w:spacing w:val="2"/>
          <w:sz w:val="20"/>
        </w:rPr>
        <w:t>t</w:t>
      </w:r>
      <w:r w:rsidRPr="00CC637C">
        <w:rPr>
          <w:rFonts w:ascii="Arial" w:eastAsia="Arial" w:hAnsi="Arial" w:cs="Arial"/>
          <w:sz w:val="20"/>
        </w:rPr>
        <w:t>ed</w:t>
      </w:r>
      <w:r w:rsidRPr="00CC637C">
        <w:rPr>
          <w:rFonts w:ascii="Arial" w:eastAsia="Arial" w:hAnsi="Arial" w:cs="Arial"/>
          <w:spacing w:val="14"/>
          <w:sz w:val="20"/>
        </w:rPr>
        <w:t xml:space="preserve"> </w:t>
      </w:r>
      <w:r w:rsidRPr="00CC637C">
        <w:rPr>
          <w:rFonts w:ascii="Arial" w:eastAsia="Arial" w:hAnsi="Arial" w:cs="Arial"/>
          <w:sz w:val="20"/>
        </w:rPr>
        <w:t>no</w:t>
      </w:r>
      <w:r w:rsidRPr="00CC637C">
        <w:rPr>
          <w:rFonts w:ascii="Arial" w:eastAsia="Arial" w:hAnsi="Arial" w:cs="Arial"/>
          <w:spacing w:val="19"/>
          <w:sz w:val="20"/>
        </w:rPr>
        <w:t xml:space="preserve"> </w:t>
      </w:r>
      <w:r w:rsidRPr="00CC637C">
        <w:rPr>
          <w:rFonts w:ascii="Arial" w:eastAsia="Arial" w:hAnsi="Arial" w:cs="Arial"/>
          <w:spacing w:val="1"/>
          <w:sz w:val="20"/>
        </w:rPr>
        <w:t>l</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s</w:t>
      </w:r>
      <w:r w:rsidRPr="00CC637C">
        <w:rPr>
          <w:rFonts w:ascii="Arial" w:eastAsia="Arial" w:hAnsi="Arial" w:cs="Arial"/>
          <w:spacing w:val="18"/>
          <w:sz w:val="20"/>
        </w:rPr>
        <w:t xml:space="preserve"> </w:t>
      </w:r>
      <w:r w:rsidRPr="00CC637C">
        <w:rPr>
          <w:rFonts w:ascii="Arial" w:eastAsia="Arial" w:hAnsi="Arial" w:cs="Arial"/>
          <w:spacing w:val="2"/>
          <w:sz w:val="20"/>
        </w:rPr>
        <w:t>f</w:t>
      </w:r>
      <w:r w:rsidRPr="00CC637C">
        <w:rPr>
          <w:rFonts w:ascii="Arial" w:eastAsia="Arial" w:hAnsi="Arial" w:cs="Arial"/>
          <w:spacing w:val="1"/>
          <w:sz w:val="20"/>
        </w:rPr>
        <w:t>r</w:t>
      </w:r>
      <w:r w:rsidRPr="00CC637C">
        <w:rPr>
          <w:rFonts w:ascii="Arial" w:eastAsia="Arial" w:hAnsi="Arial" w:cs="Arial"/>
          <w:sz w:val="20"/>
        </w:rPr>
        <w:t>equent</w:t>
      </w:r>
      <w:r w:rsidRPr="00CC637C">
        <w:rPr>
          <w:rFonts w:ascii="Arial" w:eastAsia="Arial" w:hAnsi="Arial" w:cs="Arial"/>
          <w:spacing w:val="1"/>
          <w:sz w:val="20"/>
        </w:rPr>
        <w:t>l</w:t>
      </w:r>
      <w:r w:rsidRPr="00CC637C">
        <w:rPr>
          <w:rFonts w:ascii="Arial" w:eastAsia="Arial" w:hAnsi="Arial" w:cs="Arial"/>
          <w:sz w:val="20"/>
        </w:rPr>
        <w:t>y</w:t>
      </w:r>
      <w:r w:rsidRPr="00CC637C">
        <w:rPr>
          <w:rFonts w:ascii="Arial" w:eastAsia="Arial" w:hAnsi="Arial" w:cs="Arial"/>
          <w:spacing w:val="9"/>
          <w:sz w:val="20"/>
        </w:rPr>
        <w:t xml:space="preserve"> </w:t>
      </w:r>
      <w:r w:rsidRPr="00CC637C">
        <w:rPr>
          <w:rFonts w:ascii="Arial" w:eastAsia="Arial" w:hAnsi="Arial" w:cs="Arial"/>
          <w:sz w:val="20"/>
        </w:rPr>
        <w:t>t</w:t>
      </w:r>
      <w:r w:rsidRPr="00CC637C">
        <w:rPr>
          <w:rFonts w:ascii="Arial" w:eastAsia="Arial" w:hAnsi="Arial" w:cs="Arial"/>
          <w:spacing w:val="2"/>
          <w:sz w:val="20"/>
        </w:rPr>
        <w:t>h</w:t>
      </w:r>
      <w:r w:rsidRPr="00CC637C">
        <w:rPr>
          <w:rFonts w:ascii="Arial" w:eastAsia="Arial" w:hAnsi="Arial" w:cs="Arial"/>
          <w:sz w:val="20"/>
        </w:rPr>
        <w:t>an</w:t>
      </w:r>
      <w:r w:rsidRPr="00CC637C">
        <w:rPr>
          <w:rFonts w:ascii="Arial" w:eastAsia="Arial" w:hAnsi="Arial" w:cs="Arial"/>
          <w:spacing w:val="17"/>
          <w:sz w:val="20"/>
        </w:rPr>
        <w:t xml:space="preserve"> </w:t>
      </w:r>
      <w:r w:rsidRPr="00CC637C">
        <w:rPr>
          <w:rFonts w:ascii="Arial" w:eastAsia="Arial" w:hAnsi="Arial" w:cs="Arial"/>
          <w:sz w:val="20"/>
        </w:rPr>
        <w:t>e</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3"/>
          <w:sz w:val="20"/>
        </w:rPr>
        <w:t>r</w:t>
      </w:r>
      <w:r w:rsidRPr="00CC637C">
        <w:rPr>
          <w:rFonts w:ascii="Arial" w:eastAsia="Arial" w:hAnsi="Arial" w:cs="Arial"/>
          <w:sz w:val="20"/>
        </w:rPr>
        <w:t>y</w:t>
      </w:r>
      <w:r w:rsidRPr="00CC637C">
        <w:rPr>
          <w:rFonts w:ascii="Arial" w:eastAsia="Arial" w:hAnsi="Arial" w:cs="Arial"/>
          <w:spacing w:val="13"/>
          <w:sz w:val="20"/>
        </w:rPr>
        <w:t xml:space="preserve"> </w:t>
      </w:r>
      <w:r w:rsidRPr="00CC637C">
        <w:rPr>
          <w:rFonts w:ascii="Arial" w:eastAsia="Arial" w:hAnsi="Arial" w:cs="Arial"/>
          <w:spacing w:val="1"/>
          <w:sz w:val="20"/>
        </w:rPr>
        <w:t>s</w:t>
      </w:r>
      <w:r w:rsidRPr="00CC637C">
        <w:rPr>
          <w:rFonts w:ascii="Arial" w:eastAsia="Arial" w:hAnsi="Arial" w:cs="Arial"/>
          <w:sz w:val="20"/>
        </w:rPr>
        <w:t>e</w:t>
      </w:r>
      <w:r w:rsidRPr="00CC637C">
        <w:rPr>
          <w:rFonts w:ascii="Arial" w:eastAsia="Arial" w:hAnsi="Arial" w:cs="Arial"/>
          <w:spacing w:val="1"/>
          <w:sz w:val="20"/>
        </w:rPr>
        <w:t>v</w:t>
      </w:r>
      <w:r w:rsidRPr="00CC637C">
        <w:rPr>
          <w:rFonts w:ascii="Arial" w:eastAsia="Arial" w:hAnsi="Arial" w:cs="Arial"/>
          <w:sz w:val="20"/>
        </w:rPr>
        <w:t>en</w:t>
      </w:r>
      <w:r w:rsidRPr="00CC637C">
        <w:rPr>
          <w:rFonts w:ascii="Arial" w:eastAsia="Arial" w:hAnsi="Arial" w:cs="Arial"/>
          <w:spacing w:val="16"/>
          <w:sz w:val="20"/>
        </w:rPr>
        <w:t xml:space="preserve"> </w:t>
      </w:r>
      <w:r w:rsidRPr="00CC637C">
        <w:rPr>
          <w:rFonts w:ascii="Arial" w:eastAsia="Arial" w:hAnsi="Arial" w:cs="Arial"/>
          <w:spacing w:val="1"/>
          <w:sz w:val="20"/>
        </w:rPr>
        <w:t>(</w:t>
      </w:r>
      <w:r w:rsidRPr="00CC637C">
        <w:rPr>
          <w:rFonts w:ascii="Arial" w:eastAsia="Arial" w:hAnsi="Arial" w:cs="Arial"/>
          <w:sz w:val="20"/>
        </w:rPr>
        <w:t>7)</w:t>
      </w:r>
      <w:r w:rsidRPr="00CC637C">
        <w:rPr>
          <w:rFonts w:ascii="Arial" w:eastAsia="Arial" w:hAnsi="Arial" w:cs="Arial"/>
          <w:spacing w:val="22"/>
          <w:sz w:val="20"/>
        </w:rPr>
        <w:t xml:space="preserve"> </w:t>
      </w:r>
      <w:r w:rsidRPr="00CC637C">
        <w:rPr>
          <w:rFonts w:ascii="Arial" w:eastAsia="Arial" w:hAnsi="Arial" w:cs="Arial"/>
          <w:spacing w:val="-4"/>
          <w:sz w:val="20"/>
        </w:rPr>
        <w:t>y</w:t>
      </w:r>
      <w:r w:rsidRPr="00CC637C">
        <w:rPr>
          <w:rFonts w:ascii="Arial" w:eastAsia="Arial" w:hAnsi="Arial" w:cs="Arial"/>
          <w:spacing w:val="2"/>
          <w:sz w:val="20"/>
        </w:rPr>
        <w:t>e</w:t>
      </w:r>
      <w:r w:rsidRPr="00CC637C">
        <w:rPr>
          <w:rFonts w:ascii="Arial" w:eastAsia="Arial" w:hAnsi="Arial" w:cs="Arial"/>
          <w:sz w:val="20"/>
        </w:rPr>
        <w:t>a</w:t>
      </w:r>
      <w:r w:rsidRPr="00CC637C">
        <w:rPr>
          <w:rFonts w:ascii="Arial" w:eastAsia="Arial" w:hAnsi="Arial" w:cs="Arial"/>
          <w:spacing w:val="1"/>
          <w:sz w:val="20"/>
        </w:rPr>
        <w:t>r</w:t>
      </w:r>
      <w:r w:rsidRPr="00CC637C">
        <w:rPr>
          <w:rFonts w:ascii="Arial" w:eastAsia="Arial" w:hAnsi="Arial" w:cs="Arial"/>
          <w:sz w:val="20"/>
        </w:rPr>
        <w:t>s</w:t>
      </w:r>
      <w:r w:rsidRPr="00CC637C">
        <w:rPr>
          <w:rFonts w:ascii="Arial" w:eastAsia="Arial" w:hAnsi="Arial" w:cs="Arial"/>
          <w:spacing w:val="17"/>
          <w:sz w:val="20"/>
        </w:rPr>
        <w:t xml:space="preserve"> </w:t>
      </w:r>
      <w:r w:rsidRPr="00CC637C">
        <w:rPr>
          <w:rFonts w:ascii="Arial" w:eastAsia="Arial" w:hAnsi="Arial" w:cs="Arial"/>
          <w:sz w:val="20"/>
        </w:rPr>
        <w:t>or</w:t>
      </w:r>
      <w:r w:rsidRPr="00CC637C">
        <w:rPr>
          <w:rFonts w:ascii="Arial" w:eastAsia="Arial" w:hAnsi="Arial" w:cs="Arial"/>
          <w:spacing w:val="20"/>
          <w:sz w:val="20"/>
        </w:rPr>
        <w:t xml:space="preserve"> </w:t>
      </w:r>
      <w:r w:rsidRPr="00CC637C">
        <w:rPr>
          <w:rFonts w:ascii="Arial" w:eastAsia="Arial" w:hAnsi="Arial" w:cs="Arial"/>
          <w:sz w:val="20"/>
        </w:rPr>
        <w:t>upon</w:t>
      </w:r>
      <w:r w:rsidRPr="00CC637C">
        <w:rPr>
          <w:rFonts w:ascii="Arial" w:eastAsia="Arial" w:hAnsi="Arial" w:cs="Arial"/>
          <w:spacing w:val="17"/>
          <w:sz w:val="20"/>
        </w:rPr>
        <w:t xml:space="preserve"> </w:t>
      </w:r>
      <w:r w:rsidRPr="00CC637C">
        <w:rPr>
          <w:rFonts w:ascii="Arial" w:eastAsia="Arial" w:hAnsi="Arial" w:cs="Arial"/>
          <w:spacing w:val="1"/>
          <w:sz w:val="20"/>
        </w:rPr>
        <w:t>r</w:t>
      </w:r>
      <w:r w:rsidRPr="00CC637C">
        <w:rPr>
          <w:rFonts w:ascii="Arial" w:eastAsia="Arial" w:hAnsi="Arial" w:cs="Arial"/>
          <w:sz w:val="20"/>
        </w:rPr>
        <w:t>eque</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14"/>
          <w:sz w:val="20"/>
        </w:rPr>
        <w:t xml:space="preserve"> </w:t>
      </w:r>
      <w:r w:rsidRPr="00CC637C">
        <w:rPr>
          <w:rFonts w:ascii="Arial" w:eastAsia="Arial" w:hAnsi="Arial" w:cs="Arial"/>
          <w:spacing w:val="4"/>
          <w:sz w:val="20"/>
        </w:rPr>
        <w:t>b</w:t>
      </w:r>
      <w:r w:rsidRPr="00CC637C">
        <w:rPr>
          <w:rFonts w:ascii="Arial" w:eastAsia="Arial" w:hAnsi="Arial" w:cs="Arial"/>
          <w:sz w:val="20"/>
        </w:rPr>
        <w:t>y Co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pacing w:val="-4"/>
          <w:sz w:val="20"/>
        </w:rPr>
        <w:t>y</w:t>
      </w:r>
      <w:r w:rsidRPr="00CC637C">
        <w:rPr>
          <w:rFonts w:ascii="Arial" w:eastAsia="Arial" w:hAnsi="Arial" w:cs="Arial"/>
          <w:sz w:val="20"/>
        </w:rPr>
        <w:t>,</w:t>
      </w:r>
      <w:r w:rsidRPr="00CC637C">
        <w:rPr>
          <w:rFonts w:ascii="Arial" w:eastAsia="Arial" w:hAnsi="Arial" w:cs="Arial"/>
          <w:spacing w:val="2"/>
          <w:sz w:val="20"/>
        </w:rPr>
        <w:t xml:space="preserve"> a</w:t>
      </w:r>
      <w:r w:rsidRPr="00CC637C">
        <w:rPr>
          <w:rFonts w:ascii="Arial" w:eastAsia="Arial" w:hAnsi="Arial" w:cs="Arial"/>
          <w:sz w:val="20"/>
        </w:rPr>
        <w:t>nd</w:t>
      </w:r>
      <w:r w:rsidRPr="00CC637C">
        <w:rPr>
          <w:rFonts w:ascii="Arial" w:eastAsia="Arial" w:hAnsi="Arial" w:cs="Arial"/>
          <w:spacing w:val="8"/>
          <w:sz w:val="20"/>
        </w:rPr>
        <w:t xml:space="preserve"> </w:t>
      </w:r>
      <w:r w:rsidRPr="00CC637C">
        <w:rPr>
          <w:rFonts w:ascii="Arial" w:eastAsia="Arial" w:hAnsi="Arial" w:cs="Arial"/>
          <w:spacing w:val="1"/>
          <w:sz w:val="20"/>
        </w:rPr>
        <w:t>s</w:t>
      </w:r>
      <w:r w:rsidRPr="00CC637C">
        <w:rPr>
          <w:rFonts w:ascii="Arial" w:eastAsia="Arial" w:hAnsi="Arial" w:cs="Arial"/>
          <w:sz w:val="20"/>
        </w:rPr>
        <w:t>h</w:t>
      </w:r>
      <w:r w:rsidRPr="00CC637C">
        <w:rPr>
          <w:rFonts w:ascii="Arial" w:eastAsia="Arial" w:hAnsi="Arial" w:cs="Arial"/>
          <w:spacing w:val="2"/>
          <w:sz w:val="20"/>
        </w:rPr>
        <w:t>a</w:t>
      </w:r>
      <w:r w:rsidRPr="00CC637C">
        <w:rPr>
          <w:rFonts w:ascii="Arial" w:eastAsia="Arial" w:hAnsi="Arial" w:cs="Arial"/>
          <w:spacing w:val="-1"/>
          <w:sz w:val="20"/>
        </w:rPr>
        <w:t>ll</w:t>
      </w:r>
      <w:r w:rsidRPr="00CC637C">
        <w:rPr>
          <w:rFonts w:ascii="Arial" w:eastAsia="Arial" w:hAnsi="Arial" w:cs="Arial"/>
          <w:sz w:val="20"/>
        </w:rPr>
        <w:t>,</w:t>
      </w:r>
      <w:r w:rsidRPr="00CC637C">
        <w:rPr>
          <w:rFonts w:ascii="Arial" w:eastAsia="Arial" w:hAnsi="Arial" w:cs="Arial"/>
          <w:spacing w:val="8"/>
          <w:sz w:val="20"/>
        </w:rPr>
        <w:t xml:space="preserve"> </w:t>
      </w:r>
      <w:r w:rsidRPr="00CC637C">
        <w:rPr>
          <w:rFonts w:ascii="Arial" w:eastAsia="Arial" w:hAnsi="Arial" w:cs="Arial"/>
          <w:sz w:val="20"/>
        </w:rPr>
        <w:t>at</w:t>
      </w:r>
      <w:r w:rsidRPr="00CC637C">
        <w:rPr>
          <w:rFonts w:ascii="Arial" w:eastAsia="Arial" w:hAnsi="Arial" w:cs="Arial"/>
          <w:spacing w:val="9"/>
          <w:sz w:val="20"/>
        </w:rPr>
        <w:t xml:space="preserve"> </w:t>
      </w:r>
      <w:r w:rsidRPr="00CC637C">
        <w:rPr>
          <w:rFonts w:ascii="Arial" w:eastAsia="Arial" w:hAnsi="Arial" w:cs="Arial"/>
          <w:sz w:val="20"/>
        </w:rPr>
        <w:t>a</w:t>
      </w:r>
      <w:r w:rsidRPr="00CC637C">
        <w:rPr>
          <w:rFonts w:ascii="Arial" w:eastAsia="Arial" w:hAnsi="Arial" w:cs="Arial"/>
          <w:spacing w:val="10"/>
          <w:sz w:val="20"/>
        </w:rPr>
        <w:t xml:space="preserve"> </w:t>
      </w:r>
      <w:r w:rsidRPr="00CC637C">
        <w:rPr>
          <w:rFonts w:ascii="Arial" w:eastAsia="Arial" w:hAnsi="Arial" w:cs="Arial"/>
          <w:spacing w:val="4"/>
          <w:sz w:val="20"/>
        </w:rPr>
        <w:t>m</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1"/>
          <w:sz w:val="20"/>
        </w:rPr>
        <w:t>i</w:t>
      </w:r>
      <w:r w:rsidRPr="00CC637C">
        <w:rPr>
          <w:rFonts w:ascii="Arial" w:eastAsia="Arial" w:hAnsi="Arial" w:cs="Arial"/>
          <w:spacing w:val="4"/>
          <w:sz w:val="20"/>
        </w:rPr>
        <w:t>m</w:t>
      </w:r>
      <w:r w:rsidRPr="00CC637C">
        <w:rPr>
          <w:rFonts w:ascii="Arial" w:eastAsia="Arial" w:hAnsi="Arial" w:cs="Arial"/>
          <w:spacing w:val="-3"/>
          <w:sz w:val="20"/>
        </w:rPr>
        <w:t>u</w:t>
      </w:r>
      <w:r w:rsidRPr="00CC637C">
        <w:rPr>
          <w:rFonts w:ascii="Arial" w:eastAsia="Arial" w:hAnsi="Arial" w:cs="Arial"/>
          <w:spacing w:val="4"/>
          <w:sz w:val="20"/>
        </w:rPr>
        <w:t>m</w:t>
      </w:r>
      <w:r w:rsidRPr="00CC637C">
        <w:rPr>
          <w:rFonts w:ascii="Arial" w:eastAsia="Arial" w:hAnsi="Arial" w:cs="Arial"/>
          <w:sz w:val="20"/>
        </w:rPr>
        <w:t>,</w:t>
      </w:r>
      <w:r w:rsidRPr="00CC637C">
        <w:rPr>
          <w:rFonts w:ascii="Arial" w:eastAsia="Arial" w:hAnsi="Arial" w:cs="Arial"/>
          <w:spacing w:val="2"/>
          <w:sz w:val="20"/>
        </w:rPr>
        <w:t xml:space="preserve"> </w:t>
      </w:r>
      <w:r w:rsidRPr="00CC637C">
        <w:rPr>
          <w:rFonts w:ascii="Arial" w:eastAsia="Arial" w:hAnsi="Arial" w:cs="Arial"/>
          <w:spacing w:val="1"/>
          <w:sz w:val="20"/>
        </w:rPr>
        <w:t>c</w:t>
      </w:r>
      <w:r w:rsidRPr="00CC637C">
        <w:rPr>
          <w:rFonts w:ascii="Arial" w:eastAsia="Arial" w:hAnsi="Arial" w:cs="Arial"/>
          <w:sz w:val="20"/>
        </w:rPr>
        <w:t>on</w:t>
      </w:r>
      <w:r w:rsidRPr="00CC637C">
        <w:rPr>
          <w:rFonts w:ascii="Arial" w:eastAsia="Arial" w:hAnsi="Arial" w:cs="Arial"/>
          <w:spacing w:val="1"/>
          <w:sz w:val="20"/>
        </w:rPr>
        <w:t>s</w:t>
      </w:r>
      <w:r w:rsidRPr="00CC637C">
        <w:rPr>
          <w:rFonts w:ascii="Arial" w:eastAsia="Arial" w:hAnsi="Arial" w:cs="Arial"/>
          <w:spacing w:val="-1"/>
          <w:sz w:val="20"/>
        </w:rPr>
        <w:t>i</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5"/>
          <w:sz w:val="20"/>
        </w:rPr>
        <w:t xml:space="preserve"> </w:t>
      </w:r>
      <w:r w:rsidRPr="00CC637C">
        <w:rPr>
          <w:rFonts w:ascii="Arial" w:eastAsia="Arial" w:hAnsi="Arial" w:cs="Arial"/>
          <w:sz w:val="20"/>
        </w:rPr>
        <w:t>of</w:t>
      </w:r>
      <w:r w:rsidRPr="00CC637C">
        <w:rPr>
          <w:rFonts w:ascii="Arial" w:eastAsia="Arial" w:hAnsi="Arial" w:cs="Arial"/>
          <w:spacing w:val="11"/>
          <w:sz w:val="20"/>
        </w:rPr>
        <w:t xml:space="preserve"> </w:t>
      </w:r>
      <w:r w:rsidRPr="00CC637C">
        <w:rPr>
          <w:rFonts w:ascii="Arial" w:eastAsia="Arial" w:hAnsi="Arial" w:cs="Arial"/>
          <w:sz w:val="20"/>
        </w:rPr>
        <w:t>a</w:t>
      </w:r>
      <w:r w:rsidRPr="00CC637C">
        <w:rPr>
          <w:rFonts w:ascii="Arial" w:eastAsia="Arial" w:hAnsi="Arial" w:cs="Arial"/>
          <w:spacing w:val="10"/>
          <w:sz w:val="20"/>
        </w:rPr>
        <w:t xml:space="preserve"> </w:t>
      </w:r>
      <w:r w:rsidRPr="00CC637C">
        <w:rPr>
          <w:rFonts w:ascii="Arial" w:eastAsia="Arial" w:hAnsi="Arial" w:cs="Arial"/>
          <w:spacing w:val="-1"/>
          <w:sz w:val="20"/>
        </w:rPr>
        <w:t>s</w:t>
      </w:r>
      <w:r w:rsidRPr="00CC637C">
        <w:rPr>
          <w:rFonts w:ascii="Arial" w:eastAsia="Arial" w:hAnsi="Arial" w:cs="Arial"/>
          <w:sz w:val="20"/>
        </w:rPr>
        <w:t>o</w:t>
      </w:r>
      <w:r w:rsidRPr="00CC637C">
        <w:rPr>
          <w:rFonts w:ascii="Arial" w:eastAsia="Arial" w:hAnsi="Arial" w:cs="Arial"/>
          <w:spacing w:val="1"/>
          <w:sz w:val="20"/>
        </w:rPr>
        <w:t>c</w:t>
      </w:r>
      <w:r w:rsidRPr="00CC637C">
        <w:rPr>
          <w:rFonts w:ascii="Arial" w:eastAsia="Arial" w:hAnsi="Arial" w:cs="Arial"/>
          <w:spacing w:val="-1"/>
          <w:sz w:val="20"/>
        </w:rPr>
        <w:t>i</w:t>
      </w:r>
      <w:r w:rsidRPr="00CC637C">
        <w:rPr>
          <w:rFonts w:ascii="Arial" w:eastAsia="Arial" w:hAnsi="Arial" w:cs="Arial"/>
          <w:sz w:val="20"/>
        </w:rPr>
        <w:t>al</w:t>
      </w:r>
      <w:r w:rsidRPr="00CC637C">
        <w:rPr>
          <w:rFonts w:ascii="Arial" w:eastAsia="Arial" w:hAnsi="Arial" w:cs="Arial"/>
          <w:spacing w:val="5"/>
          <w:sz w:val="20"/>
        </w:rPr>
        <w:t xml:space="preserve"> </w:t>
      </w:r>
      <w:r w:rsidRPr="00CC637C">
        <w:rPr>
          <w:rFonts w:ascii="Arial" w:eastAsia="Arial" w:hAnsi="Arial" w:cs="Arial"/>
          <w:spacing w:val="1"/>
          <w:sz w:val="20"/>
        </w:rPr>
        <w:t>s</w:t>
      </w:r>
      <w:r w:rsidRPr="00CC637C">
        <w:rPr>
          <w:rFonts w:ascii="Arial" w:eastAsia="Arial" w:hAnsi="Arial" w:cs="Arial"/>
          <w:sz w:val="20"/>
        </w:rPr>
        <w:t>e</w:t>
      </w:r>
      <w:r w:rsidRPr="00CC637C">
        <w:rPr>
          <w:rFonts w:ascii="Arial" w:eastAsia="Arial" w:hAnsi="Arial" w:cs="Arial"/>
          <w:spacing w:val="1"/>
          <w:sz w:val="20"/>
        </w:rPr>
        <w:t>c</w:t>
      </w:r>
      <w:r w:rsidRPr="00CC637C">
        <w:rPr>
          <w:rFonts w:ascii="Arial" w:eastAsia="Arial" w:hAnsi="Arial" w:cs="Arial"/>
          <w:sz w:val="20"/>
        </w:rPr>
        <w:t>u</w:t>
      </w:r>
      <w:r w:rsidRPr="00CC637C">
        <w:rPr>
          <w:rFonts w:ascii="Arial" w:eastAsia="Arial" w:hAnsi="Arial" w:cs="Arial"/>
          <w:spacing w:val="3"/>
          <w:sz w:val="20"/>
        </w:rPr>
        <w:t>r</w:t>
      </w:r>
      <w:r w:rsidRPr="00CC637C">
        <w:rPr>
          <w:rFonts w:ascii="Arial" w:eastAsia="Arial" w:hAnsi="Arial" w:cs="Arial"/>
          <w:spacing w:val="-1"/>
          <w:sz w:val="20"/>
        </w:rPr>
        <w:t>i</w:t>
      </w:r>
      <w:r w:rsidRPr="00CC637C">
        <w:rPr>
          <w:rFonts w:ascii="Arial" w:eastAsia="Arial" w:hAnsi="Arial" w:cs="Arial"/>
          <w:spacing w:val="5"/>
          <w:sz w:val="20"/>
        </w:rPr>
        <w:t>t</w:t>
      </w:r>
      <w:r w:rsidRPr="00CC637C">
        <w:rPr>
          <w:rFonts w:ascii="Arial" w:eastAsia="Arial" w:hAnsi="Arial" w:cs="Arial"/>
          <w:sz w:val="20"/>
        </w:rPr>
        <w:t>y nu</w:t>
      </w:r>
      <w:r w:rsidRPr="00CC637C">
        <w:rPr>
          <w:rFonts w:ascii="Arial" w:eastAsia="Arial" w:hAnsi="Arial" w:cs="Arial"/>
          <w:spacing w:val="4"/>
          <w:sz w:val="20"/>
        </w:rPr>
        <w:t>m</w:t>
      </w:r>
      <w:r w:rsidRPr="00CC637C">
        <w:rPr>
          <w:rFonts w:ascii="Arial" w:eastAsia="Arial" w:hAnsi="Arial" w:cs="Arial"/>
          <w:sz w:val="20"/>
        </w:rPr>
        <w:t>ber</w:t>
      </w:r>
      <w:r w:rsidRPr="00CC637C">
        <w:rPr>
          <w:rFonts w:ascii="Arial" w:eastAsia="Arial" w:hAnsi="Arial" w:cs="Arial"/>
          <w:spacing w:val="5"/>
          <w:sz w:val="20"/>
        </w:rPr>
        <w:t xml:space="preserve"> </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1"/>
          <w:sz w:val="20"/>
        </w:rPr>
        <w:t>ri</w:t>
      </w:r>
      <w:r w:rsidRPr="00CC637C">
        <w:rPr>
          <w:rFonts w:ascii="Arial" w:eastAsia="Arial" w:hAnsi="Arial" w:cs="Arial"/>
          <w:spacing w:val="2"/>
          <w:sz w:val="20"/>
        </w:rPr>
        <w:t>f</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at</w:t>
      </w:r>
      <w:r w:rsidRPr="00CC637C">
        <w:rPr>
          <w:rFonts w:ascii="Arial" w:eastAsia="Arial" w:hAnsi="Arial" w:cs="Arial"/>
          <w:spacing w:val="-1"/>
          <w:sz w:val="20"/>
        </w:rPr>
        <w:t>i</w:t>
      </w:r>
      <w:r w:rsidRPr="00CC637C">
        <w:rPr>
          <w:rFonts w:ascii="Arial" w:eastAsia="Arial" w:hAnsi="Arial" w:cs="Arial"/>
          <w:sz w:val="20"/>
        </w:rPr>
        <w:t>on</w:t>
      </w:r>
      <w:r w:rsidRPr="00CC637C">
        <w:rPr>
          <w:rFonts w:ascii="Arial" w:eastAsia="Arial" w:hAnsi="Arial" w:cs="Arial"/>
          <w:spacing w:val="1"/>
          <w:sz w:val="20"/>
        </w:rPr>
        <w:t xml:space="preserve"> </w:t>
      </w:r>
      <w:r w:rsidRPr="00CC637C">
        <w:rPr>
          <w:rFonts w:ascii="Arial" w:eastAsia="Arial" w:hAnsi="Arial" w:cs="Arial"/>
          <w:spacing w:val="2"/>
          <w:sz w:val="20"/>
        </w:rPr>
        <w:t>a</w:t>
      </w:r>
      <w:r w:rsidRPr="00CC637C">
        <w:rPr>
          <w:rFonts w:ascii="Arial" w:eastAsia="Arial" w:hAnsi="Arial" w:cs="Arial"/>
          <w:sz w:val="20"/>
        </w:rPr>
        <w:t>nd</w:t>
      </w:r>
      <w:r w:rsidRPr="00CC637C">
        <w:rPr>
          <w:rFonts w:ascii="Arial" w:eastAsia="Arial" w:hAnsi="Arial" w:cs="Arial"/>
          <w:spacing w:val="8"/>
          <w:sz w:val="20"/>
        </w:rPr>
        <w:t xml:space="preserve"> </w:t>
      </w:r>
      <w:r w:rsidRPr="00CC637C">
        <w:rPr>
          <w:rFonts w:ascii="Arial" w:eastAsia="Arial" w:hAnsi="Arial" w:cs="Arial"/>
          <w:spacing w:val="1"/>
          <w:sz w:val="20"/>
        </w:rPr>
        <w:t>s</w:t>
      </w:r>
      <w:r w:rsidRPr="00CC637C">
        <w:rPr>
          <w:rFonts w:ascii="Arial" w:eastAsia="Arial" w:hAnsi="Arial" w:cs="Arial"/>
          <w:spacing w:val="2"/>
          <w:sz w:val="20"/>
        </w:rPr>
        <w:t>e</w:t>
      </w:r>
      <w:r w:rsidRPr="00CC637C">
        <w:rPr>
          <w:rFonts w:ascii="Arial" w:eastAsia="Arial" w:hAnsi="Arial" w:cs="Arial"/>
          <w:spacing w:val="-1"/>
          <w:sz w:val="20"/>
        </w:rPr>
        <w:t>v</w:t>
      </w:r>
      <w:r w:rsidRPr="00CC637C">
        <w:rPr>
          <w:rFonts w:ascii="Arial" w:eastAsia="Arial" w:hAnsi="Arial" w:cs="Arial"/>
          <w:spacing w:val="2"/>
          <w:sz w:val="20"/>
        </w:rPr>
        <w:t>e</w:t>
      </w:r>
      <w:r w:rsidRPr="00CC637C">
        <w:rPr>
          <w:rFonts w:ascii="Arial" w:eastAsia="Arial" w:hAnsi="Arial" w:cs="Arial"/>
          <w:sz w:val="20"/>
        </w:rPr>
        <w:t>n</w:t>
      </w:r>
      <w:r w:rsidRPr="00CC637C">
        <w:rPr>
          <w:rFonts w:ascii="Arial" w:eastAsia="Arial" w:hAnsi="Arial" w:cs="Arial"/>
          <w:spacing w:val="6"/>
          <w:sz w:val="20"/>
        </w:rPr>
        <w:t>-</w:t>
      </w:r>
      <w:r w:rsidRPr="00CC637C">
        <w:rPr>
          <w:rFonts w:ascii="Arial" w:eastAsia="Arial" w:hAnsi="Arial" w:cs="Arial"/>
          <w:spacing w:val="-4"/>
          <w:sz w:val="20"/>
        </w:rPr>
        <w:t>y</w:t>
      </w:r>
      <w:r w:rsidRPr="00CC637C">
        <w:rPr>
          <w:rFonts w:ascii="Arial" w:eastAsia="Arial" w:hAnsi="Arial" w:cs="Arial"/>
          <w:spacing w:val="2"/>
          <w:sz w:val="20"/>
        </w:rPr>
        <w:t>e</w:t>
      </w:r>
      <w:r w:rsidRPr="00CC637C">
        <w:rPr>
          <w:rFonts w:ascii="Arial" w:eastAsia="Arial" w:hAnsi="Arial" w:cs="Arial"/>
          <w:sz w:val="20"/>
        </w:rPr>
        <w:t xml:space="preserve">ar </w:t>
      </w:r>
      <w:r w:rsidRPr="00CC637C">
        <w:rPr>
          <w:rFonts w:ascii="Arial" w:eastAsia="Arial" w:hAnsi="Arial" w:cs="Arial"/>
          <w:spacing w:val="1"/>
          <w:sz w:val="20"/>
        </w:rPr>
        <w:t>cr</w:t>
      </w:r>
      <w:r w:rsidRPr="00CC637C">
        <w:rPr>
          <w:rFonts w:ascii="Arial" w:eastAsia="Arial" w:hAnsi="Arial" w:cs="Arial"/>
          <w:spacing w:val="-3"/>
          <w:sz w:val="20"/>
        </w:rPr>
        <w:t>i</w:t>
      </w:r>
      <w:r w:rsidRPr="00CC637C">
        <w:rPr>
          <w:rFonts w:ascii="Arial" w:eastAsia="Arial" w:hAnsi="Arial" w:cs="Arial"/>
          <w:spacing w:val="4"/>
          <w:sz w:val="20"/>
        </w:rPr>
        <w:t>m</w:t>
      </w:r>
      <w:r w:rsidRPr="00CC637C">
        <w:rPr>
          <w:rFonts w:ascii="Arial" w:eastAsia="Arial" w:hAnsi="Arial" w:cs="Arial"/>
          <w:spacing w:val="-1"/>
          <w:sz w:val="20"/>
        </w:rPr>
        <w:t>i</w:t>
      </w:r>
      <w:r w:rsidRPr="00CC637C">
        <w:rPr>
          <w:rFonts w:ascii="Arial" w:eastAsia="Arial" w:hAnsi="Arial" w:cs="Arial"/>
          <w:sz w:val="20"/>
        </w:rPr>
        <w:t>nal</w:t>
      </w:r>
      <w:r w:rsidRPr="00CC637C">
        <w:rPr>
          <w:rFonts w:ascii="Arial" w:eastAsia="Arial" w:hAnsi="Arial" w:cs="Arial"/>
          <w:spacing w:val="7"/>
          <w:sz w:val="20"/>
        </w:rPr>
        <w:t xml:space="preserve"> </w:t>
      </w:r>
      <w:r w:rsidRPr="00CC637C">
        <w:rPr>
          <w:rFonts w:ascii="Arial" w:eastAsia="Arial" w:hAnsi="Arial" w:cs="Arial"/>
          <w:sz w:val="20"/>
        </w:rPr>
        <w:t>ba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ound</w:t>
      </w:r>
      <w:r w:rsidRPr="00CC637C">
        <w:rPr>
          <w:rFonts w:ascii="Arial" w:eastAsia="Arial" w:hAnsi="Arial" w:cs="Arial"/>
          <w:spacing w:val="2"/>
          <w:sz w:val="20"/>
        </w:rPr>
        <w:t xml:space="preserve"> </w:t>
      </w:r>
      <w:r w:rsidRPr="00CC637C">
        <w:rPr>
          <w:rFonts w:ascii="Arial" w:eastAsia="Arial" w:hAnsi="Arial" w:cs="Arial"/>
          <w:spacing w:val="1"/>
          <w:sz w:val="20"/>
        </w:rPr>
        <w:t>c</w:t>
      </w:r>
      <w:r w:rsidRPr="00CC637C">
        <w:rPr>
          <w:rFonts w:ascii="Arial" w:eastAsia="Arial" w:hAnsi="Arial" w:cs="Arial"/>
          <w:sz w:val="20"/>
        </w:rPr>
        <w:t>he</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w:t>
      </w:r>
      <w:r w:rsidRPr="00CC637C">
        <w:rPr>
          <w:rFonts w:ascii="Arial" w:eastAsia="Arial" w:hAnsi="Arial" w:cs="Arial"/>
          <w:spacing w:val="6"/>
          <w:sz w:val="20"/>
        </w:rPr>
        <w:t xml:space="preserve"> </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1"/>
          <w:sz w:val="20"/>
        </w:rPr>
        <w:t>cl</w:t>
      </w:r>
      <w:r w:rsidRPr="00CC637C">
        <w:rPr>
          <w:rFonts w:ascii="Arial" w:eastAsia="Arial" w:hAnsi="Arial" w:cs="Arial"/>
          <w:sz w:val="20"/>
        </w:rPr>
        <w:t>u</w:t>
      </w:r>
      <w:r w:rsidRPr="00CC637C">
        <w:rPr>
          <w:rFonts w:ascii="Arial" w:eastAsia="Arial" w:hAnsi="Arial" w:cs="Arial"/>
          <w:spacing w:val="2"/>
          <w:sz w:val="20"/>
        </w:rPr>
        <w:t>d</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7"/>
          <w:sz w:val="20"/>
        </w:rPr>
        <w:t xml:space="preserve"> </w:t>
      </w:r>
      <w:r w:rsidRPr="00CC637C">
        <w:rPr>
          <w:rFonts w:ascii="Arial" w:eastAsia="Arial" w:hAnsi="Arial" w:cs="Arial"/>
          <w:sz w:val="20"/>
        </w:rPr>
        <w:t>a</w:t>
      </w:r>
      <w:r w:rsidRPr="00CC637C">
        <w:rPr>
          <w:rFonts w:ascii="Arial" w:eastAsia="Arial" w:hAnsi="Arial" w:cs="Arial"/>
          <w:spacing w:val="1"/>
          <w:sz w:val="20"/>
        </w:rPr>
        <w:t>l</w:t>
      </w:r>
      <w:r w:rsidRPr="00CC637C">
        <w:rPr>
          <w:rFonts w:ascii="Arial" w:eastAsia="Arial" w:hAnsi="Arial" w:cs="Arial"/>
          <w:sz w:val="20"/>
        </w:rPr>
        <w:t>l</w:t>
      </w:r>
      <w:r w:rsidRPr="00CC637C">
        <w:rPr>
          <w:rFonts w:ascii="Arial" w:eastAsia="Arial" w:hAnsi="Arial" w:cs="Arial"/>
          <w:spacing w:val="10"/>
          <w:sz w:val="20"/>
        </w:rPr>
        <w:t xml:space="preserve"> </w:t>
      </w:r>
      <w:r w:rsidRPr="00CC637C">
        <w:rPr>
          <w:rFonts w:ascii="Arial" w:eastAsia="Arial" w:hAnsi="Arial" w:cs="Arial"/>
          <w:spacing w:val="1"/>
          <w:sz w:val="20"/>
        </w:rPr>
        <w:t>c</w:t>
      </w:r>
      <w:r w:rsidRPr="00CC637C">
        <w:rPr>
          <w:rFonts w:ascii="Arial" w:eastAsia="Arial" w:hAnsi="Arial" w:cs="Arial"/>
          <w:sz w:val="20"/>
        </w:rPr>
        <w:t>o</w:t>
      </w:r>
      <w:r w:rsidRPr="00CC637C">
        <w:rPr>
          <w:rFonts w:ascii="Arial" w:eastAsia="Arial" w:hAnsi="Arial" w:cs="Arial"/>
          <w:spacing w:val="2"/>
          <w:sz w:val="20"/>
        </w:rPr>
        <w:t>n</w:t>
      </w:r>
      <w:r w:rsidRPr="00CC637C">
        <w:rPr>
          <w:rFonts w:ascii="Arial" w:eastAsia="Arial" w:hAnsi="Arial" w:cs="Arial"/>
          <w:spacing w:val="-1"/>
          <w:sz w:val="20"/>
        </w:rPr>
        <w:t>vi</w:t>
      </w:r>
      <w:r w:rsidRPr="00CC637C">
        <w:rPr>
          <w:rFonts w:ascii="Arial" w:eastAsia="Arial" w:hAnsi="Arial" w:cs="Arial"/>
          <w:spacing w:val="1"/>
          <w:sz w:val="20"/>
        </w:rPr>
        <w:t>c</w:t>
      </w:r>
      <w:r w:rsidRPr="00CC637C">
        <w:rPr>
          <w:rFonts w:ascii="Arial" w:eastAsia="Arial" w:hAnsi="Arial" w:cs="Arial"/>
          <w:spacing w:val="2"/>
          <w:sz w:val="20"/>
        </w:rPr>
        <w:t>t</w:t>
      </w:r>
      <w:r w:rsidRPr="00CC637C">
        <w:rPr>
          <w:rFonts w:ascii="Arial" w:eastAsia="Arial" w:hAnsi="Arial" w:cs="Arial"/>
          <w:spacing w:val="-1"/>
          <w:sz w:val="20"/>
        </w:rPr>
        <w:t>i</w:t>
      </w:r>
      <w:r w:rsidRPr="00CC637C">
        <w:rPr>
          <w:rFonts w:ascii="Arial" w:eastAsia="Arial" w:hAnsi="Arial" w:cs="Arial"/>
          <w:sz w:val="20"/>
        </w:rPr>
        <w:t>ons</w:t>
      </w:r>
      <w:r w:rsidRPr="00CC637C">
        <w:rPr>
          <w:rFonts w:ascii="Arial" w:eastAsia="Arial" w:hAnsi="Arial" w:cs="Arial"/>
          <w:spacing w:val="4"/>
          <w:sz w:val="20"/>
        </w:rPr>
        <w:t xml:space="preserve"> </w:t>
      </w:r>
      <w:r w:rsidRPr="00CC637C">
        <w:rPr>
          <w:rFonts w:ascii="Arial" w:eastAsia="Arial" w:hAnsi="Arial" w:cs="Arial"/>
          <w:spacing w:val="2"/>
          <w:sz w:val="20"/>
        </w:rPr>
        <w:t>f</w:t>
      </w:r>
      <w:r w:rsidRPr="00CC637C">
        <w:rPr>
          <w:rFonts w:ascii="Arial" w:eastAsia="Arial" w:hAnsi="Arial" w:cs="Arial"/>
          <w:sz w:val="20"/>
        </w:rPr>
        <w:t>or</w:t>
      </w:r>
      <w:r w:rsidRPr="00CC637C">
        <w:rPr>
          <w:rFonts w:ascii="Arial" w:eastAsia="Arial" w:hAnsi="Arial" w:cs="Arial"/>
          <w:spacing w:val="11"/>
          <w:sz w:val="20"/>
        </w:rPr>
        <w:t xml:space="preserve"> </w:t>
      </w:r>
      <w:r w:rsidRPr="00CC637C">
        <w:rPr>
          <w:rFonts w:ascii="Arial" w:eastAsia="Arial" w:hAnsi="Arial" w:cs="Arial"/>
          <w:sz w:val="20"/>
        </w:rPr>
        <w:t>a</w:t>
      </w:r>
      <w:r w:rsidRPr="00CC637C">
        <w:rPr>
          <w:rFonts w:ascii="Arial" w:eastAsia="Arial" w:hAnsi="Arial" w:cs="Arial"/>
          <w:spacing w:val="11"/>
          <w:sz w:val="20"/>
        </w:rPr>
        <w:t xml:space="preserve"> </w:t>
      </w:r>
      <w:r w:rsidRPr="00CC637C">
        <w:rPr>
          <w:rFonts w:ascii="Arial" w:eastAsia="Arial" w:hAnsi="Arial" w:cs="Arial"/>
          <w:spacing w:val="1"/>
          <w:sz w:val="20"/>
        </w:rPr>
        <w:t>cr</w:t>
      </w:r>
      <w:r w:rsidRPr="00CC637C">
        <w:rPr>
          <w:rFonts w:ascii="Arial" w:eastAsia="Arial" w:hAnsi="Arial" w:cs="Arial"/>
          <w:spacing w:val="-1"/>
          <w:sz w:val="20"/>
        </w:rPr>
        <w:t>i</w:t>
      </w:r>
      <w:r w:rsidRPr="00CC637C">
        <w:rPr>
          <w:rFonts w:ascii="Arial" w:eastAsia="Arial" w:hAnsi="Arial" w:cs="Arial"/>
          <w:spacing w:val="4"/>
          <w:sz w:val="20"/>
        </w:rPr>
        <w:t>m</w:t>
      </w:r>
      <w:r w:rsidRPr="00CC637C">
        <w:rPr>
          <w:rFonts w:ascii="Arial" w:eastAsia="Arial" w:hAnsi="Arial" w:cs="Arial"/>
          <w:sz w:val="20"/>
        </w:rPr>
        <w:t>e</w:t>
      </w:r>
      <w:r w:rsidRPr="00CC637C">
        <w:rPr>
          <w:rFonts w:ascii="Arial" w:eastAsia="Arial" w:hAnsi="Arial" w:cs="Arial"/>
          <w:spacing w:val="7"/>
          <w:sz w:val="20"/>
        </w:rPr>
        <w:t xml:space="preserve"> </w:t>
      </w:r>
      <w:r w:rsidRPr="00CC637C">
        <w:rPr>
          <w:rFonts w:ascii="Arial" w:eastAsia="Arial" w:hAnsi="Arial" w:cs="Arial"/>
          <w:sz w:val="20"/>
        </w:rPr>
        <w:t>pun</w:t>
      </w:r>
      <w:r w:rsidRPr="00CC637C">
        <w:rPr>
          <w:rFonts w:ascii="Arial" w:eastAsia="Arial" w:hAnsi="Arial" w:cs="Arial"/>
          <w:spacing w:val="-1"/>
          <w:sz w:val="20"/>
        </w:rPr>
        <w:t>i</w:t>
      </w:r>
      <w:r w:rsidRPr="00CC637C">
        <w:rPr>
          <w:rFonts w:ascii="Arial" w:eastAsia="Arial" w:hAnsi="Arial" w:cs="Arial"/>
          <w:spacing w:val="1"/>
          <w:sz w:val="20"/>
        </w:rPr>
        <w:t>s</w:t>
      </w:r>
      <w:r w:rsidRPr="00CC637C">
        <w:rPr>
          <w:rFonts w:ascii="Arial" w:eastAsia="Arial" w:hAnsi="Arial" w:cs="Arial"/>
          <w:sz w:val="20"/>
        </w:rPr>
        <w:t>h</w:t>
      </w:r>
      <w:r w:rsidRPr="00CC637C">
        <w:rPr>
          <w:rFonts w:ascii="Arial" w:eastAsia="Arial" w:hAnsi="Arial" w:cs="Arial"/>
          <w:spacing w:val="2"/>
          <w:sz w:val="20"/>
        </w:rPr>
        <w:t>a</w:t>
      </w:r>
      <w:r w:rsidRPr="00CC637C">
        <w:rPr>
          <w:rFonts w:ascii="Arial" w:eastAsia="Arial" w:hAnsi="Arial" w:cs="Arial"/>
          <w:sz w:val="20"/>
        </w:rPr>
        <w:t>b</w:t>
      </w:r>
      <w:r w:rsidRPr="00CC637C">
        <w:rPr>
          <w:rFonts w:ascii="Arial" w:eastAsia="Arial" w:hAnsi="Arial" w:cs="Arial"/>
          <w:spacing w:val="1"/>
          <w:sz w:val="20"/>
        </w:rPr>
        <w:t>l</w:t>
      </w:r>
      <w:r w:rsidRPr="00CC637C">
        <w:rPr>
          <w:rFonts w:ascii="Arial" w:eastAsia="Arial" w:hAnsi="Arial" w:cs="Arial"/>
          <w:sz w:val="20"/>
        </w:rPr>
        <w:t>e</w:t>
      </w:r>
      <w:r w:rsidRPr="00CC637C">
        <w:rPr>
          <w:rFonts w:ascii="Arial" w:eastAsia="Arial" w:hAnsi="Arial" w:cs="Arial"/>
          <w:spacing w:val="3"/>
          <w:sz w:val="20"/>
        </w:rPr>
        <w:t xml:space="preserve"> </w:t>
      </w:r>
      <w:r w:rsidRPr="00CC637C">
        <w:rPr>
          <w:rFonts w:ascii="Arial" w:eastAsia="Arial" w:hAnsi="Arial" w:cs="Arial"/>
          <w:spacing w:val="4"/>
          <w:sz w:val="20"/>
        </w:rPr>
        <w:t>b</w:t>
      </w:r>
      <w:r w:rsidRPr="00CC637C">
        <w:rPr>
          <w:rFonts w:ascii="Arial" w:eastAsia="Arial" w:hAnsi="Arial" w:cs="Arial"/>
          <w:sz w:val="20"/>
        </w:rPr>
        <w:t>y</w:t>
      </w:r>
      <w:r w:rsidRPr="00CC637C">
        <w:rPr>
          <w:rFonts w:ascii="Arial" w:eastAsia="Arial" w:hAnsi="Arial" w:cs="Arial"/>
          <w:spacing w:val="7"/>
          <w:sz w:val="20"/>
        </w:rPr>
        <w:t xml:space="preserve"> </w:t>
      </w:r>
      <w:r w:rsidRPr="00CC637C">
        <w:rPr>
          <w:rFonts w:ascii="Arial" w:eastAsia="Arial" w:hAnsi="Arial" w:cs="Arial"/>
          <w:spacing w:val="1"/>
          <w:sz w:val="20"/>
        </w:rPr>
        <w:t>i</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pacing w:val="1"/>
          <w:sz w:val="20"/>
        </w:rPr>
        <w:t>s</w:t>
      </w:r>
      <w:r w:rsidRPr="00CC637C">
        <w:rPr>
          <w:rFonts w:ascii="Arial" w:eastAsia="Arial" w:hAnsi="Arial" w:cs="Arial"/>
          <w:sz w:val="20"/>
        </w:rPr>
        <w:t>o</w:t>
      </w:r>
      <w:r w:rsidRPr="00CC637C">
        <w:rPr>
          <w:rFonts w:ascii="Arial" w:eastAsia="Arial" w:hAnsi="Arial" w:cs="Arial"/>
          <w:spacing w:val="-3"/>
          <w:sz w:val="20"/>
        </w:rPr>
        <w:t>n</w:t>
      </w:r>
      <w:r w:rsidRPr="00CC637C">
        <w:rPr>
          <w:rFonts w:ascii="Arial" w:eastAsia="Arial" w:hAnsi="Arial" w:cs="Arial"/>
          <w:spacing w:val="4"/>
          <w:sz w:val="20"/>
        </w:rPr>
        <w:t>m</w:t>
      </w:r>
      <w:r w:rsidRPr="00CC637C">
        <w:rPr>
          <w:rFonts w:ascii="Arial" w:eastAsia="Arial" w:hAnsi="Arial" w:cs="Arial"/>
          <w:sz w:val="20"/>
        </w:rPr>
        <w:t xml:space="preserve">ent </w:t>
      </w:r>
      <w:r w:rsidRPr="00CC637C">
        <w:rPr>
          <w:rFonts w:ascii="Arial" w:eastAsia="Arial" w:hAnsi="Arial" w:cs="Arial"/>
          <w:spacing w:val="2"/>
          <w:sz w:val="20"/>
        </w:rPr>
        <w:t>f</w:t>
      </w:r>
      <w:r w:rsidRPr="00CC637C">
        <w:rPr>
          <w:rFonts w:ascii="Arial" w:eastAsia="Arial" w:hAnsi="Arial" w:cs="Arial"/>
          <w:sz w:val="20"/>
        </w:rPr>
        <w:t>or</w:t>
      </w:r>
      <w:r w:rsidRPr="00CC637C">
        <w:rPr>
          <w:rFonts w:ascii="Arial" w:eastAsia="Arial" w:hAnsi="Arial" w:cs="Arial"/>
          <w:spacing w:val="11"/>
          <w:sz w:val="20"/>
        </w:rPr>
        <w:t xml:space="preserve"> </w:t>
      </w:r>
      <w:r w:rsidRPr="00CC637C">
        <w:rPr>
          <w:rFonts w:ascii="Arial" w:eastAsia="Arial" w:hAnsi="Arial" w:cs="Arial"/>
          <w:sz w:val="20"/>
        </w:rPr>
        <w:t>a</w:t>
      </w:r>
      <w:r w:rsidRPr="00CC637C">
        <w:rPr>
          <w:rFonts w:ascii="Arial" w:eastAsia="Arial" w:hAnsi="Arial" w:cs="Arial"/>
          <w:spacing w:val="11"/>
          <w:sz w:val="20"/>
        </w:rPr>
        <w:t xml:space="preserve"> </w:t>
      </w:r>
      <w:r w:rsidRPr="00CC637C">
        <w:rPr>
          <w:rFonts w:ascii="Arial" w:eastAsia="Arial" w:hAnsi="Arial" w:cs="Arial"/>
          <w:sz w:val="20"/>
        </w:rPr>
        <w:t>te</w:t>
      </w:r>
      <w:r w:rsidRPr="00CC637C">
        <w:rPr>
          <w:rFonts w:ascii="Arial" w:eastAsia="Arial" w:hAnsi="Arial" w:cs="Arial"/>
          <w:spacing w:val="-2"/>
          <w:sz w:val="20"/>
        </w:rPr>
        <w:t>r</w:t>
      </w:r>
      <w:r w:rsidRPr="00CC637C">
        <w:rPr>
          <w:rFonts w:ascii="Arial" w:eastAsia="Arial" w:hAnsi="Arial" w:cs="Arial"/>
          <w:sz w:val="20"/>
        </w:rPr>
        <w:t>m e</w:t>
      </w:r>
      <w:r w:rsidRPr="00CC637C">
        <w:rPr>
          <w:rFonts w:ascii="Arial" w:eastAsia="Arial" w:hAnsi="Arial" w:cs="Arial"/>
          <w:spacing w:val="1"/>
          <w:sz w:val="20"/>
        </w:rPr>
        <w:t>xc</w:t>
      </w:r>
      <w:r w:rsidRPr="00CC637C">
        <w:rPr>
          <w:rFonts w:ascii="Arial" w:eastAsia="Arial" w:hAnsi="Arial" w:cs="Arial"/>
          <w:sz w:val="20"/>
        </w:rPr>
        <w:t>eed</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10"/>
          <w:sz w:val="20"/>
        </w:rPr>
        <w:t xml:space="preserve"> </w:t>
      </w:r>
      <w:r w:rsidRPr="00CC637C">
        <w:rPr>
          <w:rFonts w:ascii="Arial" w:eastAsia="Arial" w:hAnsi="Arial" w:cs="Arial"/>
          <w:spacing w:val="2"/>
          <w:sz w:val="20"/>
        </w:rPr>
        <w:t>o</w:t>
      </w:r>
      <w:r w:rsidRPr="00CC637C">
        <w:rPr>
          <w:rFonts w:ascii="Arial" w:eastAsia="Arial" w:hAnsi="Arial" w:cs="Arial"/>
          <w:sz w:val="20"/>
        </w:rPr>
        <w:t>ne</w:t>
      </w:r>
      <w:r w:rsidRPr="00CC637C">
        <w:rPr>
          <w:rFonts w:ascii="Arial" w:eastAsia="Arial" w:hAnsi="Arial" w:cs="Arial"/>
          <w:spacing w:val="1"/>
          <w:sz w:val="20"/>
        </w:rPr>
        <w:t xml:space="preserve"> </w:t>
      </w:r>
      <w:r w:rsidRPr="00CC637C">
        <w:rPr>
          <w:rFonts w:ascii="Arial" w:eastAsia="Arial" w:hAnsi="Arial" w:cs="Arial"/>
          <w:spacing w:val="-4"/>
          <w:sz w:val="20"/>
        </w:rPr>
        <w:t>y</w:t>
      </w:r>
      <w:r w:rsidRPr="00CC637C">
        <w:rPr>
          <w:rFonts w:ascii="Arial" w:eastAsia="Arial" w:hAnsi="Arial" w:cs="Arial"/>
          <w:spacing w:val="2"/>
          <w:sz w:val="20"/>
        </w:rPr>
        <w:t>e</w:t>
      </w:r>
      <w:r w:rsidRPr="00CC637C">
        <w:rPr>
          <w:rFonts w:ascii="Arial" w:eastAsia="Arial" w:hAnsi="Arial" w:cs="Arial"/>
          <w:sz w:val="20"/>
        </w:rPr>
        <w:t>a</w:t>
      </w:r>
      <w:r w:rsidRPr="00CC637C">
        <w:rPr>
          <w:rFonts w:ascii="Arial" w:eastAsia="Arial" w:hAnsi="Arial" w:cs="Arial"/>
          <w:spacing w:val="1"/>
          <w:sz w:val="20"/>
        </w:rPr>
        <w:t>r</w:t>
      </w:r>
      <w:r w:rsidRPr="00CC637C">
        <w:rPr>
          <w:rFonts w:ascii="Arial" w:eastAsia="Arial" w:hAnsi="Arial" w:cs="Arial"/>
          <w:sz w:val="20"/>
        </w:rPr>
        <w:t>.</w:t>
      </w:r>
    </w:p>
    <w:p w:rsidR="00525B8D" w:rsidRPr="00CC637C" w:rsidRDefault="00525B8D" w:rsidP="00525B8D">
      <w:pPr>
        <w:spacing w:before="10" w:line="190" w:lineRule="exact"/>
        <w:ind w:left="360"/>
        <w:rPr>
          <w:sz w:val="19"/>
          <w:szCs w:val="19"/>
        </w:rPr>
      </w:pPr>
    </w:p>
    <w:p w:rsidR="00525B8D" w:rsidRPr="00CC637C" w:rsidRDefault="00525B8D" w:rsidP="00525B8D">
      <w:pPr>
        <w:ind w:left="360" w:right="-20"/>
        <w:rPr>
          <w:rFonts w:ascii="Arial" w:eastAsia="Arial" w:hAnsi="Arial" w:cs="Arial"/>
          <w:sz w:val="20"/>
        </w:rPr>
      </w:pPr>
      <w:r w:rsidRPr="00CC637C">
        <w:rPr>
          <w:rFonts w:ascii="Arial" w:eastAsia="Arial" w:hAnsi="Arial" w:cs="Arial"/>
          <w:sz w:val="20"/>
        </w:rPr>
        <w:t>D</w:t>
      </w:r>
      <w:r w:rsidRPr="00CC637C">
        <w:rPr>
          <w:rFonts w:ascii="Arial" w:eastAsia="Arial" w:hAnsi="Arial" w:cs="Arial"/>
          <w:spacing w:val="1"/>
          <w:sz w:val="20"/>
        </w:rPr>
        <w:t>r</w:t>
      </w:r>
      <w:r w:rsidRPr="00CC637C">
        <w:rPr>
          <w:rFonts w:ascii="Arial" w:eastAsia="Arial" w:hAnsi="Arial" w:cs="Arial"/>
          <w:sz w:val="20"/>
        </w:rPr>
        <w:t>ug</w:t>
      </w:r>
      <w:r w:rsidRPr="00CC637C">
        <w:rPr>
          <w:rFonts w:ascii="Arial" w:eastAsia="Arial" w:hAnsi="Arial" w:cs="Arial"/>
          <w:spacing w:val="-5"/>
          <w:sz w:val="20"/>
        </w:rPr>
        <w:t xml:space="preserve"> </w:t>
      </w:r>
      <w:r w:rsidRPr="00CC637C">
        <w:rPr>
          <w:rFonts w:ascii="Arial" w:eastAsia="Arial" w:hAnsi="Arial" w:cs="Arial"/>
          <w:spacing w:val="-1"/>
          <w:sz w:val="20"/>
        </w:rPr>
        <w:t>S</w:t>
      </w:r>
      <w:r w:rsidRPr="00CC637C">
        <w:rPr>
          <w:rFonts w:ascii="Arial" w:eastAsia="Arial" w:hAnsi="Arial" w:cs="Arial"/>
          <w:spacing w:val="1"/>
          <w:sz w:val="20"/>
        </w:rPr>
        <w:t>cr</w:t>
      </w:r>
      <w:r w:rsidRPr="00CC637C">
        <w:rPr>
          <w:rFonts w:ascii="Arial" w:eastAsia="Arial" w:hAnsi="Arial" w:cs="Arial"/>
          <w:spacing w:val="2"/>
          <w:sz w:val="20"/>
        </w:rPr>
        <w:t>e</w:t>
      </w:r>
      <w:r w:rsidRPr="00CC637C">
        <w:rPr>
          <w:rFonts w:ascii="Arial" w:eastAsia="Arial" w:hAnsi="Arial" w:cs="Arial"/>
          <w:sz w:val="20"/>
        </w:rPr>
        <w:t>en</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10"/>
          <w:sz w:val="20"/>
        </w:rPr>
        <w:t xml:space="preserve"> </w:t>
      </w:r>
      <w:r w:rsidRPr="00CC637C">
        <w:rPr>
          <w:rFonts w:ascii="Arial" w:eastAsia="Arial" w:hAnsi="Arial" w:cs="Arial"/>
          <w:spacing w:val="3"/>
          <w:sz w:val="20"/>
        </w:rPr>
        <w:t>R</w:t>
      </w:r>
      <w:r w:rsidRPr="00CC637C">
        <w:rPr>
          <w:rFonts w:ascii="Arial" w:eastAsia="Arial" w:hAnsi="Arial" w:cs="Arial"/>
          <w:sz w:val="20"/>
        </w:rPr>
        <w:t>eq</w:t>
      </w:r>
      <w:r w:rsidRPr="00CC637C">
        <w:rPr>
          <w:rFonts w:ascii="Arial" w:eastAsia="Arial" w:hAnsi="Arial" w:cs="Arial"/>
          <w:spacing w:val="2"/>
          <w:sz w:val="20"/>
        </w:rPr>
        <w:t>u</w:t>
      </w:r>
      <w:r w:rsidRPr="00CC637C">
        <w:rPr>
          <w:rFonts w:ascii="Arial" w:eastAsia="Arial" w:hAnsi="Arial" w:cs="Arial"/>
          <w:spacing w:val="-1"/>
          <w:sz w:val="20"/>
        </w:rPr>
        <w:t>i</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4"/>
          <w:sz w:val="20"/>
        </w:rPr>
        <w:t>m</w:t>
      </w:r>
      <w:r w:rsidRPr="00CC637C">
        <w:rPr>
          <w:rFonts w:ascii="Arial" w:eastAsia="Arial" w:hAnsi="Arial" w:cs="Arial"/>
          <w:sz w:val="20"/>
        </w:rPr>
        <w:t>ents</w:t>
      </w:r>
    </w:p>
    <w:p w:rsidR="00525B8D" w:rsidRPr="00CC637C" w:rsidRDefault="00525B8D" w:rsidP="00525B8D">
      <w:pPr>
        <w:spacing w:before="16" w:line="200" w:lineRule="exact"/>
        <w:ind w:left="360"/>
        <w:rPr>
          <w:sz w:val="20"/>
        </w:rPr>
      </w:pPr>
    </w:p>
    <w:p w:rsidR="00525B8D" w:rsidRPr="00CC637C" w:rsidRDefault="00525B8D" w:rsidP="00525B8D">
      <w:pPr>
        <w:tabs>
          <w:tab w:val="left" w:pos="820"/>
        </w:tabs>
        <w:spacing w:line="260" w:lineRule="atLeast"/>
        <w:ind w:left="360" w:right="137"/>
        <w:jc w:val="both"/>
        <w:rPr>
          <w:rFonts w:ascii="Arial" w:eastAsia="Arial" w:hAnsi="Arial" w:cs="Arial"/>
          <w:sz w:val="20"/>
        </w:rPr>
      </w:pPr>
      <w:r w:rsidRPr="00CC637C">
        <w:rPr>
          <w:w w:val="130"/>
          <w:sz w:val="20"/>
        </w:rPr>
        <w:t>•</w:t>
      </w:r>
      <w:r w:rsidRPr="00CC637C">
        <w:rPr>
          <w:sz w:val="20"/>
        </w:rPr>
        <w:tab/>
      </w:r>
      <w:r w:rsidRPr="00CC637C">
        <w:rPr>
          <w:rFonts w:ascii="Arial" w:eastAsia="Arial" w:hAnsi="Arial" w:cs="Arial"/>
          <w:sz w:val="20"/>
        </w:rPr>
        <w:t>D</w:t>
      </w:r>
      <w:r w:rsidRPr="00CC637C">
        <w:rPr>
          <w:rFonts w:ascii="Arial" w:eastAsia="Arial" w:hAnsi="Arial" w:cs="Arial"/>
          <w:spacing w:val="1"/>
          <w:sz w:val="20"/>
        </w:rPr>
        <w:t>r</w:t>
      </w:r>
      <w:r w:rsidRPr="00CC637C">
        <w:rPr>
          <w:rFonts w:ascii="Arial" w:eastAsia="Arial" w:hAnsi="Arial" w:cs="Arial"/>
          <w:sz w:val="20"/>
        </w:rPr>
        <w:t>ug</w:t>
      </w:r>
      <w:r w:rsidRPr="00CC637C">
        <w:rPr>
          <w:rFonts w:ascii="Arial" w:eastAsia="Arial" w:hAnsi="Arial" w:cs="Arial"/>
          <w:spacing w:val="-5"/>
          <w:sz w:val="20"/>
        </w:rPr>
        <w:t xml:space="preserve"> </w:t>
      </w:r>
      <w:r w:rsidRPr="00CC637C">
        <w:rPr>
          <w:rFonts w:ascii="Arial" w:eastAsia="Arial" w:hAnsi="Arial" w:cs="Arial"/>
          <w:sz w:val="20"/>
        </w:rPr>
        <w:t>te</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4"/>
          <w:sz w:val="20"/>
        </w:rPr>
        <w:t xml:space="preserve"> </w:t>
      </w:r>
      <w:r w:rsidRPr="00CC637C">
        <w:rPr>
          <w:rFonts w:ascii="Arial" w:eastAsia="Arial" w:hAnsi="Arial" w:cs="Arial"/>
          <w:spacing w:val="1"/>
          <w:sz w:val="20"/>
        </w:rPr>
        <w:t>s</w:t>
      </w:r>
      <w:r w:rsidRPr="00CC637C">
        <w:rPr>
          <w:rFonts w:ascii="Arial" w:eastAsia="Arial" w:hAnsi="Arial" w:cs="Arial"/>
          <w:spacing w:val="2"/>
          <w:sz w:val="20"/>
        </w:rPr>
        <w:t>h</w:t>
      </w:r>
      <w:r w:rsidRPr="00CC637C">
        <w:rPr>
          <w:rFonts w:ascii="Arial" w:eastAsia="Arial" w:hAnsi="Arial" w:cs="Arial"/>
          <w:sz w:val="20"/>
        </w:rPr>
        <w:t>a</w:t>
      </w:r>
      <w:r w:rsidRPr="00CC637C">
        <w:rPr>
          <w:rFonts w:ascii="Arial" w:eastAsia="Arial" w:hAnsi="Arial" w:cs="Arial"/>
          <w:spacing w:val="1"/>
          <w:sz w:val="20"/>
        </w:rPr>
        <w:t>l</w:t>
      </w:r>
      <w:r w:rsidRPr="00CC637C">
        <w:rPr>
          <w:rFonts w:ascii="Arial" w:eastAsia="Arial" w:hAnsi="Arial" w:cs="Arial"/>
          <w:spacing w:val="-1"/>
          <w:sz w:val="20"/>
        </w:rPr>
        <w:t>l</w:t>
      </w:r>
      <w:r w:rsidRPr="00CC637C">
        <w:rPr>
          <w:rFonts w:ascii="Arial" w:eastAsia="Arial" w:hAnsi="Arial" w:cs="Arial"/>
          <w:sz w:val="20"/>
        </w:rPr>
        <w:t>,</w:t>
      </w:r>
      <w:r w:rsidRPr="00CC637C">
        <w:rPr>
          <w:rFonts w:ascii="Arial" w:eastAsia="Arial" w:hAnsi="Arial" w:cs="Arial"/>
          <w:spacing w:val="-6"/>
          <w:sz w:val="20"/>
        </w:rPr>
        <w:t xml:space="preserve"> </w:t>
      </w:r>
      <w:r w:rsidRPr="00CC637C">
        <w:rPr>
          <w:rFonts w:ascii="Arial" w:eastAsia="Arial" w:hAnsi="Arial" w:cs="Arial"/>
          <w:sz w:val="20"/>
        </w:rPr>
        <w:t>at a</w:t>
      </w:r>
      <w:r w:rsidRPr="00CC637C">
        <w:rPr>
          <w:rFonts w:ascii="Arial" w:eastAsia="Arial" w:hAnsi="Arial" w:cs="Arial"/>
          <w:spacing w:val="-2"/>
          <w:sz w:val="20"/>
        </w:rPr>
        <w:t xml:space="preserve"> </w:t>
      </w:r>
      <w:r w:rsidRPr="00CC637C">
        <w:rPr>
          <w:rFonts w:ascii="Arial" w:eastAsia="Arial" w:hAnsi="Arial" w:cs="Arial"/>
          <w:spacing w:val="4"/>
          <w:sz w:val="20"/>
        </w:rPr>
        <w:t>m</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1"/>
          <w:sz w:val="20"/>
        </w:rPr>
        <w:t>i</w:t>
      </w:r>
      <w:r w:rsidRPr="00CC637C">
        <w:rPr>
          <w:rFonts w:ascii="Arial" w:eastAsia="Arial" w:hAnsi="Arial" w:cs="Arial"/>
          <w:spacing w:val="4"/>
          <w:sz w:val="20"/>
        </w:rPr>
        <w:t>m</w:t>
      </w:r>
      <w:r w:rsidRPr="00CC637C">
        <w:rPr>
          <w:rFonts w:ascii="Arial" w:eastAsia="Arial" w:hAnsi="Arial" w:cs="Arial"/>
          <w:sz w:val="20"/>
        </w:rPr>
        <w:t>u</w:t>
      </w:r>
      <w:r w:rsidRPr="00CC637C">
        <w:rPr>
          <w:rFonts w:ascii="Arial" w:eastAsia="Arial" w:hAnsi="Arial" w:cs="Arial"/>
          <w:spacing w:val="4"/>
          <w:sz w:val="20"/>
        </w:rPr>
        <w:t>m</w:t>
      </w:r>
      <w:r w:rsidRPr="00CC637C">
        <w:rPr>
          <w:rFonts w:ascii="Arial" w:eastAsia="Arial" w:hAnsi="Arial" w:cs="Arial"/>
          <w:sz w:val="20"/>
        </w:rPr>
        <w:t>,</w:t>
      </w:r>
      <w:r w:rsidRPr="00CC637C">
        <w:rPr>
          <w:rFonts w:ascii="Arial" w:eastAsia="Arial" w:hAnsi="Arial" w:cs="Arial"/>
          <w:spacing w:val="-10"/>
          <w:sz w:val="20"/>
        </w:rPr>
        <w:t xml:space="preserve"> </w:t>
      </w:r>
      <w:r w:rsidRPr="00CC637C">
        <w:rPr>
          <w:rFonts w:ascii="Arial" w:eastAsia="Arial" w:hAnsi="Arial" w:cs="Arial"/>
          <w:sz w:val="20"/>
        </w:rPr>
        <w:t>be</w:t>
      </w:r>
      <w:r w:rsidRPr="00CC637C">
        <w:rPr>
          <w:rFonts w:ascii="Arial" w:eastAsia="Arial" w:hAnsi="Arial" w:cs="Arial"/>
          <w:spacing w:val="-3"/>
          <w:sz w:val="20"/>
        </w:rPr>
        <w:t xml:space="preserve"> </w:t>
      </w:r>
      <w:r w:rsidRPr="00CC637C">
        <w:rPr>
          <w:rFonts w:ascii="Arial" w:eastAsia="Arial" w:hAnsi="Arial" w:cs="Arial"/>
          <w:sz w:val="20"/>
        </w:rPr>
        <w:t>a</w:t>
      </w:r>
      <w:r w:rsidRPr="00CC637C">
        <w:rPr>
          <w:rFonts w:ascii="Arial" w:eastAsia="Arial" w:hAnsi="Arial" w:cs="Arial"/>
          <w:spacing w:val="-2"/>
          <w:sz w:val="20"/>
        </w:rPr>
        <w:t xml:space="preserve"> </w:t>
      </w:r>
      <w:r w:rsidRPr="00CC637C">
        <w:rPr>
          <w:rFonts w:ascii="Arial" w:eastAsia="Arial" w:hAnsi="Arial" w:cs="Arial"/>
          <w:spacing w:val="2"/>
          <w:sz w:val="20"/>
        </w:rPr>
        <w:t>f</w:t>
      </w:r>
      <w:r w:rsidRPr="00CC637C">
        <w:rPr>
          <w:rFonts w:ascii="Arial" w:eastAsia="Arial" w:hAnsi="Arial" w:cs="Arial"/>
          <w:spacing w:val="-1"/>
          <w:sz w:val="20"/>
        </w:rPr>
        <w:t>iv</w:t>
      </w:r>
      <w:r w:rsidRPr="00CC637C">
        <w:rPr>
          <w:rFonts w:ascii="Arial" w:eastAsia="Arial" w:hAnsi="Arial" w:cs="Arial"/>
          <w:sz w:val="20"/>
        </w:rPr>
        <w:t>e</w:t>
      </w:r>
      <w:r w:rsidRPr="00CC637C">
        <w:rPr>
          <w:rFonts w:ascii="Arial" w:eastAsia="Arial" w:hAnsi="Arial" w:cs="Arial"/>
          <w:spacing w:val="-4"/>
          <w:sz w:val="20"/>
        </w:rPr>
        <w:t xml:space="preserve"> </w:t>
      </w:r>
      <w:r w:rsidRPr="00CC637C">
        <w:rPr>
          <w:rFonts w:ascii="Arial" w:eastAsia="Arial" w:hAnsi="Arial" w:cs="Arial"/>
          <w:spacing w:val="1"/>
          <w:sz w:val="20"/>
        </w:rPr>
        <w:t>(</w:t>
      </w:r>
      <w:r w:rsidRPr="00CC637C">
        <w:rPr>
          <w:rFonts w:ascii="Arial" w:eastAsia="Arial" w:hAnsi="Arial" w:cs="Arial"/>
          <w:sz w:val="20"/>
        </w:rPr>
        <w:t>5)</w:t>
      </w:r>
      <w:r w:rsidRPr="00CC637C">
        <w:rPr>
          <w:rFonts w:ascii="Arial" w:eastAsia="Arial" w:hAnsi="Arial" w:cs="Arial"/>
          <w:spacing w:val="1"/>
          <w:sz w:val="20"/>
        </w:rPr>
        <w:t xml:space="preserve"> </w:t>
      </w:r>
      <w:r w:rsidRPr="00CC637C">
        <w:rPr>
          <w:rFonts w:ascii="Arial" w:eastAsia="Arial" w:hAnsi="Arial" w:cs="Arial"/>
          <w:spacing w:val="-1"/>
          <w:sz w:val="20"/>
        </w:rPr>
        <w:t>P</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z w:val="20"/>
        </w:rPr>
        <w:t>el</w:t>
      </w:r>
      <w:r w:rsidRPr="00CC637C">
        <w:rPr>
          <w:rFonts w:ascii="Arial" w:eastAsia="Arial" w:hAnsi="Arial" w:cs="Arial"/>
          <w:spacing w:val="-6"/>
          <w:sz w:val="20"/>
        </w:rPr>
        <w:t xml:space="preserve"> </w:t>
      </w:r>
      <w:r w:rsidRPr="00CC637C">
        <w:rPr>
          <w:rFonts w:ascii="Arial" w:eastAsia="Arial" w:hAnsi="Arial" w:cs="Arial"/>
          <w:sz w:val="20"/>
        </w:rPr>
        <w:t>D</w:t>
      </w:r>
      <w:r w:rsidRPr="00CC637C">
        <w:rPr>
          <w:rFonts w:ascii="Arial" w:eastAsia="Arial" w:hAnsi="Arial" w:cs="Arial"/>
          <w:spacing w:val="3"/>
          <w:sz w:val="20"/>
        </w:rPr>
        <w:t>r</w:t>
      </w:r>
      <w:r w:rsidRPr="00CC637C">
        <w:rPr>
          <w:rFonts w:ascii="Arial" w:eastAsia="Arial" w:hAnsi="Arial" w:cs="Arial"/>
          <w:sz w:val="20"/>
        </w:rPr>
        <w:t>ug</w:t>
      </w:r>
      <w:r w:rsidRPr="00CC637C">
        <w:rPr>
          <w:rFonts w:ascii="Arial" w:eastAsia="Arial" w:hAnsi="Arial" w:cs="Arial"/>
          <w:spacing w:val="-2"/>
          <w:sz w:val="20"/>
        </w:rPr>
        <w:t xml:space="preserve"> </w:t>
      </w:r>
      <w:r w:rsidRPr="00CC637C">
        <w:rPr>
          <w:rFonts w:ascii="Arial" w:eastAsia="Arial" w:hAnsi="Arial" w:cs="Arial"/>
          <w:spacing w:val="3"/>
          <w:sz w:val="20"/>
        </w:rPr>
        <w:t>T</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5"/>
          <w:sz w:val="20"/>
        </w:rPr>
        <w:t xml:space="preserve"> </w:t>
      </w:r>
      <w:r w:rsidRPr="00CC637C">
        <w:rPr>
          <w:rFonts w:ascii="Arial" w:eastAsia="Arial" w:hAnsi="Arial" w:cs="Arial"/>
          <w:spacing w:val="-2"/>
          <w:sz w:val="20"/>
        </w:rPr>
        <w:t>w</w:t>
      </w:r>
      <w:r w:rsidRPr="00CC637C">
        <w:rPr>
          <w:rFonts w:ascii="Arial" w:eastAsia="Arial" w:hAnsi="Arial" w:cs="Arial"/>
          <w:sz w:val="20"/>
        </w:rPr>
        <w:t>h</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h</w:t>
      </w:r>
      <w:r w:rsidRPr="00CC637C">
        <w:rPr>
          <w:rFonts w:ascii="Arial" w:eastAsia="Arial" w:hAnsi="Arial" w:cs="Arial"/>
          <w:spacing w:val="-3"/>
          <w:sz w:val="20"/>
        </w:rPr>
        <w:t xml:space="preserve"> </w:t>
      </w:r>
      <w:r w:rsidRPr="00CC637C">
        <w:rPr>
          <w:rFonts w:ascii="Arial" w:eastAsia="Arial" w:hAnsi="Arial" w:cs="Arial"/>
          <w:spacing w:val="1"/>
          <w:sz w:val="20"/>
        </w:rPr>
        <w:t>s</w:t>
      </w:r>
      <w:r w:rsidRPr="00CC637C">
        <w:rPr>
          <w:rFonts w:ascii="Arial" w:eastAsia="Arial" w:hAnsi="Arial" w:cs="Arial"/>
          <w:sz w:val="20"/>
        </w:rPr>
        <w:t>ho</w:t>
      </w:r>
      <w:r w:rsidRPr="00CC637C">
        <w:rPr>
          <w:rFonts w:ascii="Arial" w:eastAsia="Arial" w:hAnsi="Arial" w:cs="Arial"/>
          <w:spacing w:val="2"/>
          <w:sz w:val="20"/>
        </w:rPr>
        <w:t>u</w:t>
      </w:r>
      <w:r w:rsidRPr="00CC637C">
        <w:rPr>
          <w:rFonts w:ascii="Arial" w:eastAsia="Arial" w:hAnsi="Arial" w:cs="Arial"/>
          <w:spacing w:val="-1"/>
          <w:sz w:val="20"/>
        </w:rPr>
        <w:t>l</w:t>
      </w:r>
      <w:r w:rsidRPr="00CC637C">
        <w:rPr>
          <w:rFonts w:ascii="Arial" w:eastAsia="Arial" w:hAnsi="Arial" w:cs="Arial"/>
          <w:sz w:val="20"/>
        </w:rPr>
        <w:t>d</w:t>
      </w:r>
      <w:r w:rsidRPr="00CC637C">
        <w:rPr>
          <w:rFonts w:ascii="Arial" w:eastAsia="Arial" w:hAnsi="Arial" w:cs="Arial"/>
          <w:spacing w:val="-4"/>
          <w:sz w:val="20"/>
        </w:rPr>
        <w:t xml:space="preserve"> </w:t>
      </w:r>
      <w:r w:rsidRPr="00CC637C">
        <w:rPr>
          <w:rFonts w:ascii="Arial" w:eastAsia="Arial" w:hAnsi="Arial" w:cs="Arial"/>
          <w:sz w:val="20"/>
        </w:rPr>
        <w:t>be</w:t>
      </w:r>
      <w:r w:rsidRPr="00CC637C">
        <w:rPr>
          <w:rFonts w:ascii="Arial" w:eastAsia="Arial" w:hAnsi="Arial" w:cs="Arial"/>
          <w:spacing w:val="-3"/>
          <w:sz w:val="20"/>
        </w:rPr>
        <w:t xml:space="preserve"> </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1"/>
          <w:sz w:val="20"/>
        </w:rPr>
        <w:t>c</w:t>
      </w:r>
      <w:r w:rsidRPr="00CC637C">
        <w:rPr>
          <w:rFonts w:ascii="Arial" w:eastAsia="Arial" w:hAnsi="Arial" w:cs="Arial"/>
          <w:spacing w:val="2"/>
          <w:sz w:val="20"/>
        </w:rPr>
        <w:t>o</w:t>
      </w:r>
      <w:r w:rsidRPr="00CC637C">
        <w:rPr>
          <w:rFonts w:ascii="Arial" w:eastAsia="Arial" w:hAnsi="Arial" w:cs="Arial"/>
          <w:sz w:val="20"/>
        </w:rPr>
        <w:t>gn</w:t>
      </w:r>
      <w:r w:rsidRPr="00CC637C">
        <w:rPr>
          <w:rFonts w:ascii="Arial" w:eastAsia="Arial" w:hAnsi="Arial" w:cs="Arial"/>
          <w:spacing w:val="1"/>
          <w:sz w:val="20"/>
        </w:rPr>
        <w:t>i</w:t>
      </w:r>
      <w:r w:rsidRPr="00CC637C">
        <w:rPr>
          <w:rFonts w:ascii="Arial" w:eastAsia="Arial" w:hAnsi="Arial" w:cs="Arial"/>
          <w:spacing w:val="-1"/>
          <w:sz w:val="20"/>
        </w:rPr>
        <w:t>z</w:t>
      </w:r>
      <w:r w:rsidRPr="00CC637C">
        <w:rPr>
          <w:rFonts w:ascii="Arial" w:eastAsia="Arial" w:hAnsi="Arial" w:cs="Arial"/>
          <w:spacing w:val="2"/>
          <w:sz w:val="20"/>
        </w:rPr>
        <w:t>a</w:t>
      </w:r>
      <w:r w:rsidRPr="00CC637C">
        <w:rPr>
          <w:rFonts w:ascii="Arial" w:eastAsia="Arial" w:hAnsi="Arial" w:cs="Arial"/>
          <w:sz w:val="20"/>
        </w:rPr>
        <w:t>b</w:t>
      </w:r>
      <w:r w:rsidRPr="00CC637C">
        <w:rPr>
          <w:rFonts w:ascii="Arial" w:eastAsia="Arial" w:hAnsi="Arial" w:cs="Arial"/>
          <w:spacing w:val="-1"/>
          <w:sz w:val="20"/>
        </w:rPr>
        <w:t>l</w:t>
      </w:r>
      <w:r w:rsidRPr="00CC637C">
        <w:rPr>
          <w:rFonts w:ascii="Arial" w:eastAsia="Arial" w:hAnsi="Arial" w:cs="Arial"/>
          <w:sz w:val="20"/>
        </w:rPr>
        <w:t>e</w:t>
      </w:r>
      <w:r w:rsidRPr="00CC637C">
        <w:rPr>
          <w:rFonts w:ascii="Arial" w:eastAsia="Arial" w:hAnsi="Arial" w:cs="Arial"/>
          <w:spacing w:val="-9"/>
          <w:sz w:val="20"/>
        </w:rPr>
        <w:t xml:space="preserve"> </w:t>
      </w:r>
      <w:r w:rsidRPr="00CC637C">
        <w:rPr>
          <w:rFonts w:ascii="Arial" w:eastAsia="Arial" w:hAnsi="Arial" w:cs="Arial"/>
          <w:sz w:val="20"/>
        </w:rPr>
        <w:t>at</w:t>
      </w:r>
      <w:r w:rsidRPr="00CC637C">
        <w:rPr>
          <w:rFonts w:ascii="Arial" w:eastAsia="Arial" w:hAnsi="Arial" w:cs="Arial"/>
          <w:spacing w:val="-3"/>
          <w:sz w:val="20"/>
        </w:rPr>
        <w:t xml:space="preserve"> </w:t>
      </w:r>
      <w:r w:rsidRPr="00CC637C">
        <w:rPr>
          <w:rFonts w:ascii="Arial" w:eastAsia="Arial" w:hAnsi="Arial" w:cs="Arial"/>
          <w:spacing w:val="2"/>
          <w:sz w:val="20"/>
        </w:rPr>
        <w:t>t</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z w:val="20"/>
        </w:rPr>
        <w:t>g</w:t>
      </w:r>
      <w:r w:rsidRPr="00CC637C">
        <w:rPr>
          <w:rFonts w:ascii="Arial" w:eastAsia="Arial" w:hAnsi="Arial" w:cs="Arial"/>
          <w:spacing w:val="-7"/>
          <w:sz w:val="20"/>
        </w:rPr>
        <w:t xml:space="preserve"> </w:t>
      </w:r>
      <w:r w:rsidRPr="00CC637C">
        <w:rPr>
          <w:rFonts w:ascii="Arial" w:eastAsia="Arial" w:hAnsi="Arial" w:cs="Arial"/>
          <w:spacing w:val="1"/>
          <w:sz w:val="20"/>
        </w:rPr>
        <w:t>l</w:t>
      </w:r>
      <w:r w:rsidRPr="00CC637C">
        <w:rPr>
          <w:rFonts w:ascii="Arial" w:eastAsia="Arial" w:hAnsi="Arial" w:cs="Arial"/>
          <w:sz w:val="20"/>
        </w:rPr>
        <w:t>abs as</w:t>
      </w:r>
      <w:r w:rsidRPr="00CC637C">
        <w:rPr>
          <w:rFonts w:ascii="Arial" w:eastAsia="Arial" w:hAnsi="Arial" w:cs="Arial"/>
          <w:spacing w:val="-1"/>
          <w:sz w:val="20"/>
        </w:rPr>
        <w:t xml:space="preserve"> </w:t>
      </w:r>
      <w:r w:rsidRPr="00CC637C">
        <w:rPr>
          <w:rFonts w:ascii="Arial" w:eastAsia="Arial" w:hAnsi="Arial" w:cs="Arial"/>
          <w:sz w:val="20"/>
        </w:rPr>
        <w:t>a</w:t>
      </w:r>
      <w:r w:rsidRPr="00CC637C">
        <w:rPr>
          <w:rFonts w:ascii="Arial" w:eastAsia="Arial" w:hAnsi="Arial" w:cs="Arial"/>
          <w:spacing w:val="-2"/>
          <w:sz w:val="20"/>
        </w:rPr>
        <w:t xml:space="preserve"> </w:t>
      </w:r>
      <w:r w:rsidRPr="00CC637C">
        <w:rPr>
          <w:rFonts w:ascii="Arial" w:eastAsia="Arial" w:hAnsi="Arial" w:cs="Arial"/>
          <w:spacing w:val="1"/>
          <w:sz w:val="20"/>
        </w:rPr>
        <w:t>“</w:t>
      </w:r>
      <w:r w:rsidRPr="00CC637C">
        <w:rPr>
          <w:rFonts w:ascii="Arial" w:eastAsia="Arial" w:hAnsi="Arial" w:cs="Arial"/>
          <w:spacing w:val="-1"/>
          <w:sz w:val="20"/>
        </w:rPr>
        <w:t>S</w:t>
      </w:r>
      <w:r w:rsidRPr="00CC637C">
        <w:rPr>
          <w:rFonts w:ascii="Arial" w:eastAsia="Arial" w:hAnsi="Arial" w:cs="Arial"/>
          <w:sz w:val="20"/>
        </w:rPr>
        <w:t>a</w:t>
      </w:r>
      <w:r w:rsidRPr="00CC637C">
        <w:rPr>
          <w:rFonts w:ascii="Arial" w:eastAsia="Arial" w:hAnsi="Arial" w:cs="Arial"/>
          <w:spacing w:val="4"/>
          <w:sz w:val="20"/>
        </w:rPr>
        <w:t>m</w:t>
      </w:r>
      <w:r w:rsidRPr="00CC637C">
        <w:rPr>
          <w:rFonts w:ascii="Arial" w:eastAsia="Arial" w:hAnsi="Arial" w:cs="Arial"/>
          <w:sz w:val="20"/>
        </w:rPr>
        <w:t>H</w:t>
      </w:r>
      <w:r w:rsidRPr="00CC637C">
        <w:rPr>
          <w:rFonts w:ascii="Arial" w:eastAsia="Arial" w:hAnsi="Arial" w:cs="Arial"/>
          <w:spacing w:val="-1"/>
          <w:sz w:val="20"/>
        </w:rPr>
        <w:t>SA</w:t>
      </w:r>
      <w:r w:rsidRPr="00CC637C">
        <w:rPr>
          <w:rFonts w:ascii="Arial" w:eastAsia="Arial" w:hAnsi="Arial" w:cs="Arial"/>
          <w:sz w:val="20"/>
        </w:rPr>
        <w:t>5</w:t>
      </w:r>
      <w:r w:rsidRPr="00CC637C">
        <w:rPr>
          <w:rFonts w:ascii="Arial" w:eastAsia="Arial" w:hAnsi="Arial" w:cs="Arial"/>
          <w:spacing w:val="-8"/>
          <w:sz w:val="20"/>
        </w:rPr>
        <w:t xml:space="preserve"> </w:t>
      </w:r>
      <w:r w:rsidRPr="00CC637C">
        <w:rPr>
          <w:rFonts w:ascii="Arial" w:eastAsia="Arial" w:hAnsi="Arial" w:cs="Arial"/>
          <w:sz w:val="20"/>
        </w:rPr>
        <w:t>p</w:t>
      </w:r>
      <w:r w:rsidRPr="00CC637C">
        <w:rPr>
          <w:rFonts w:ascii="Arial" w:eastAsia="Arial" w:hAnsi="Arial" w:cs="Arial"/>
          <w:spacing w:val="2"/>
          <w:sz w:val="20"/>
        </w:rPr>
        <w:t>a</w:t>
      </w:r>
      <w:r w:rsidRPr="00CC637C">
        <w:rPr>
          <w:rFonts w:ascii="Arial" w:eastAsia="Arial" w:hAnsi="Arial" w:cs="Arial"/>
          <w:sz w:val="20"/>
        </w:rPr>
        <w:t>n</w:t>
      </w:r>
      <w:r w:rsidRPr="00CC637C">
        <w:rPr>
          <w:rFonts w:ascii="Arial" w:eastAsia="Arial" w:hAnsi="Arial" w:cs="Arial"/>
          <w:spacing w:val="2"/>
          <w:sz w:val="20"/>
        </w:rPr>
        <w:t>e</w:t>
      </w:r>
      <w:r w:rsidRPr="00CC637C">
        <w:rPr>
          <w:rFonts w:ascii="Arial" w:eastAsia="Arial" w:hAnsi="Arial" w:cs="Arial"/>
          <w:sz w:val="20"/>
        </w:rPr>
        <w:t>l</w:t>
      </w:r>
      <w:r w:rsidRPr="00CC637C">
        <w:rPr>
          <w:rFonts w:ascii="Arial" w:eastAsia="Arial" w:hAnsi="Arial" w:cs="Arial"/>
          <w:spacing w:val="-6"/>
          <w:sz w:val="20"/>
        </w:rPr>
        <w:t xml:space="preserve"> </w:t>
      </w:r>
      <w:r w:rsidRPr="00CC637C">
        <w:rPr>
          <w:rFonts w:ascii="Arial" w:eastAsia="Arial" w:hAnsi="Arial" w:cs="Arial"/>
          <w:sz w:val="20"/>
        </w:rPr>
        <w:t xml:space="preserve">at </w:t>
      </w:r>
      <w:r w:rsidRPr="00CC637C">
        <w:rPr>
          <w:rFonts w:ascii="Arial" w:eastAsia="Arial" w:hAnsi="Arial" w:cs="Arial"/>
          <w:spacing w:val="2"/>
          <w:sz w:val="20"/>
        </w:rPr>
        <w:t>5</w:t>
      </w:r>
      <w:r w:rsidRPr="00CC637C">
        <w:rPr>
          <w:rFonts w:ascii="Arial" w:eastAsia="Arial" w:hAnsi="Arial" w:cs="Arial"/>
          <w:sz w:val="20"/>
        </w:rPr>
        <w:t>0NG</w:t>
      </w:r>
      <w:r w:rsidRPr="00CC637C">
        <w:rPr>
          <w:rFonts w:ascii="Arial" w:eastAsia="Arial" w:hAnsi="Arial" w:cs="Arial"/>
          <w:spacing w:val="-4"/>
          <w:sz w:val="20"/>
        </w:rPr>
        <w:t xml:space="preserve"> </w:t>
      </w:r>
      <w:r w:rsidRPr="00CC637C">
        <w:rPr>
          <w:rFonts w:ascii="Arial" w:eastAsia="Arial" w:hAnsi="Arial" w:cs="Arial"/>
          <w:sz w:val="20"/>
        </w:rPr>
        <w:t>–</w:t>
      </w:r>
      <w:r w:rsidRPr="00CC637C">
        <w:rPr>
          <w:rFonts w:ascii="Arial" w:eastAsia="Arial" w:hAnsi="Arial" w:cs="Arial"/>
          <w:spacing w:val="-1"/>
          <w:sz w:val="20"/>
        </w:rPr>
        <w:t xml:space="preserve"> </w:t>
      </w:r>
      <w:r w:rsidRPr="00CC637C">
        <w:rPr>
          <w:rFonts w:ascii="Arial" w:eastAsia="Arial" w:hAnsi="Arial" w:cs="Arial"/>
          <w:spacing w:val="3"/>
          <w:sz w:val="20"/>
        </w:rPr>
        <w:t>T</w:t>
      </w:r>
      <w:r w:rsidRPr="00CC637C">
        <w:rPr>
          <w:rFonts w:ascii="Arial" w:eastAsia="Arial" w:hAnsi="Arial" w:cs="Arial"/>
          <w:sz w:val="20"/>
        </w:rPr>
        <w:t>HC</w:t>
      </w:r>
      <w:r w:rsidRPr="00CC637C">
        <w:rPr>
          <w:rFonts w:ascii="Arial" w:eastAsia="Arial" w:hAnsi="Arial" w:cs="Arial"/>
          <w:spacing w:val="-4"/>
          <w:sz w:val="20"/>
        </w:rPr>
        <w:t xml:space="preserve"> </w:t>
      </w:r>
      <w:r w:rsidRPr="00CC637C">
        <w:rPr>
          <w:rFonts w:ascii="Arial" w:eastAsia="Arial" w:hAnsi="Arial" w:cs="Arial"/>
          <w:spacing w:val="1"/>
          <w:sz w:val="20"/>
        </w:rPr>
        <w:t>c</w:t>
      </w:r>
      <w:r w:rsidRPr="00CC637C">
        <w:rPr>
          <w:rFonts w:ascii="Arial" w:eastAsia="Arial" w:hAnsi="Arial" w:cs="Arial"/>
          <w:sz w:val="20"/>
        </w:rPr>
        <w:t>ut</w:t>
      </w:r>
      <w:r w:rsidRPr="00CC637C">
        <w:rPr>
          <w:rFonts w:ascii="Arial" w:eastAsia="Arial" w:hAnsi="Arial" w:cs="Arial"/>
          <w:spacing w:val="1"/>
          <w:sz w:val="20"/>
        </w:rPr>
        <w:t>-</w:t>
      </w:r>
      <w:r w:rsidRPr="00CC637C">
        <w:rPr>
          <w:rFonts w:ascii="Arial" w:eastAsia="Arial" w:hAnsi="Arial" w:cs="Arial"/>
          <w:sz w:val="20"/>
        </w:rPr>
        <w:t>o</w:t>
      </w:r>
      <w:r w:rsidRPr="00CC637C">
        <w:rPr>
          <w:rFonts w:ascii="Arial" w:eastAsia="Arial" w:hAnsi="Arial" w:cs="Arial"/>
          <w:spacing w:val="2"/>
          <w:sz w:val="20"/>
        </w:rPr>
        <w:t>ff</w:t>
      </w:r>
      <w:r w:rsidRPr="00CC637C">
        <w:rPr>
          <w:rFonts w:ascii="Arial" w:eastAsia="Arial" w:hAnsi="Arial" w:cs="Arial"/>
          <w:spacing w:val="1"/>
          <w:sz w:val="20"/>
        </w:rPr>
        <w:t>”</w:t>
      </w:r>
      <w:r w:rsidRPr="00CC637C">
        <w:rPr>
          <w:rFonts w:ascii="Arial" w:eastAsia="Arial" w:hAnsi="Arial" w:cs="Arial"/>
          <w:sz w:val="20"/>
        </w:rPr>
        <w:t>.</w:t>
      </w:r>
    </w:p>
    <w:p w:rsidR="00525B8D" w:rsidRPr="00CC637C" w:rsidRDefault="00525B8D" w:rsidP="00525B8D">
      <w:pPr>
        <w:spacing w:line="200" w:lineRule="exact"/>
        <w:ind w:left="360"/>
        <w:rPr>
          <w:sz w:val="20"/>
        </w:rPr>
      </w:pPr>
    </w:p>
    <w:p w:rsidR="00525B8D" w:rsidRDefault="00525B8D" w:rsidP="00525B8D">
      <w:pPr>
        <w:spacing w:before="7" w:line="220" w:lineRule="exact"/>
        <w:ind w:left="360"/>
      </w:pPr>
    </w:p>
    <w:p w:rsidR="00525B8D" w:rsidRPr="00CC637C" w:rsidRDefault="00525B8D" w:rsidP="00525B8D">
      <w:pPr>
        <w:spacing w:before="34" w:line="225" w:lineRule="exact"/>
        <w:ind w:left="360" w:right="-20"/>
        <w:rPr>
          <w:rFonts w:ascii="Arial" w:eastAsia="Arial" w:hAnsi="Arial" w:cs="Arial"/>
          <w:sz w:val="20"/>
        </w:rPr>
      </w:pPr>
      <w:r w:rsidRPr="00CC637C">
        <w:rPr>
          <w:rFonts w:ascii="Arial" w:eastAsia="Arial" w:hAnsi="Arial" w:cs="Arial"/>
          <w:b/>
          <w:bCs/>
          <w:spacing w:val="-1"/>
          <w:position w:val="-1"/>
          <w:sz w:val="20"/>
          <w:u w:val="thick" w:color="000000"/>
        </w:rPr>
        <w:t>Y</w:t>
      </w:r>
      <w:r w:rsidRPr="00CC637C">
        <w:rPr>
          <w:rFonts w:ascii="Arial" w:eastAsia="Arial" w:hAnsi="Arial" w:cs="Arial"/>
          <w:b/>
          <w:bCs/>
          <w:spacing w:val="-2"/>
          <w:position w:val="-1"/>
          <w:sz w:val="20"/>
          <w:u w:val="thick" w:color="000000"/>
        </w:rPr>
        <w:t>ou</w:t>
      </w:r>
      <w:r w:rsidRPr="00CC637C">
        <w:rPr>
          <w:rFonts w:ascii="Arial" w:eastAsia="Arial" w:hAnsi="Arial" w:cs="Arial"/>
          <w:b/>
          <w:bCs/>
          <w:position w:val="-1"/>
          <w:sz w:val="20"/>
          <w:u w:val="thick" w:color="000000"/>
        </w:rPr>
        <w:t>r</w:t>
      </w:r>
      <w:r w:rsidRPr="00CC637C">
        <w:rPr>
          <w:rFonts w:ascii="Arial" w:eastAsia="Arial" w:hAnsi="Arial" w:cs="Arial"/>
          <w:b/>
          <w:bCs/>
          <w:spacing w:val="-11"/>
          <w:position w:val="-1"/>
          <w:sz w:val="20"/>
          <w:u w:val="thick" w:color="000000"/>
        </w:rPr>
        <w:t xml:space="preserve"> </w:t>
      </w:r>
      <w:r w:rsidRPr="00CC637C">
        <w:rPr>
          <w:rFonts w:ascii="Arial" w:eastAsia="Arial" w:hAnsi="Arial" w:cs="Arial"/>
          <w:b/>
          <w:bCs/>
          <w:spacing w:val="-3"/>
          <w:position w:val="-1"/>
          <w:sz w:val="20"/>
          <w:u w:val="thick" w:color="000000"/>
        </w:rPr>
        <w:t>c</w:t>
      </w:r>
      <w:r w:rsidRPr="00CC637C">
        <w:rPr>
          <w:rFonts w:ascii="Arial" w:eastAsia="Arial" w:hAnsi="Arial" w:cs="Arial"/>
          <w:b/>
          <w:bCs/>
          <w:spacing w:val="-4"/>
          <w:position w:val="-1"/>
          <w:sz w:val="20"/>
          <w:u w:val="thick" w:color="000000"/>
        </w:rPr>
        <w:t>o</w:t>
      </w:r>
      <w:r w:rsidRPr="00CC637C">
        <w:rPr>
          <w:rFonts w:ascii="Arial" w:eastAsia="Arial" w:hAnsi="Arial" w:cs="Arial"/>
          <w:b/>
          <w:bCs/>
          <w:spacing w:val="-2"/>
          <w:position w:val="-1"/>
          <w:sz w:val="20"/>
          <w:u w:val="thick" w:color="000000"/>
        </w:rPr>
        <w:t>nt</w:t>
      </w:r>
      <w:r w:rsidRPr="00CC637C">
        <w:rPr>
          <w:rFonts w:ascii="Arial" w:eastAsia="Arial" w:hAnsi="Arial" w:cs="Arial"/>
          <w:b/>
          <w:bCs/>
          <w:spacing w:val="-3"/>
          <w:position w:val="-1"/>
          <w:sz w:val="20"/>
          <w:u w:val="thick" w:color="000000"/>
        </w:rPr>
        <w:t>rac</w:t>
      </w:r>
      <w:r w:rsidRPr="00CC637C">
        <w:rPr>
          <w:rFonts w:ascii="Arial" w:eastAsia="Arial" w:hAnsi="Arial" w:cs="Arial"/>
          <w:b/>
          <w:bCs/>
          <w:position w:val="-1"/>
          <w:sz w:val="20"/>
          <w:u w:val="thick" w:color="000000"/>
        </w:rPr>
        <w:t>t</w:t>
      </w:r>
      <w:r w:rsidRPr="00CC637C">
        <w:rPr>
          <w:rFonts w:ascii="Arial" w:eastAsia="Arial" w:hAnsi="Arial" w:cs="Arial"/>
          <w:b/>
          <w:bCs/>
          <w:spacing w:val="-17"/>
          <w:position w:val="-1"/>
          <w:sz w:val="20"/>
          <w:u w:val="thick" w:color="000000"/>
        </w:rPr>
        <w:t xml:space="preserve"> </w:t>
      </w:r>
      <w:r w:rsidRPr="00CC637C">
        <w:rPr>
          <w:rFonts w:ascii="Arial" w:eastAsia="Arial" w:hAnsi="Arial" w:cs="Arial"/>
          <w:b/>
          <w:bCs/>
          <w:spacing w:val="1"/>
          <w:position w:val="-1"/>
          <w:sz w:val="20"/>
          <w:u w:val="thick" w:color="000000"/>
        </w:rPr>
        <w:t>w</w:t>
      </w:r>
      <w:r w:rsidRPr="00CC637C">
        <w:rPr>
          <w:rFonts w:ascii="Arial" w:eastAsia="Arial" w:hAnsi="Arial" w:cs="Arial"/>
          <w:b/>
          <w:bCs/>
          <w:spacing w:val="-5"/>
          <w:position w:val="-1"/>
          <w:sz w:val="20"/>
          <w:u w:val="thick" w:color="000000"/>
        </w:rPr>
        <w:t>i</w:t>
      </w:r>
      <w:r w:rsidRPr="00CC637C">
        <w:rPr>
          <w:rFonts w:ascii="Arial" w:eastAsia="Arial" w:hAnsi="Arial" w:cs="Arial"/>
          <w:b/>
          <w:bCs/>
          <w:spacing w:val="-2"/>
          <w:position w:val="-1"/>
          <w:sz w:val="20"/>
          <w:u w:val="thick" w:color="000000"/>
        </w:rPr>
        <w:t>th</w:t>
      </w:r>
      <w:r w:rsidRPr="00CC637C">
        <w:rPr>
          <w:rFonts w:ascii="Arial" w:eastAsia="Arial" w:hAnsi="Arial" w:cs="Arial"/>
          <w:b/>
          <w:bCs/>
          <w:spacing w:val="-7"/>
          <w:position w:val="-1"/>
          <w:sz w:val="20"/>
          <w:u w:val="thick" w:color="000000"/>
        </w:rPr>
        <w:t xml:space="preserve"> </w:t>
      </w:r>
      <w:r w:rsidRPr="00CC637C">
        <w:rPr>
          <w:rFonts w:ascii="Arial" w:eastAsia="Arial" w:hAnsi="Arial" w:cs="Arial"/>
          <w:b/>
          <w:bCs/>
          <w:spacing w:val="-3"/>
          <w:position w:val="-1"/>
          <w:sz w:val="20"/>
          <w:u w:val="thick" w:color="000000"/>
        </w:rPr>
        <w:t>Paci</w:t>
      </w:r>
      <w:r w:rsidRPr="00CC637C">
        <w:rPr>
          <w:rFonts w:ascii="Arial" w:eastAsia="Arial" w:hAnsi="Arial" w:cs="Arial"/>
          <w:b/>
          <w:bCs/>
          <w:spacing w:val="-2"/>
          <w:position w:val="-1"/>
          <w:sz w:val="20"/>
          <w:u w:val="thick" w:color="000000"/>
        </w:rPr>
        <w:t>f</w:t>
      </w:r>
      <w:r w:rsidRPr="00CC637C">
        <w:rPr>
          <w:rFonts w:ascii="Arial" w:eastAsia="Arial" w:hAnsi="Arial" w:cs="Arial"/>
          <w:b/>
          <w:bCs/>
          <w:spacing w:val="-3"/>
          <w:position w:val="-1"/>
          <w:sz w:val="20"/>
          <w:u w:val="thick" w:color="000000"/>
        </w:rPr>
        <w:t>i</w:t>
      </w:r>
      <w:r w:rsidRPr="00CC637C">
        <w:rPr>
          <w:rFonts w:ascii="Arial" w:eastAsia="Arial" w:hAnsi="Arial" w:cs="Arial"/>
          <w:b/>
          <w:bCs/>
          <w:spacing w:val="-5"/>
          <w:position w:val="-1"/>
          <w:sz w:val="20"/>
          <w:u w:val="thick" w:color="000000"/>
        </w:rPr>
        <w:t>C</w:t>
      </w:r>
      <w:r w:rsidRPr="00CC637C">
        <w:rPr>
          <w:rFonts w:ascii="Arial" w:eastAsia="Arial" w:hAnsi="Arial" w:cs="Arial"/>
          <w:b/>
          <w:bCs/>
          <w:spacing w:val="-2"/>
          <w:position w:val="-1"/>
          <w:sz w:val="20"/>
          <w:u w:val="thick" w:color="000000"/>
        </w:rPr>
        <w:t>o</w:t>
      </w:r>
      <w:r w:rsidRPr="00CC637C">
        <w:rPr>
          <w:rFonts w:ascii="Arial" w:eastAsia="Arial" w:hAnsi="Arial" w:cs="Arial"/>
          <w:b/>
          <w:bCs/>
          <w:spacing w:val="-3"/>
          <w:position w:val="-1"/>
          <w:sz w:val="20"/>
          <w:u w:val="thick" w:color="000000"/>
        </w:rPr>
        <w:t>r</w:t>
      </w:r>
      <w:r w:rsidRPr="00CC637C">
        <w:rPr>
          <w:rFonts w:ascii="Arial" w:eastAsia="Arial" w:hAnsi="Arial" w:cs="Arial"/>
          <w:b/>
          <w:bCs/>
          <w:position w:val="-1"/>
          <w:sz w:val="20"/>
          <w:u w:val="thick" w:color="000000"/>
        </w:rPr>
        <w:t>p</w:t>
      </w:r>
      <w:r w:rsidRPr="00CC637C">
        <w:rPr>
          <w:rFonts w:ascii="Arial" w:eastAsia="Arial" w:hAnsi="Arial" w:cs="Arial"/>
          <w:b/>
          <w:bCs/>
          <w:spacing w:val="-15"/>
          <w:position w:val="-1"/>
          <w:sz w:val="20"/>
          <w:u w:val="thick" w:color="000000"/>
        </w:rPr>
        <w:t xml:space="preserve"> </w:t>
      </w:r>
      <w:r w:rsidRPr="00CC637C">
        <w:rPr>
          <w:rFonts w:ascii="Arial" w:eastAsia="Arial" w:hAnsi="Arial" w:cs="Arial"/>
          <w:b/>
          <w:bCs/>
          <w:spacing w:val="-3"/>
          <w:position w:val="-1"/>
          <w:sz w:val="20"/>
          <w:u w:val="thick" w:color="000000"/>
        </w:rPr>
        <w:t>re</w:t>
      </w:r>
      <w:r w:rsidRPr="00CC637C">
        <w:rPr>
          <w:rFonts w:ascii="Arial" w:eastAsia="Arial" w:hAnsi="Arial" w:cs="Arial"/>
          <w:b/>
          <w:bCs/>
          <w:spacing w:val="-2"/>
          <w:position w:val="-1"/>
          <w:sz w:val="20"/>
          <w:u w:val="thick" w:color="000000"/>
        </w:rPr>
        <w:t>qu</w:t>
      </w:r>
      <w:r w:rsidRPr="00CC637C">
        <w:rPr>
          <w:rFonts w:ascii="Arial" w:eastAsia="Arial" w:hAnsi="Arial" w:cs="Arial"/>
          <w:b/>
          <w:bCs/>
          <w:spacing w:val="-3"/>
          <w:position w:val="-1"/>
          <w:sz w:val="20"/>
          <w:u w:val="thick" w:color="000000"/>
        </w:rPr>
        <w:t>ire</w:t>
      </w:r>
      <w:r w:rsidRPr="00CC637C">
        <w:rPr>
          <w:rFonts w:ascii="Arial" w:eastAsia="Arial" w:hAnsi="Arial" w:cs="Arial"/>
          <w:b/>
          <w:bCs/>
          <w:position w:val="-1"/>
          <w:sz w:val="20"/>
          <w:u w:val="thick" w:color="000000"/>
        </w:rPr>
        <w:t>s</w:t>
      </w:r>
      <w:r w:rsidRPr="00CC637C">
        <w:rPr>
          <w:rFonts w:ascii="Arial" w:eastAsia="Arial" w:hAnsi="Arial" w:cs="Arial"/>
          <w:b/>
          <w:bCs/>
          <w:spacing w:val="-13"/>
          <w:position w:val="-1"/>
          <w:sz w:val="20"/>
          <w:u w:val="thick" w:color="000000"/>
        </w:rPr>
        <w:t xml:space="preserve"> </w:t>
      </w:r>
      <w:r w:rsidRPr="00CC637C">
        <w:rPr>
          <w:rFonts w:ascii="Arial" w:eastAsia="Arial" w:hAnsi="Arial" w:cs="Arial"/>
          <w:b/>
          <w:bCs/>
          <w:spacing w:val="-3"/>
          <w:position w:val="-1"/>
          <w:sz w:val="20"/>
          <w:u w:val="thick" w:color="000000"/>
        </w:rPr>
        <w:t>c</w:t>
      </w:r>
      <w:r w:rsidRPr="00CC637C">
        <w:rPr>
          <w:rFonts w:ascii="Arial" w:eastAsia="Arial" w:hAnsi="Arial" w:cs="Arial"/>
          <w:b/>
          <w:bCs/>
          <w:spacing w:val="-2"/>
          <w:position w:val="-1"/>
          <w:sz w:val="20"/>
          <w:u w:val="thick" w:color="000000"/>
        </w:rPr>
        <w:t>o</w:t>
      </w:r>
      <w:r w:rsidRPr="00CC637C">
        <w:rPr>
          <w:rFonts w:ascii="Arial" w:eastAsia="Arial" w:hAnsi="Arial" w:cs="Arial"/>
          <w:b/>
          <w:bCs/>
          <w:spacing w:val="-4"/>
          <w:position w:val="-1"/>
          <w:sz w:val="20"/>
          <w:u w:val="thick" w:color="000000"/>
        </w:rPr>
        <w:t>m</w:t>
      </w:r>
      <w:r w:rsidRPr="00CC637C">
        <w:rPr>
          <w:rFonts w:ascii="Arial" w:eastAsia="Arial" w:hAnsi="Arial" w:cs="Arial"/>
          <w:b/>
          <w:bCs/>
          <w:spacing w:val="-2"/>
          <w:position w:val="-1"/>
          <w:sz w:val="20"/>
          <w:u w:val="thick" w:color="000000"/>
        </w:rPr>
        <w:t>p</w:t>
      </w:r>
      <w:r w:rsidRPr="00CC637C">
        <w:rPr>
          <w:rFonts w:ascii="Arial" w:eastAsia="Arial" w:hAnsi="Arial" w:cs="Arial"/>
          <w:b/>
          <w:bCs/>
          <w:spacing w:val="-3"/>
          <w:position w:val="-1"/>
          <w:sz w:val="20"/>
          <w:u w:val="thick" w:color="000000"/>
        </w:rPr>
        <w:t>lia</w:t>
      </w:r>
      <w:r w:rsidRPr="00CC637C">
        <w:rPr>
          <w:rFonts w:ascii="Arial" w:eastAsia="Arial" w:hAnsi="Arial" w:cs="Arial"/>
          <w:b/>
          <w:bCs/>
          <w:spacing w:val="-2"/>
          <w:position w:val="-1"/>
          <w:sz w:val="20"/>
          <w:u w:val="thick" w:color="000000"/>
        </w:rPr>
        <w:t>n</w:t>
      </w:r>
      <w:r w:rsidRPr="00CC637C">
        <w:rPr>
          <w:rFonts w:ascii="Arial" w:eastAsia="Arial" w:hAnsi="Arial" w:cs="Arial"/>
          <w:b/>
          <w:bCs/>
          <w:spacing w:val="-3"/>
          <w:position w:val="-1"/>
          <w:sz w:val="20"/>
          <w:u w:val="thick" w:color="000000"/>
        </w:rPr>
        <w:t>c</w:t>
      </w:r>
      <w:r w:rsidRPr="00CC637C">
        <w:rPr>
          <w:rFonts w:ascii="Arial" w:eastAsia="Arial" w:hAnsi="Arial" w:cs="Arial"/>
          <w:b/>
          <w:bCs/>
          <w:position w:val="-1"/>
          <w:sz w:val="20"/>
          <w:u w:val="thick" w:color="000000"/>
        </w:rPr>
        <w:t>e</w:t>
      </w:r>
      <w:r w:rsidRPr="00CC637C">
        <w:rPr>
          <w:rFonts w:ascii="Arial" w:eastAsia="Arial" w:hAnsi="Arial" w:cs="Arial"/>
          <w:b/>
          <w:bCs/>
          <w:spacing w:val="-20"/>
          <w:position w:val="-1"/>
          <w:sz w:val="20"/>
          <w:u w:val="thick" w:color="000000"/>
        </w:rPr>
        <w:t xml:space="preserve"> </w:t>
      </w:r>
      <w:r w:rsidRPr="00CC637C">
        <w:rPr>
          <w:rFonts w:ascii="Arial" w:eastAsia="Arial" w:hAnsi="Arial" w:cs="Arial"/>
          <w:b/>
          <w:bCs/>
          <w:spacing w:val="-1"/>
          <w:position w:val="-1"/>
          <w:sz w:val="20"/>
          <w:u w:val="thick" w:color="000000"/>
        </w:rPr>
        <w:t>w</w:t>
      </w:r>
      <w:r w:rsidRPr="00CC637C">
        <w:rPr>
          <w:rFonts w:ascii="Arial" w:eastAsia="Arial" w:hAnsi="Arial" w:cs="Arial"/>
          <w:b/>
          <w:bCs/>
          <w:spacing w:val="-3"/>
          <w:position w:val="-1"/>
          <w:sz w:val="20"/>
          <w:u w:val="thick" w:color="000000"/>
        </w:rPr>
        <w:t>i</w:t>
      </w:r>
      <w:r w:rsidRPr="00CC637C">
        <w:rPr>
          <w:rFonts w:ascii="Arial" w:eastAsia="Arial" w:hAnsi="Arial" w:cs="Arial"/>
          <w:b/>
          <w:bCs/>
          <w:spacing w:val="-2"/>
          <w:position w:val="-1"/>
          <w:sz w:val="20"/>
          <w:u w:val="thick" w:color="000000"/>
        </w:rPr>
        <w:t>th</w:t>
      </w:r>
      <w:r w:rsidRPr="00CC637C">
        <w:rPr>
          <w:rFonts w:ascii="Arial" w:eastAsia="Arial" w:hAnsi="Arial" w:cs="Arial"/>
          <w:b/>
          <w:bCs/>
          <w:spacing w:val="-10"/>
          <w:position w:val="-1"/>
          <w:sz w:val="20"/>
          <w:u w:val="thick" w:color="000000"/>
        </w:rPr>
        <w:t xml:space="preserve"> </w:t>
      </w:r>
      <w:r w:rsidRPr="00CC637C">
        <w:rPr>
          <w:rFonts w:ascii="Arial" w:eastAsia="Arial" w:hAnsi="Arial" w:cs="Arial"/>
          <w:b/>
          <w:bCs/>
          <w:spacing w:val="-2"/>
          <w:position w:val="-1"/>
          <w:sz w:val="20"/>
          <w:u w:val="thick" w:color="000000"/>
        </w:rPr>
        <w:t>th</w:t>
      </w:r>
      <w:r w:rsidRPr="00CC637C">
        <w:rPr>
          <w:rFonts w:ascii="Arial" w:eastAsia="Arial" w:hAnsi="Arial" w:cs="Arial"/>
          <w:b/>
          <w:bCs/>
          <w:position w:val="-1"/>
          <w:sz w:val="20"/>
          <w:u w:val="thick" w:color="000000"/>
        </w:rPr>
        <w:t>e</w:t>
      </w:r>
      <w:r w:rsidRPr="00CC637C">
        <w:rPr>
          <w:rFonts w:ascii="Arial" w:eastAsia="Arial" w:hAnsi="Arial" w:cs="Arial"/>
          <w:b/>
          <w:bCs/>
          <w:spacing w:val="-12"/>
          <w:position w:val="-1"/>
          <w:sz w:val="20"/>
          <w:u w:val="thick" w:color="000000"/>
        </w:rPr>
        <w:t xml:space="preserve"> </w:t>
      </w:r>
      <w:r w:rsidRPr="00CC637C">
        <w:rPr>
          <w:rFonts w:ascii="Arial" w:eastAsia="Arial" w:hAnsi="Arial" w:cs="Arial"/>
          <w:b/>
          <w:bCs/>
          <w:spacing w:val="-2"/>
          <w:position w:val="-1"/>
          <w:sz w:val="20"/>
          <w:u w:val="thick" w:color="000000"/>
        </w:rPr>
        <w:t>fo</w:t>
      </w:r>
      <w:r w:rsidRPr="00CC637C">
        <w:rPr>
          <w:rFonts w:ascii="Arial" w:eastAsia="Arial" w:hAnsi="Arial" w:cs="Arial"/>
          <w:b/>
          <w:bCs/>
          <w:spacing w:val="-3"/>
          <w:position w:val="-1"/>
          <w:sz w:val="20"/>
          <w:u w:val="thick" w:color="000000"/>
        </w:rPr>
        <w:t>l</w:t>
      </w:r>
      <w:r w:rsidRPr="00CC637C">
        <w:rPr>
          <w:rFonts w:ascii="Arial" w:eastAsia="Arial" w:hAnsi="Arial" w:cs="Arial"/>
          <w:b/>
          <w:bCs/>
          <w:spacing w:val="-5"/>
          <w:position w:val="-1"/>
          <w:sz w:val="20"/>
          <w:u w:val="thick" w:color="000000"/>
        </w:rPr>
        <w:t>l</w:t>
      </w:r>
      <w:r w:rsidRPr="00CC637C">
        <w:rPr>
          <w:rFonts w:ascii="Arial" w:eastAsia="Arial" w:hAnsi="Arial" w:cs="Arial"/>
          <w:b/>
          <w:bCs/>
          <w:spacing w:val="-4"/>
          <w:position w:val="-1"/>
          <w:sz w:val="20"/>
          <w:u w:val="thick" w:color="000000"/>
        </w:rPr>
        <w:t>o</w:t>
      </w:r>
      <w:r w:rsidRPr="00CC637C">
        <w:rPr>
          <w:rFonts w:ascii="Arial" w:eastAsia="Arial" w:hAnsi="Arial" w:cs="Arial"/>
          <w:b/>
          <w:bCs/>
          <w:spacing w:val="1"/>
          <w:position w:val="-1"/>
          <w:sz w:val="20"/>
          <w:u w:val="thick" w:color="000000"/>
        </w:rPr>
        <w:t>w</w:t>
      </w:r>
      <w:r w:rsidRPr="00CC637C">
        <w:rPr>
          <w:rFonts w:ascii="Arial" w:eastAsia="Arial" w:hAnsi="Arial" w:cs="Arial"/>
          <w:b/>
          <w:bCs/>
          <w:spacing w:val="-5"/>
          <w:position w:val="-1"/>
          <w:sz w:val="20"/>
          <w:u w:val="thick" w:color="000000"/>
        </w:rPr>
        <w:t>i</w:t>
      </w:r>
      <w:r w:rsidRPr="00CC637C">
        <w:rPr>
          <w:rFonts w:ascii="Arial" w:eastAsia="Arial" w:hAnsi="Arial" w:cs="Arial"/>
          <w:b/>
          <w:bCs/>
          <w:spacing w:val="-2"/>
          <w:position w:val="-1"/>
          <w:sz w:val="20"/>
          <w:u w:val="thick" w:color="000000"/>
        </w:rPr>
        <w:t>ng</w:t>
      </w:r>
      <w:r w:rsidRPr="00CC637C">
        <w:rPr>
          <w:rFonts w:ascii="Arial" w:eastAsia="Arial" w:hAnsi="Arial" w:cs="Arial"/>
          <w:b/>
          <w:bCs/>
          <w:position w:val="-1"/>
          <w:sz w:val="20"/>
          <w:u w:val="thick" w:color="000000"/>
        </w:rPr>
        <w:t>:</w:t>
      </w:r>
    </w:p>
    <w:p w:rsidR="00525B8D" w:rsidRPr="00CC637C" w:rsidRDefault="00525B8D" w:rsidP="00525B8D">
      <w:pPr>
        <w:spacing w:before="14" w:line="200" w:lineRule="exact"/>
        <w:ind w:left="360"/>
        <w:rPr>
          <w:sz w:val="20"/>
        </w:rPr>
      </w:pPr>
    </w:p>
    <w:p w:rsidR="00525B8D" w:rsidRPr="00CC637C" w:rsidRDefault="00525B8D" w:rsidP="00525B8D">
      <w:pPr>
        <w:tabs>
          <w:tab w:val="left" w:pos="820"/>
        </w:tabs>
        <w:spacing w:before="36" w:line="239" w:lineRule="auto"/>
        <w:ind w:left="360" w:right="57"/>
        <w:jc w:val="both"/>
        <w:rPr>
          <w:rFonts w:ascii="Arial" w:eastAsia="Arial" w:hAnsi="Arial" w:cs="Arial"/>
          <w:sz w:val="20"/>
        </w:rPr>
      </w:pPr>
      <w:r w:rsidRPr="00CC637C">
        <w:rPr>
          <w:w w:val="130"/>
          <w:sz w:val="20"/>
        </w:rPr>
        <w:t>•</w:t>
      </w:r>
      <w:r w:rsidRPr="00CC637C">
        <w:rPr>
          <w:sz w:val="20"/>
        </w:rPr>
        <w:tab/>
      </w:r>
      <w:r w:rsidRPr="00CC637C">
        <w:rPr>
          <w:rFonts w:ascii="Arial" w:eastAsia="Arial" w:hAnsi="Arial" w:cs="Arial"/>
          <w:spacing w:val="-3"/>
          <w:sz w:val="20"/>
        </w:rPr>
        <w:t>En</w:t>
      </w:r>
      <w:r w:rsidRPr="00CC637C">
        <w:rPr>
          <w:rFonts w:ascii="Arial" w:eastAsia="Arial" w:hAnsi="Arial" w:cs="Arial"/>
          <w:spacing w:val="-1"/>
          <w:sz w:val="20"/>
        </w:rPr>
        <w:t>s</w:t>
      </w:r>
      <w:r w:rsidRPr="00CC637C">
        <w:rPr>
          <w:rFonts w:ascii="Arial" w:eastAsia="Arial" w:hAnsi="Arial" w:cs="Arial"/>
          <w:spacing w:val="-3"/>
          <w:sz w:val="20"/>
        </w:rPr>
        <w:t>u</w:t>
      </w:r>
      <w:r w:rsidRPr="00CC637C">
        <w:rPr>
          <w:rFonts w:ascii="Arial" w:eastAsia="Arial" w:hAnsi="Arial" w:cs="Arial"/>
          <w:spacing w:val="-2"/>
          <w:sz w:val="20"/>
        </w:rPr>
        <w:t>r</w:t>
      </w:r>
      <w:r w:rsidRPr="00CC637C">
        <w:rPr>
          <w:rFonts w:ascii="Arial" w:eastAsia="Arial" w:hAnsi="Arial" w:cs="Arial"/>
          <w:sz w:val="20"/>
        </w:rPr>
        <w:t>e</w:t>
      </w:r>
      <w:r w:rsidRPr="00CC637C">
        <w:rPr>
          <w:rFonts w:ascii="Arial" w:eastAsia="Arial" w:hAnsi="Arial" w:cs="Arial"/>
          <w:spacing w:val="8"/>
          <w:sz w:val="20"/>
        </w:rPr>
        <w:t xml:space="preserve"> </w:t>
      </w:r>
      <w:r w:rsidRPr="00CC637C">
        <w:rPr>
          <w:rFonts w:ascii="Arial" w:eastAsia="Arial" w:hAnsi="Arial" w:cs="Arial"/>
          <w:spacing w:val="-3"/>
          <w:sz w:val="20"/>
        </w:rPr>
        <w:t>tha</w:t>
      </w:r>
      <w:r w:rsidRPr="00CC637C">
        <w:rPr>
          <w:rFonts w:ascii="Arial" w:eastAsia="Arial" w:hAnsi="Arial" w:cs="Arial"/>
          <w:sz w:val="20"/>
        </w:rPr>
        <w:t>t</w:t>
      </w:r>
      <w:r w:rsidRPr="00CC637C">
        <w:rPr>
          <w:rFonts w:ascii="Arial" w:eastAsia="Arial" w:hAnsi="Arial" w:cs="Arial"/>
          <w:spacing w:val="11"/>
          <w:sz w:val="20"/>
        </w:rPr>
        <w:t xml:space="preserve"> </w:t>
      </w:r>
      <w:r w:rsidRPr="00CC637C">
        <w:rPr>
          <w:rFonts w:ascii="Arial" w:eastAsia="Arial" w:hAnsi="Arial" w:cs="Arial"/>
          <w:spacing w:val="-2"/>
          <w:sz w:val="20"/>
        </w:rPr>
        <w:t>U</w:t>
      </w:r>
      <w:r w:rsidRPr="00CC637C">
        <w:rPr>
          <w:rFonts w:ascii="Arial" w:eastAsia="Arial" w:hAnsi="Arial" w:cs="Arial"/>
          <w:spacing w:val="-3"/>
          <w:sz w:val="20"/>
        </w:rPr>
        <w:t>ne</w:t>
      </w:r>
      <w:r w:rsidRPr="00CC637C">
        <w:rPr>
          <w:rFonts w:ascii="Arial" w:eastAsia="Arial" w:hAnsi="Arial" w:cs="Arial"/>
          <w:spacing w:val="-1"/>
          <w:sz w:val="20"/>
        </w:rPr>
        <w:t>sc</w:t>
      </w:r>
      <w:r w:rsidRPr="00CC637C">
        <w:rPr>
          <w:rFonts w:ascii="Arial" w:eastAsia="Arial" w:hAnsi="Arial" w:cs="Arial"/>
          <w:spacing w:val="-5"/>
          <w:sz w:val="20"/>
        </w:rPr>
        <w:t>o</w:t>
      </w:r>
      <w:r w:rsidRPr="00CC637C">
        <w:rPr>
          <w:rFonts w:ascii="Arial" w:eastAsia="Arial" w:hAnsi="Arial" w:cs="Arial"/>
          <w:spacing w:val="-2"/>
          <w:sz w:val="20"/>
        </w:rPr>
        <w:t>r</w:t>
      </w:r>
      <w:r w:rsidRPr="00CC637C">
        <w:rPr>
          <w:rFonts w:ascii="Arial" w:eastAsia="Arial" w:hAnsi="Arial" w:cs="Arial"/>
          <w:spacing w:val="-3"/>
          <w:sz w:val="20"/>
        </w:rPr>
        <w:t>te</w:t>
      </w:r>
      <w:r w:rsidRPr="00CC637C">
        <w:rPr>
          <w:rFonts w:ascii="Arial" w:eastAsia="Arial" w:hAnsi="Arial" w:cs="Arial"/>
          <w:sz w:val="20"/>
        </w:rPr>
        <w:t>d</w:t>
      </w:r>
      <w:r w:rsidRPr="00CC637C">
        <w:rPr>
          <w:rFonts w:ascii="Arial" w:eastAsia="Arial" w:hAnsi="Arial" w:cs="Arial"/>
          <w:spacing w:val="4"/>
          <w:sz w:val="20"/>
        </w:rPr>
        <w:t xml:space="preserve"> </w:t>
      </w:r>
      <w:r w:rsidRPr="00CC637C">
        <w:rPr>
          <w:rFonts w:ascii="Arial" w:eastAsia="Arial" w:hAnsi="Arial" w:cs="Arial"/>
          <w:spacing w:val="-3"/>
          <w:sz w:val="20"/>
        </w:rPr>
        <w:t>Pe</w:t>
      </w:r>
      <w:r w:rsidRPr="00CC637C">
        <w:rPr>
          <w:rFonts w:ascii="Arial" w:eastAsia="Arial" w:hAnsi="Arial" w:cs="Arial"/>
          <w:spacing w:val="-4"/>
          <w:sz w:val="20"/>
        </w:rPr>
        <w:t>r</w:t>
      </w:r>
      <w:r w:rsidRPr="00CC637C">
        <w:rPr>
          <w:rFonts w:ascii="Arial" w:eastAsia="Arial" w:hAnsi="Arial" w:cs="Arial"/>
          <w:spacing w:val="-1"/>
          <w:sz w:val="20"/>
        </w:rPr>
        <w:t>s</w:t>
      </w:r>
      <w:r w:rsidRPr="00CC637C">
        <w:rPr>
          <w:rFonts w:ascii="Arial" w:eastAsia="Arial" w:hAnsi="Arial" w:cs="Arial"/>
          <w:spacing w:val="-3"/>
          <w:sz w:val="20"/>
        </w:rPr>
        <w:t>onne</w:t>
      </w:r>
      <w:r w:rsidRPr="00CC637C">
        <w:rPr>
          <w:rFonts w:ascii="Arial" w:eastAsia="Arial" w:hAnsi="Arial" w:cs="Arial"/>
          <w:sz w:val="20"/>
        </w:rPr>
        <w:t>l</w:t>
      </w:r>
      <w:r w:rsidRPr="00CC637C">
        <w:rPr>
          <w:rFonts w:ascii="Arial" w:eastAsia="Arial" w:hAnsi="Arial" w:cs="Arial"/>
          <w:spacing w:val="4"/>
          <w:sz w:val="20"/>
        </w:rPr>
        <w:t xml:space="preserve"> </w:t>
      </w:r>
      <w:r w:rsidRPr="00CC637C">
        <w:rPr>
          <w:rFonts w:ascii="Arial" w:eastAsia="Arial" w:hAnsi="Arial" w:cs="Arial"/>
          <w:spacing w:val="-3"/>
          <w:sz w:val="20"/>
        </w:rPr>
        <w:t>an</w:t>
      </w:r>
      <w:r w:rsidRPr="00CC637C">
        <w:rPr>
          <w:rFonts w:ascii="Arial" w:eastAsia="Arial" w:hAnsi="Arial" w:cs="Arial"/>
          <w:sz w:val="20"/>
        </w:rPr>
        <w:t>d</w:t>
      </w:r>
      <w:r w:rsidRPr="00CC637C">
        <w:rPr>
          <w:rFonts w:ascii="Arial" w:eastAsia="Arial" w:hAnsi="Arial" w:cs="Arial"/>
          <w:spacing w:val="11"/>
          <w:sz w:val="20"/>
        </w:rPr>
        <w:t xml:space="preserve"> </w:t>
      </w:r>
      <w:r w:rsidRPr="00CC637C">
        <w:rPr>
          <w:rFonts w:ascii="Arial" w:eastAsia="Arial" w:hAnsi="Arial" w:cs="Arial"/>
          <w:spacing w:val="-3"/>
          <w:sz w:val="20"/>
        </w:rPr>
        <w:t>Sen</w:t>
      </w:r>
      <w:r w:rsidRPr="00CC637C">
        <w:rPr>
          <w:rFonts w:ascii="Arial" w:eastAsia="Arial" w:hAnsi="Arial" w:cs="Arial"/>
          <w:spacing w:val="-1"/>
          <w:sz w:val="20"/>
        </w:rPr>
        <w:t>s</w:t>
      </w:r>
      <w:r w:rsidRPr="00CC637C">
        <w:rPr>
          <w:rFonts w:ascii="Arial" w:eastAsia="Arial" w:hAnsi="Arial" w:cs="Arial"/>
          <w:spacing w:val="-3"/>
          <w:sz w:val="20"/>
        </w:rPr>
        <w:t>iti</w:t>
      </w:r>
      <w:r w:rsidRPr="00CC637C">
        <w:rPr>
          <w:rFonts w:ascii="Arial" w:eastAsia="Arial" w:hAnsi="Arial" w:cs="Arial"/>
          <w:spacing w:val="-4"/>
          <w:sz w:val="20"/>
        </w:rPr>
        <w:t>v</w:t>
      </w:r>
      <w:r w:rsidRPr="00CC637C">
        <w:rPr>
          <w:rFonts w:ascii="Arial" w:eastAsia="Arial" w:hAnsi="Arial" w:cs="Arial"/>
          <w:sz w:val="20"/>
        </w:rPr>
        <w:t>e</w:t>
      </w:r>
      <w:r w:rsidRPr="00CC637C">
        <w:rPr>
          <w:rFonts w:ascii="Arial" w:eastAsia="Arial" w:hAnsi="Arial" w:cs="Arial"/>
          <w:spacing w:val="8"/>
          <w:sz w:val="20"/>
        </w:rPr>
        <w:t xml:space="preserve"> </w:t>
      </w:r>
      <w:r w:rsidRPr="00CC637C">
        <w:rPr>
          <w:rFonts w:ascii="Arial" w:eastAsia="Arial" w:hAnsi="Arial" w:cs="Arial"/>
          <w:spacing w:val="-3"/>
          <w:sz w:val="20"/>
        </w:rPr>
        <w:t>Pe</w:t>
      </w:r>
      <w:r w:rsidRPr="00CC637C">
        <w:rPr>
          <w:rFonts w:ascii="Arial" w:eastAsia="Arial" w:hAnsi="Arial" w:cs="Arial"/>
          <w:spacing w:val="-2"/>
          <w:sz w:val="20"/>
        </w:rPr>
        <w:t>r</w:t>
      </w:r>
      <w:r w:rsidRPr="00CC637C">
        <w:rPr>
          <w:rFonts w:ascii="Arial" w:eastAsia="Arial" w:hAnsi="Arial" w:cs="Arial"/>
          <w:spacing w:val="-1"/>
          <w:sz w:val="20"/>
        </w:rPr>
        <w:t>s</w:t>
      </w:r>
      <w:r w:rsidRPr="00CC637C">
        <w:rPr>
          <w:rFonts w:ascii="Arial" w:eastAsia="Arial" w:hAnsi="Arial" w:cs="Arial"/>
          <w:spacing w:val="-3"/>
          <w:sz w:val="20"/>
        </w:rPr>
        <w:t>onne</w:t>
      </w:r>
      <w:r w:rsidRPr="00CC637C">
        <w:rPr>
          <w:rFonts w:ascii="Arial" w:eastAsia="Arial" w:hAnsi="Arial" w:cs="Arial"/>
          <w:sz w:val="20"/>
        </w:rPr>
        <w:t>l</w:t>
      </w:r>
      <w:r w:rsidRPr="00CC637C">
        <w:rPr>
          <w:rFonts w:ascii="Arial" w:eastAsia="Arial" w:hAnsi="Arial" w:cs="Arial"/>
          <w:spacing w:val="4"/>
          <w:sz w:val="20"/>
        </w:rPr>
        <w:t xml:space="preserve"> </w:t>
      </w:r>
      <w:r w:rsidRPr="00CC637C">
        <w:rPr>
          <w:rFonts w:ascii="Arial" w:eastAsia="Arial" w:hAnsi="Arial" w:cs="Arial"/>
          <w:spacing w:val="-3"/>
          <w:sz w:val="20"/>
        </w:rPr>
        <w:t>ha</w:t>
      </w:r>
      <w:r w:rsidRPr="00CC637C">
        <w:rPr>
          <w:rFonts w:ascii="Arial" w:eastAsia="Arial" w:hAnsi="Arial" w:cs="Arial"/>
          <w:spacing w:val="-4"/>
          <w:sz w:val="20"/>
        </w:rPr>
        <w:t>v</w:t>
      </w:r>
      <w:r w:rsidRPr="00CC637C">
        <w:rPr>
          <w:rFonts w:ascii="Arial" w:eastAsia="Arial" w:hAnsi="Arial" w:cs="Arial"/>
          <w:sz w:val="20"/>
        </w:rPr>
        <w:t>e</w:t>
      </w:r>
      <w:r w:rsidRPr="00CC637C">
        <w:rPr>
          <w:rFonts w:ascii="Arial" w:eastAsia="Arial" w:hAnsi="Arial" w:cs="Arial"/>
          <w:spacing w:val="12"/>
          <w:sz w:val="20"/>
        </w:rPr>
        <w:t xml:space="preserve"> </w:t>
      </w:r>
      <w:r w:rsidRPr="00CC637C">
        <w:rPr>
          <w:rFonts w:ascii="Arial" w:eastAsia="Arial" w:hAnsi="Arial" w:cs="Arial"/>
          <w:spacing w:val="-3"/>
          <w:sz w:val="20"/>
        </w:rPr>
        <w:t>pa</w:t>
      </w:r>
      <w:r w:rsidRPr="00CC637C">
        <w:rPr>
          <w:rFonts w:ascii="Arial" w:eastAsia="Arial" w:hAnsi="Arial" w:cs="Arial"/>
          <w:spacing w:val="-1"/>
          <w:sz w:val="20"/>
        </w:rPr>
        <w:t>ss</w:t>
      </w:r>
      <w:r w:rsidRPr="00CC637C">
        <w:rPr>
          <w:rFonts w:ascii="Arial" w:eastAsia="Arial" w:hAnsi="Arial" w:cs="Arial"/>
          <w:spacing w:val="-3"/>
          <w:sz w:val="20"/>
        </w:rPr>
        <w:t>e</w:t>
      </w:r>
      <w:r w:rsidRPr="00CC637C">
        <w:rPr>
          <w:rFonts w:ascii="Arial" w:eastAsia="Arial" w:hAnsi="Arial" w:cs="Arial"/>
          <w:sz w:val="20"/>
        </w:rPr>
        <w:t>d</w:t>
      </w:r>
      <w:r w:rsidRPr="00CC637C">
        <w:rPr>
          <w:rFonts w:ascii="Arial" w:eastAsia="Arial" w:hAnsi="Arial" w:cs="Arial"/>
          <w:spacing w:val="12"/>
          <w:sz w:val="20"/>
        </w:rPr>
        <w:t xml:space="preserve"> </w:t>
      </w:r>
      <w:r w:rsidRPr="00CC637C">
        <w:rPr>
          <w:rFonts w:ascii="Arial" w:eastAsia="Arial" w:hAnsi="Arial" w:cs="Arial"/>
          <w:sz w:val="20"/>
        </w:rPr>
        <w:t>the</w:t>
      </w:r>
      <w:r w:rsidRPr="00CC637C">
        <w:rPr>
          <w:rFonts w:ascii="Arial" w:eastAsia="Arial" w:hAnsi="Arial" w:cs="Arial"/>
          <w:spacing w:val="18"/>
          <w:sz w:val="20"/>
        </w:rPr>
        <w:t xml:space="preserve"> </w:t>
      </w:r>
      <w:r w:rsidRPr="00CC637C">
        <w:rPr>
          <w:rFonts w:ascii="Arial" w:eastAsia="Arial" w:hAnsi="Arial" w:cs="Arial"/>
          <w:sz w:val="20"/>
        </w:rPr>
        <w:t>ba</w:t>
      </w:r>
      <w:r w:rsidRPr="00CC637C">
        <w:rPr>
          <w:rFonts w:ascii="Arial" w:eastAsia="Arial" w:hAnsi="Arial" w:cs="Arial"/>
          <w:spacing w:val="1"/>
          <w:sz w:val="20"/>
        </w:rPr>
        <w:t>ck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8"/>
          <w:sz w:val="20"/>
        </w:rPr>
        <w:t xml:space="preserve"> </w:t>
      </w:r>
      <w:r w:rsidRPr="00CC637C">
        <w:rPr>
          <w:rFonts w:ascii="Arial" w:eastAsia="Arial" w:hAnsi="Arial" w:cs="Arial"/>
          <w:spacing w:val="1"/>
          <w:sz w:val="20"/>
        </w:rPr>
        <w:t>c</w:t>
      </w:r>
      <w:r w:rsidRPr="00CC637C">
        <w:rPr>
          <w:rFonts w:ascii="Arial" w:eastAsia="Arial" w:hAnsi="Arial" w:cs="Arial"/>
          <w:sz w:val="20"/>
        </w:rPr>
        <w:t>he</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s</w:t>
      </w:r>
      <w:r w:rsidRPr="00CC637C">
        <w:rPr>
          <w:rFonts w:ascii="Arial" w:eastAsia="Arial" w:hAnsi="Arial" w:cs="Arial"/>
          <w:spacing w:val="14"/>
          <w:sz w:val="20"/>
        </w:rPr>
        <w:t xml:space="preserve"> </w:t>
      </w:r>
      <w:r w:rsidRPr="00CC637C">
        <w:rPr>
          <w:rFonts w:ascii="Arial" w:eastAsia="Arial" w:hAnsi="Arial" w:cs="Arial"/>
          <w:sz w:val="20"/>
        </w:rPr>
        <w:t>out</w:t>
      </w:r>
      <w:r w:rsidRPr="00CC637C">
        <w:rPr>
          <w:rFonts w:ascii="Arial" w:eastAsia="Arial" w:hAnsi="Arial" w:cs="Arial"/>
          <w:spacing w:val="-1"/>
          <w:sz w:val="20"/>
        </w:rPr>
        <w:t>l</w:t>
      </w:r>
      <w:r w:rsidRPr="00CC637C">
        <w:rPr>
          <w:rFonts w:ascii="Arial" w:eastAsia="Arial" w:hAnsi="Arial" w:cs="Arial"/>
          <w:spacing w:val="1"/>
          <w:sz w:val="20"/>
        </w:rPr>
        <w:t>i</w:t>
      </w:r>
      <w:r w:rsidRPr="00CC637C">
        <w:rPr>
          <w:rFonts w:ascii="Arial" w:eastAsia="Arial" w:hAnsi="Arial" w:cs="Arial"/>
          <w:sz w:val="20"/>
        </w:rPr>
        <w:t>ned ab</w:t>
      </w:r>
      <w:r w:rsidRPr="00CC637C">
        <w:rPr>
          <w:rFonts w:ascii="Arial" w:eastAsia="Arial" w:hAnsi="Arial" w:cs="Arial"/>
          <w:spacing w:val="2"/>
          <w:sz w:val="20"/>
        </w:rPr>
        <w:t>o</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5"/>
          <w:sz w:val="20"/>
        </w:rPr>
        <w:t xml:space="preserve"> </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7"/>
          <w:sz w:val="20"/>
        </w:rPr>
        <w:t xml:space="preserve"> </w:t>
      </w:r>
      <w:r w:rsidRPr="00CC637C">
        <w:rPr>
          <w:rFonts w:ascii="Arial" w:eastAsia="Arial" w:hAnsi="Arial" w:cs="Arial"/>
          <w:spacing w:val="1"/>
          <w:sz w:val="20"/>
        </w:rPr>
        <w:t>c</w:t>
      </w:r>
      <w:r w:rsidRPr="00CC637C">
        <w:rPr>
          <w:rFonts w:ascii="Arial" w:eastAsia="Arial" w:hAnsi="Arial" w:cs="Arial"/>
          <w:sz w:val="20"/>
        </w:rPr>
        <w:t>on</w:t>
      </w:r>
      <w:r w:rsidRPr="00CC637C">
        <w:rPr>
          <w:rFonts w:ascii="Arial" w:eastAsia="Arial" w:hAnsi="Arial" w:cs="Arial"/>
          <w:spacing w:val="1"/>
          <w:sz w:val="20"/>
        </w:rPr>
        <w:t>s</w:t>
      </w:r>
      <w:r w:rsidRPr="00CC637C">
        <w:rPr>
          <w:rFonts w:ascii="Arial" w:eastAsia="Arial" w:hAnsi="Arial" w:cs="Arial"/>
          <w:spacing w:val="-1"/>
          <w:sz w:val="20"/>
        </w:rPr>
        <w:t>i</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2"/>
          <w:sz w:val="20"/>
        </w:rPr>
        <w:t>e</w:t>
      </w:r>
      <w:r w:rsidRPr="00CC637C">
        <w:rPr>
          <w:rFonts w:ascii="Arial" w:eastAsia="Arial" w:hAnsi="Arial" w:cs="Arial"/>
          <w:sz w:val="20"/>
        </w:rPr>
        <w:t>nt</w:t>
      </w:r>
      <w:r w:rsidRPr="00CC637C">
        <w:rPr>
          <w:rFonts w:ascii="Arial" w:eastAsia="Arial" w:hAnsi="Arial" w:cs="Arial"/>
          <w:spacing w:val="5"/>
          <w:sz w:val="20"/>
        </w:rPr>
        <w:t xml:space="preserve"> </w:t>
      </w:r>
      <w:r w:rsidRPr="00CC637C">
        <w:rPr>
          <w:rFonts w:ascii="Arial" w:eastAsia="Arial" w:hAnsi="Arial" w:cs="Arial"/>
          <w:spacing w:val="-2"/>
          <w:sz w:val="20"/>
        </w:rPr>
        <w:t>w</w:t>
      </w:r>
      <w:r w:rsidRPr="00CC637C">
        <w:rPr>
          <w:rFonts w:ascii="Arial" w:eastAsia="Arial" w:hAnsi="Arial" w:cs="Arial"/>
          <w:spacing w:val="-1"/>
          <w:sz w:val="20"/>
        </w:rPr>
        <w:t>i</w:t>
      </w:r>
      <w:r w:rsidRPr="00CC637C">
        <w:rPr>
          <w:rFonts w:ascii="Arial" w:eastAsia="Arial" w:hAnsi="Arial" w:cs="Arial"/>
          <w:spacing w:val="2"/>
          <w:sz w:val="20"/>
        </w:rPr>
        <w:t>t</w:t>
      </w:r>
      <w:r w:rsidRPr="00CC637C">
        <w:rPr>
          <w:rFonts w:ascii="Arial" w:eastAsia="Arial" w:hAnsi="Arial" w:cs="Arial"/>
          <w:sz w:val="20"/>
        </w:rPr>
        <w:t>h</w:t>
      </w:r>
      <w:r w:rsidRPr="00CC637C">
        <w:rPr>
          <w:rFonts w:ascii="Arial" w:eastAsia="Arial" w:hAnsi="Arial" w:cs="Arial"/>
          <w:spacing w:val="7"/>
          <w:sz w:val="20"/>
        </w:rPr>
        <w:t xml:space="preserve"> </w:t>
      </w:r>
      <w:r w:rsidRPr="00CC637C">
        <w:rPr>
          <w:rFonts w:ascii="Arial" w:eastAsia="Arial" w:hAnsi="Arial" w:cs="Arial"/>
          <w:sz w:val="20"/>
        </w:rPr>
        <w:t>the</w:t>
      </w:r>
      <w:r w:rsidRPr="00CC637C">
        <w:rPr>
          <w:rFonts w:ascii="Arial" w:eastAsia="Arial" w:hAnsi="Arial" w:cs="Arial"/>
          <w:spacing w:val="8"/>
          <w:sz w:val="20"/>
        </w:rPr>
        <w:t xml:space="preserve"> </w:t>
      </w:r>
      <w:r w:rsidRPr="00CC637C">
        <w:rPr>
          <w:rFonts w:ascii="Arial" w:eastAsia="Arial" w:hAnsi="Arial" w:cs="Arial"/>
          <w:sz w:val="20"/>
        </w:rPr>
        <w:t>Co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pacing w:val="-4"/>
          <w:sz w:val="20"/>
        </w:rPr>
        <w:t>y</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5"/>
          <w:sz w:val="20"/>
        </w:rPr>
        <w:t xml:space="preserve"> </w:t>
      </w:r>
      <w:r w:rsidRPr="00CC637C">
        <w:rPr>
          <w:rFonts w:ascii="Arial" w:eastAsia="Arial" w:hAnsi="Arial" w:cs="Arial"/>
          <w:spacing w:val="-1"/>
          <w:sz w:val="20"/>
        </w:rPr>
        <w:t>B</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w:t>
      </w:r>
      <w:r w:rsidRPr="00CC637C">
        <w:rPr>
          <w:rFonts w:ascii="Arial" w:eastAsia="Arial" w:hAnsi="Arial" w:cs="Arial"/>
          <w:spacing w:val="2"/>
          <w:sz w:val="20"/>
        </w:rPr>
        <w:t>n</w:t>
      </w:r>
      <w:r w:rsidRPr="00CC637C">
        <w:rPr>
          <w:rFonts w:ascii="Arial" w:eastAsia="Arial" w:hAnsi="Arial" w:cs="Arial"/>
          <w:sz w:val="20"/>
        </w:rPr>
        <w:t>d Che</w:t>
      </w:r>
      <w:r w:rsidRPr="00CC637C">
        <w:rPr>
          <w:rFonts w:ascii="Arial" w:eastAsia="Arial" w:hAnsi="Arial" w:cs="Arial"/>
          <w:spacing w:val="1"/>
          <w:sz w:val="20"/>
        </w:rPr>
        <w:t>c</w:t>
      </w:r>
      <w:r w:rsidRPr="00CC637C">
        <w:rPr>
          <w:rFonts w:ascii="Arial" w:eastAsia="Arial" w:hAnsi="Arial" w:cs="Arial"/>
          <w:sz w:val="20"/>
        </w:rPr>
        <w:t>k</w:t>
      </w:r>
      <w:r w:rsidRPr="00CC637C">
        <w:rPr>
          <w:rFonts w:ascii="Arial" w:eastAsia="Arial" w:hAnsi="Arial" w:cs="Arial"/>
          <w:spacing w:val="9"/>
          <w:sz w:val="20"/>
        </w:rPr>
        <w:t xml:space="preserve"> </w:t>
      </w:r>
      <w:r w:rsidRPr="00CC637C">
        <w:rPr>
          <w:rFonts w:ascii="Arial" w:eastAsia="Arial" w:hAnsi="Arial" w:cs="Arial"/>
          <w:sz w:val="20"/>
        </w:rPr>
        <w:t>C</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z w:val="20"/>
        </w:rPr>
        <w:t>te</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z w:val="20"/>
        </w:rPr>
        <w:t>a</w:t>
      </w:r>
      <w:r w:rsidRPr="00CC637C">
        <w:rPr>
          <w:rFonts w:ascii="Arial" w:eastAsia="Arial" w:hAnsi="Arial" w:cs="Arial"/>
          <w:spacing w:val="4"/>
          <w:sz w:val="20"/>
        </w:rPr>
        <w:t xml:space="preserve"> </w:t>
      </w:r>
      <w:r w:rsidRPr="00CC637C">
        <w:rPr>
          <w:rFonts w:ascii="Arial" w:eastAsia="Arial" w:hAnsi="Arial" w:cs="Arial"/>
          <w:spacing w:val="1"/>
          <w:sz w:val="20"/>
        </w:rPr>
        <w:t>s</w:t>
      </w:r>
      <w:r w:rsidRPr="00CC637C">
        <w:rPr>
          <w:rFonts w:ascii="Arial" w:eastAsia="Arial" w:hAnsi="Arial" w:cs="Arial"/>
          <w:sz w:val="20"/>
        </w:rPr>
        <w:t>et</w:t>
      </w:r>
      <w:r w:rsidRPr="00CC637C">
        <w:rPr>
          <w:rFonts w:ascii="Arial" w:eastAsia="Arial" w:hAnsi="Arial" w:cs="Arial"/>
          <w:spacing w:val="8"/>
          <w:sz w:val="20"/>
        </w:rPr>
        <w:t xml:space="preserve"> </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th</w:t>
      </w:r>
      <w:r w:rsidRPr="00CC637C">
        <w:rPr>
          <w:rFonts w:ascii="Arial" w:eastAsia="Arial" w:hAnsi="Arial" w:cs="Arial"/>
          <w:spacing w:val="7"/>
          <w:sz w:val="20"/>
        </w:rPr>
        <w:t xml:space="preserve"> </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12"/>
          <w:sz w:val="20"/>
        </w:rPr>
        <w:t xml:space="preserve"> </w:t>
      </w:r>
      <w:r w:rsidRPr="00CC637C">
        <w:rPr>
          <w:rFonts w:ascii="Arial" w:eastAsia="Arial" w:hAnsi="Arial" w:cs="Arial"/>
          <w:spacing w:val="-4"/>
          <w:sz w:val="20"/>
        </w:rPr>
        <w:t>y</w:t>
      </w:r>
      <w:r w:rsidRPr="00CC637C">
        <w:rPr>
          <w:rFonts w:ascii="Arial" w:eastAsia="Arial" w:hAnsi="Arial" w:cs="Arial"/>
          <w:sz w:val="20"/>
        </w:rPr>
        <w:t>our</w:t>
      </w:r>
      <w:r w:rsidRPr="00CC637C">
        <w:rPr>
          <w:rFonts w:ascii="Arial" w:eastAsia="Arial" w:hAnsi="Arial" w:cs="Arial"/>
          <w:spacing w:val="8"/>
          <w:sz w:val="20"/>
        </w:rPr>
        <w:t xml:space="preserve"> </w:t>
      </w:r>
      <w:r w:rsidRPr="00CC637C">
        <w:rPr>
          <w:rFonts w:ascii="Arial" w:eastAsia="Arial" w:hAnsi="Arial" w:cs="Arial"/>
          <w:spacing w:val="1"/>
          <w:sz w:val="20"/>
        </w:rPr>
        <w:t>c</w:t>
      </w:r>
      <w:r w:rsidRPr="00CC637C">
        <w:rPr>
          <w:rFonts w:ascii="Arial" w:eastAsia="Arial" w:hAnsi="Arial" w:cs="Arial"/>
          <w:sz w:val="20"/>
        </w:rPr>
        <w:t>ont</w:t>
      </w:r>
      <w:r w:rsidRPr="00CC637C">
        <w:rPr>
          <w:rFonts w:ascii="Arial" w:eastAsia="Arial" w:hAnsi="Arial" w:cs="Arial"/>
          <w:spacing w:val="3"/>
          <w:sz w:val="20"/>
        </w:rPr>
        <w:t>r</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z w:val="20"/>
        </w:rPr>
        <w:t>t</w:t>
      </w:r>
      <w:r w:rsidRPr="00CC637C">
        <w:rPr>
          <w:rFonts w:ascii="Arial" w:eastAsia="Arial" w:hAnsi="Arial" w:cs="Arial"/>
          <w:spacing w:val="4"/>
          <w:sz w:val="20"/>
        </w:rPr>
        <w:t xml:space="preserve"> </w:t>
      </w:r>
      <w:r w:rsidRPr="00CC637C">
        <w:rPr>
          <w:rFonts w:ascii="Arial" w:eastAsia="Arial" w:hAnsi="Arial" w:cs="Arial"/>
          <w:sz w:val="20"/>
        </w:rPr>
        <w:t>p</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z w:val="20"/>
        </w:rPr>
        <w:t>or</w:t>
      </w:r>
      <w:r w:rsidRPr="00CC637C">
        <w:rPr>
          <w:rFonts w:ascii="Arial" w:eastAsia="Arial" w:hAnsi="Arial" w:cs="Arial"/>
          <w:spacing w:val="8"/>
          <w:sz w:val="20"/>
        </w:rPr>
        <w:t xml:space="preserve"> </w:t>
      </w:r>
      <w:r w:rsidRPr="00CC637C">
        <w:rPr>
          <w:rFonts w:ascii="Arial" w:eastAsia="Arial" w:hAnsi="Arial" w:cs="Arial"/>
          <w:sz w:val="20"/>
        </w:rPr>
        <w:t xml:space="preserve">to </w:t>
      </w:r>
      <w:r w:rsidRPr="00CC637C">
        <w:rPr>
          <w:rFonts w:ascii="Arial" w:eastAsia="Arial" w:hAnsi="Arial" w:cs="Arial"/>
          <w:spacing w:val="1"/>
          <w:sz w:val="20"/>
        </w:rPr>
        <w:t>r</w:t>
      </w:r>
      <w:r w:rsidRPr="00CC637C">
        <w:rPr>
          <w:rFonts w:ascii="Arial" w:eastAsia="Arial" w:hAnsi="Arial" w:cs="Arial"/>
          <w:sz w:val="20"/>
        </w:rPr>
        <w:t>eque</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7"/>
          <w:sz w:val="20"/>
        </w:rPr>
        <w:t xml:space="preserve"> </w:t>
      </w:r>
      <w:r w:rsidRPr="00CC637C">
        <w:rPr>
          <w:rFonts w:ascii="Arial" w:eastAsia="Arial" w:hAnsi="Arial" w:cs="Arial"/>
          <w:sz w:val="20"/>
        </w:rPr>
        <w:t>u</w:t>
      </w:r>
      <w:r w:rsidRPr="00CC637C">
        <w:rPr>
          <w:rFonts w:ascii="Arial" w:eastAsia="Arial" w:hAnsi="Arial" w:cs="Arial"/>
          <w:spacing w:val="2"/>
          <w:sz w:val="20"/>
        </w:rPr>
        <w:t>n</w:t>
      </w:r>
      <w:r w:rsidRPr="00CC637C">
        <w:rPr>
          <w:rFonts w:ascii="Arial" w:eastAsia="Arial" w:hAnsi="Arial" w:cs="Arial"/>
          <w:sz w:val="20"/>
        </w:rPr>
        <w:t>e</w:t>
      </w:r>
      <w:r w:rsidRPr="00CC637C">
        <w:rPr>
          <w:rFonts w:ascii="Arial" w:eastAsia="Arial" w:hAnsi="Arial" w:cs="Arial"/>
          <w:spacing w:val="1"/>
          <w:sz w:val="20"/>
        </w:rPr>
        <w:t>sc</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ted</w:t>
      </w:r>
      <w:r w:rsidRPr="00CC637C">
        <w:rPr>
          <w:rFonts w:ascii="Arial" w:eastAsia="Arial" w:hAnsi="Arial" w:cs="Arial"/>
          <w:spacing w:val="-8"/>
          <w:sz w:val="20"/>
        </w:rPr>
        <w:t xml:space="preserve"> </w:t>
      </w:r>
      <w:r w:rsidRPr="00CC637C">
        <w:rPr>
          <w:rFonts w:ascii="Arial" w:eastAsia="Arial" w:hAnsi="Arial" w:cs="Arial"/>
          <w:sz w:val="20"/>
        </w:rPr>
        <w:t>p</w:t>
      </w:r>
      <w:r w:rsidRPr="00CC637C">
        <w:rPr>
          <w:rFonts w:ascii="Arial" w:eastAsia="Arial" w:hAnsi="Arial" w:cs="Arial"/>
          <w:spacing w:val="4"/>
          <w:sz w:val="20"/>
        </w:rPr>
        <w:t>h</w:t>
      </w:r>
      <w:r w:rsidRPr="00CC637C">
        <w:rPr>
          <w:rFonts w:ascii="Arial" w:eastAsia="Arial" w:hAnsi="Arial" w:cs="Arial"/>
          <w:spacing w:val="-1"/>
          <w:sz w:val="20"/>
        </w:rPr>
        <w:t>y</w:t>
      </w:r>
      <w:r w:rsidRPr="00CC637C">
        <w:rPr>
          <w:rFonts w:ascii="Arial" w:eastAsia="Arial" w:hAnsi="Arial" w:cs="Arial"/>
          <w:spacing w:val="1"/>
          <w:sz w:val="20"/>
        </w:rPr>
        <w:t>s</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al</w:t>
      </w:r>
      <w:r w:rsidRPr="00CC637C">
        <w:rPr>
          <w:rFonts w:ascii="Arial" w:eastAsia="Arial" w:hAnsi="Arial" w:cs="Arial"/>
          <w:spacing w:val="-6"/>
          <w:sz w:val="20"/>
        </w:rPr>
        <w:t xml:space="preserve"> </w:t>
      </w:r>
      <w:r w:rsidRPr="00CC637C">
        <w:rPr>
          <w:rFonts w:ascii="Arial" w:eastAsia="Arial" w:hAnsi="Arial" w:cs="Arial"/>
          <w:sz w:val="20"/>
        </w:rPr>
        <w:t>a</w:t>
      </w:r>
      <w:r w:rsidRPr="00CC637C">
        <w:rPr>
          <w:rFonts w:ascii="Arial" w:eastAsia="Arial" w:hAnsi="Arial" w:cs="Arial"/>
          <w:spacing w:val="1"/>
          <w:sz w:val="20"/>
        </w:rPr>
        <w:t>cc</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s</w:t>
      </w:r>
      <w:r w:rsidRPr="00CC637C">
        <w:rPr>
          <w:rFonts w:ascii="Arial" w:eastAsia="Arial" w:hAnsi="Arial" w:cs="Arial"/>
          <w:spacing w:val="-3"/>
          <w:sz w:val="20"/>
        </w:rPr>
        <w:t xml:space="preserve"> </w:t>
      </w:r>
      <w:r w:rsidRPr="00CC637C">
        <w:rPr>
          <w:rFonts w:ascii="Arial" w:eastAsia="Arial" w:hAnsi="Arial" w:cs="Arial"/>
          <w:sz w:val="20"/>
        </w:rPr>
        <w:t>and/or</w:t>
      </w:r>
      <w:r w:rsidRPr="00CC637C">
        <w:rPr>
          <w:rFonts w:ascii="Arial" w:eastAsia="Arial" w:hAnsi="Arial" w:cs="Arial"/>
          <w:spacing w:val="-3"/>
          <w:sz w:val="20"/>
        </w:rPr>
        <w:t xml:space="preserve"> </w:t>
      </w:r>
      <w:r w:rsidRPr="00CC637C">
        <w:rPr>
          <w:rFonts w:ascii="Arial" w:eastAsia="Arial" w:hAnsi="Arial" w:cs="Arial"/>
          <w:spacing w:val="4"/>
          <w:sz w:val="20"/>
        </w:rPr>
        <w:t>c</w:t>
      </w:r>
      <w:r w:rsidRPr="00CC637C">
        <w:rPr>
          <w:rFonts w:ascii="Arial" w:eastAsia="Arial" w:hAnsi="Arial" w:cs="Arial"/>
          <w:spacing w:val="-4"/>
          <w:sz w:val="20"/>
        </w:rPr>
        <w:t>y</w:t>
      </w:r>
      <w:r w:rsidRPr="00CC637C">
        <w:rPr>
          <w:rFonts w:ascii="Arial" w:eastAsia="Arial" w:hAnsi="Arial" w:cs="Arial"/>
          <w:sz w:val="20"/>
        </w:rPr>
        <w:t>ber</w:t>
      </w:r>
      <w:r w:rsidRPr="00CC637C">
        <w:rPr>
          <w:rFonts w:ascii="Arial" w:eastAsia="Arial" w:hAnsi="Arial" w:cs="Arial"/>
          <w:spacing w:val="-2"/>
          <w:sz w:val="20"/>
        </w:rPr>
        <w:t xml:space="preserve"> </w:t>
      </w:r>
      <w:r w:rsidRPr="00CC637C">
        <w:rPr>
          <w:rFonts w:ascii="Arial" w:eastAsia="Arial" w:hAnsi="Arial" w:cs="Arial"/>
          <w:spacing w:val="2"/>
          <w:sz w:val="20"/>
        </w:rPr>
        <w:t>a</w:t>
      </w:r>
      <w:r w:rsidRPr="00CC637C">
        <w:rPr>
          <w:rFonts w:ascii="Arial" w:eastAsia="Arial" w:hAnsi="Arial" w:cs="Arial"/>
          <w:spacing w:val="1"/>
          <w:sz w:val="20"/>
        </w:rPr>
        <w:t>cc</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s</w:t>
      </w:r>
      <w:r w:rsidRPr="00CC637C">
        <w:rPr>
          <w:rFonts w:ascii="Arial" w:eastAsia="Arial" w:hAnsi="Arial" w:cs="Arial"/>
          <w:spacing w:val="-3"/>
          <w:sz w:val="20"/>
        </w:rPr>
        <w:t xml:space="preserve"> </w:t>
      </w:r>
      <w:r w:rsidRPr="00CC637C">
        <w:rPr>
          <w:rFonts w:ascii="Arial" w:eastAsia="Arial" w:hAnsi="Arial" w:cs="Arial"/>
          <w:sz w:val="20"/>
        </w:rPr>
        <w:t>to C</w:t>
      </w:r>
      <w:r w:rsidRPr="00CC637C">
        <w:rPr>
          <w:rFonts w:ascii="Arial" w:eastAsia="Arial" w:hAnsi="Arial" w:cs="Arial"/>
          <w:spacing w:val="-3"/>
          <w:sz w:val="20"/>
        </w:rPr>
        <w:t>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pacing w:val="-4"/>
          <w:sz w:val="20"/>
        </w:rPr>
        <w:t>y</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7"/>
          <w:sz w:val="20"/>
        </w:rPr>
        <w:t xml:space="preserve"> </w:t>
      </w:r>
      <w:r w:rsidRPr="00CC637C">
        <w:rPr>
          <w:rFonts w:ascii="Arial" w:eastAsia="Arial" w:hAnsi="Arial" w:cs="Arial"/>
          <w:spacing w:val="1"/>
          <w:sz w:val="20"/>
        </w:rPr>
        <w:t>F</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1"/>
          <w:sz w:val="20"/>
        </w:rPr>
        <w:t>il</w:t>
      </w:r>
      <w:r w:rsidRPr="00CC637C">
        <w:rPr>
          <w:rFonts w:ascii="Arial" w:eastAsia="Arial" w:hAnsi="Arial" w:cs="Arial"/>
          <w:spacing w:val="1"/>
          <w:sz w:val="20"/>
        </w:rPr>
        <w:t>i</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z w:val="20"/>
        </w:rPr>
        <w:t>es</w:t>
      </w:r>
      <w:r w:rsidRPr="00CC637C">
        <w:rPr>
          <w:rFonts w:ascii="Arial" w:eastAsia="Arial" w:hAnsi="Arial" w:cs="Arial"/>
          <w:spacing w:val="-5"/>
          <w:sz w:val="20"/>
        </w:rPr>
        <w:t xml:space="preserve"> </w:t>
      </w:r>
      <w:r w:rsidRPr="00CC637C">
        <w:rPr>
          <w:rFonts w:ascii="Arial" w:eastAsia="Arial" w:hAnsi="Arial" w:cs="Arial"/>
          <w:sz w:val="20"/>
        </w:rPr>
        <w:t>and/or</w:t>
      </w:r>
      <w:r w:rsidRPr="00CC637C">
        <w:rPr>
          <w:rFonts w:ascii="Arial" w:eastAsia="Arial" w:hAnsi="Arial" w:cs="Arial"/>
          <w:spacing w:val="-3"/>
          <w:sz w:val="20"/>
        </w:rPr>
        <w:t xml:space="preserve"> </w:t>
      </w:r>
      <w:r w:rsidRPr="00CC637C">
        <w:rPr>
          <w:rFonts w:ascii="Arial" w:eastAsia="Arial" w:hAnsi="Arial" w:cs="Arial"/>
          <w:sz w:val="20"/>
        </w:rPr>
        <w:t>CI</w:t>
      </w:r>
      <w:r w:rsidRPr="00CC637C">
        <w:rPr>
          <w:rFonts w:ascii="Arial" w:eastAsia="Arial" w:hAnsi="Arial" w:cs="Arial"/>
          <w:spacing w:val="2"/>
          <w:sz w:val="20"/>
        </w:rPr>
        <w:t>P</w:t>
      </w:r>
      <w:r w:rsidRPr="00CC637C">
        <w:rPr>
          <w:rFonts w:ascii="Arial" w:eastAsia="Arial" w:hAnsi="Arial" w:cs="Arial"/>
          <w:sz w:val="20"/>
        </w:rPr>
        <w:t>S</w:t>
      </w:r>
      <w:r w:rsidRPr="00CC637C">
        <w:rPr>
          <w:rFonts w:ascii="Arial" w:eastAsia="Arial" w:hAnsi="Arial" w:cs="Arial"/>
          <w:spacing w:val="-4"/>
          <w:sz w:val="20"/>
        </w:rPr>
        <w:t xml:space="preserve"> </w:t>
      </w:r>
      <w:r w:rsidRPr="00CC637C">
        <w:rPr>
          <w:rFonts w:ascii="Arial" w:eastAsia="Arial" w:hAnsi="Arial" w:cs="Arial"/>
          <w:sz w:val="20"/>
        </w:rPr>
        <w:t>C</w:t>
      </w:r>
      <w:r w:rsidRPr="00CC637C">
        <w:rPr>
          <w:rFonts w:ascii="Arial" w:eastAsia="Arial" w:hAnsi="Arial" w:cs="Arial"/>
          <w:spacing w:val="2"/>
          <w:sz w:val="20"/>
        </w:rPr>
        <w:t>o</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1"/>
          <w:sz w:val="20"/>
        </w:rPr>
        <w:t>r</w:t>
      </w:r>
      <w:r w:rsidRPr="00CC637C">
        <w:rPr>
          <w:rFonts w:ascii="Arial" w:eastAsia="Arial" w:hAnsi="Arial" w:cs="Arial"/>
          <w:sz w:val="20"/>
        </w:rPr>
        <w:t xml:space="preserve">ed </w:t>
      </w:r>
      <w:r w:rsidRPr="00CC637C">
        <w:rPr>
          <w:rFonts w:ascii="Arial" w:eastAsia="Arial" w:hAnsi="Arial" w:cs="Arial"/>
          <w:spacing w:val="-1"/>
          <w:sz w:val="20"/>
        </w:rPr>
        <w:t>A</w:t>
      </w:r>
      <w:r w:rsidRPr="00CC637C">
        <w:rPr>
          <w:rFonts w:ascii="Arial" w:eastAsia="Arial" w:hAnsi="Arial" w:cs="Arial"/>
          <w:spacing w:val="1"/>
          <w:sz w:val="20"/>
        </w:rPr>
        <w:t>ss</w:t>
      </w:r>
      <w:r w:rsidRPr="00CC637C">
        <w:rPr>
          <w:rFonts w:ascii="Arial" w:eastAsia="Arial" w:hAnsi="Arial" w:cs="Arial"/>
          <w:sz w:val="20"/>
        </w:rPr>
        <w:t>et</w:t>
      </w:r>
      <w:r w:rsidRPr="00CC637C">
        <w:rPr>
          <w:rFonts w:ascii="Arial" w:eastAsia="Arial" w:hAnsi="Arial" w:cs="Arial"/>
          <w:spacing w:val="1"/>
          <w:sz w:val="20"/>
        </w:rPr>
        <w:t>s</w:t>
      </w:r>
      <w:r w:rsidRPr="00CC637C">
        <w:rPr>
          <w:rFonts w:ascii="Arial" w:eastAsia="Arial" w:hAnsi="Arial" w:cs="Arial"/>
          <w:sz w:val="20"/>
        </w:rPr>
        <w:t>,</w:t>
      </w:r>
      <w:r w:rsidRPr="00CC637C">
        <w:rPr>
          <w:rFonts w:ascii="Arial" w:eastAsia="Arial" w:hAnsi="Arial" w:cs="Arial"/>
          <w:spacing w:val="-12"/>
          <w:sz w:val="20"/>
        </w:rPr>
        <w:t xml:space="preserve"> </w:t>
      </w:r>
      <w:r w:rsidRPr="00CC637C">
        <w:rPr>
          <w:rFonts w:ascii="Arial" w:eastAsia="Arial" w:hAnsi="Arial" w:cs="Arial"/>
          <w:spacing w:val="-3"/>
          <w:sz w:val="20"/>
        </w:rPr>
        <w:t>a</w:t>
      </w:r>
      <w:r w:rsidRPr="00CC637C">
        <w:rPr>
          <w:rFonts w:ascii="Arial" w:eastAsia="Arial" w:hAnsi="Arial" w:cs="Arial"/>
          <w:sz w:val="20"/>
        </w:rPr>
        <w:t>s</w:t>
      </w:r>
      <w:r w:rsidRPr="00CC637C">
        <w:rPr>
          <w:rFonts w:ascii="Arial" w:eastAsia="Arial" w:hAnsi="Arial" w:cs="Arial"/>
          <w:spacing w:val="-6"/>
          <w:sz w:val="20"/>
        </w:rPr>
        <w:t xml:space="preserve"> </w:t>
      </w:r>
      <w:r w:rsidRPr="00CC637C">
        <w:rPr>
          <w:rFonts w:ascii="Arial" w:eastAsia="Arial" w:hAnsi="Arial" w:cs="Arial"/>
          <w:spacing w:val="-3"/>
          <w:sz w:val="20"/>
        </w:rPr>
        <w:t>appli</w:t>
      </w:r>
      <w:r w:rsidRPr="00CC637C">
        <w:rPr>
          <w:rFonts w:ascii="Arial" w:eastAsia="Arial" w:hAnsi="Arial" w:cs="Arial"/>
          <w:spacing w:val="-1"/>
          <w:sz w:val="20"/>
        </w:rPr>
        <w:t>c</w:t>
      </w:r>
      <w:r w:rsidRPr="00CC637C">
        <w:rPr>
          <w:rFonts w:ascii="Arial" w:eastAsia="Arial" w:hAnsi="Arial" w:cs="Arial"/>
          <w:spacing w:val="-3"/>
          <w:sz w:val="20"/>
        </w:rPr>
        <w:t>able.</w:t>
      </w:r>
    </w:p>
    <w:p w:rsidR="00525B8D" w:rsidRPr="00CC637C" w:rsidRDefault="00525B8D" w:rsidP="00525B8D">
      <w:pPr>
        <w:spacing w:before="11" w:line="280" w:lineRule="exact"/>
        <w:ind w:left="360"/>
        <w:rPr>
          <w:sz w:val="28"/>
          <w:szCs w:val="28"/>
        </w:rPr>
      </w:pPr>
    </w:p>
    <w:p w:rsidR="00525B8D" w:rsidRPr="00CC637C" w:rsidRDefault="00525B8D" w:rsidP="00525B8D">
      <w:pPr>
        <w:tabs>
          <w:tab w:val="left" w:pos="820"/>
        </w:tabs>
        <w:ind w:left="360" w:right="52"/>
        <w:jc w:val="both"/>
        <w:rPr>
          <w:rFonts w:ascii="Arial" w:eastAsia="Arial" w:hAnsi="Arial" w:cs="Arial"/>
          <w:sz w:val="20"/>
        </w:rPr>
      </w:pPr>
      <w:r w:rsidRPr="00CC637C">
        <w:rPr>
          <w:w w:val="130"/>
          <w:sz w:val="20"/>
        </w:rPr>
        <w:t>•</w:t>
      </w:r>
      <w:r w:rsidRPr="00CC637C">
        <w:rPr>
          <w:sz w:val="20"/>
        </w:rPr>
        <w:tab/>
      </w:r>
      <w:r w:rsidRPr="00CC637C">
        <w:rPr>
          <w:rFonts w:ascii="Arial" w:eastAsia="Arial" w:hAnsi="Arial" w:cs="Arial"/>
          <w:spacing w:val="-3"/>
          <w:sz w:val="20"/>
        </w:rPr>
        <w:t>En</w:t>
      </w:r>
      <w:r w:rsidRPr="00CC637C">
        <w:rPr>
          <w:rFonts w:ascii="Arial" w:eastAsia="Arial" w:hAnsi="Arial" w:cs="Arial"/>
          <w:spacing w:val="-1"/>
          <w:sz w:val="20"/>
        </w:rPr>
        <w:t>s</w:t>
      </w:r>
      <w:r w:rsidRPr="00CC637C">
        <w:rPr>
          <w:rFonts w:ascii="Arial" w:eastAsia="Arial" w:hAnsi="Arial" w:cs="Arial"/>
          <w:spacing w:val="-3"/>
          <w:sz w:val="20"/>
        </w:rPr>
        <w:t>u</w:t>
      </w:r>
      <w:r w:rsidRPr="00CC637C">
        <w:rPr>
          <w:rFonts w:ascii="Arial" w:eastAsia="Arial" w:hAnsi="Arial" w:cs="Arial"/>
          <w:spacing w:val="-2"/>
          <w:sz w:val="20"/>
        </w:rPr>
        <w:t>r</w:t>
      </w:r>
      <w:r w:rsidRPr="00CC637C">
        <w:rPr>
          <w:rFonts w:ascii="Arial" w:eastAsia="Arial" w:hAnsi="Arial" w:cs="Arial"/>
          <w:sz w:val="20"/>
        </w:rPr>
        <w:t>e</w:t>
      </w:r>
      <w:r w:rsidRPr="00CC637C">
        <w:rPr>
          <w:rFonts w:ascii="Arial" w:eastAsia="Arial" w:hAnsi="Arial" w:cs="Arial"/>
          <w:spacing w:val="-7"/>
          <w:sz w:val="20"/>
        </w:rPr>
        <w:t xml:space="preserve"> </w:t>
      </w:r>
      <w:r w:rsidRPr="00CC637C">
        <w:rPr>
          <w:rFonts w:ascii="Arial" w:eastAsia="Arial" w:hAnsi="Arial" w:cs="Arial"/>
          <w:spacing w:val="-3"/>
          <w:sz w:val="20"/>
        </w:rPr>
        <w:t>tha</w:t>
      </w:r>
      <w:r w:rsidRPr="00CC637C">
        <w:rPr>
          <w:rFonts w:ascii="Arial" w:eastAsia="Arial" w:hAnsi="Arial" w:cs="Arial"/>
          <w:sz w:val="20"/>
        </w:rPr>
        <w:t>t</w:t>
      </w:r>
      <w:r w:rsidRPr="00CC637C">
        <w:rPr>
          <w:rFonts w:ascii="Arial" w:eastAsia="Arial" w:hAnsi="Arial" w:cs="Arial"/>
          <w:spacing w:val="-4"/>
          <w:sz w:val="20"/>
        </w:rPr>
        <w:t xml:space="preserve"> </w:t>
      </w:r>
      <w:r w:rsidRPr="00CC637C">
        <w:rPr>
          <w:rFonts w:ascii="Arial" w:eastAsia="Arial" w:hAnsi="Arial" w:cs="Arial"/>
          <w:spacing w:val="-2"/>
          <w:sz w:val="20"/>
        </w:rPr>
        <w:t>U</w:t>
      </w:r>
      <w:r w:rsidRPr="00CC637C">
        <w:rPr>
          <w:rFonts w:ascii="Arial" w:eastAsia="Arial" w:hAnsi="Arial" w:cs="Arial"/>
          <w:spacing w:val="-3"/>
          <w:sz w:val="20"/>
        </w:rPr>
        <w:t>n</w:t>
      </w:r>
      <w:r w:rsidRPr="00CC637C">
        <w:rPr>
          <w:rFonts w:ascii="Arial" w:eastAsia="Arial" w:hAnsi="Arial" w:cs="Arial"/>
          <w:spacing w:val="-5"/>
          <w:sz w:val="20"/>
        </w:rPr>
        <w:t>e</w:t>
      </w:r>
      <w:r w:rsidRPr="00CC637C">
        <w:rPr>
          <w:rFonts w:ascii="Arial" w:eastAsia="Arial" w:hAnsi="Arial" w:cs="Arial"/>
          <w:spacing w:val="-1"/>
          <w:sz w:val="20"/>
        </w:rPr>
        <w:t>sc</w:t>
      </w:r>
      <w:r w:rsidRPr="00CC637C">
        <w:rPr>
          <w:rFonts w:ascii="Arial" w:eastAsia="Arial" w:hAnsi="Arial" w:cs="Arial"/>
          <w:spacing w:val="-5"/>
          <w:sz w:val="20"/>
        </w:rPr>
        <w:t>o</w:t>
      </w:r>
      <w:r w:rsidRPr="00CC637C">
        <w:rPr>
          <w:rFonts w:ascii="Arial" w:eastAsia="Arial" w:hAnsi="Arial" w:cs="Arial"/>
          <w:spacing w:val="-2"/>
          <w:sz w:val="20"/>
        </w:rPr>
        <w:t>r</w:t>
      </w:r>
      <w:r w:rsidRPr="00CC637C">
        <w:rPr>
          <w:rFonts w:ascii="Arial" w:eastAsia="Arial" w:hAnsi="Arial" w:cs="Arial"/>
          <w:spacing w:val="-3"/>
          <w:sz w:val="20"/>
        </w:rPr>
        <w:t>te</w:t>
      </w:r>
      <w:r w:rsidRPr="00CC637C">
        <w:rPr>
          <w:rFonts w:ascii="Arial" w:eastAsia="Arial" w:hAnsi="Arial" w:cs="Arial"/>
          <w:sz w:val="20"/>
        </w:rPr>
        <w:t>d</w:t>
      </w:r>
      <w:r w:rsidRPr="00CC637C">
        <w:rPr>
          <w:rFonts w:ascii="Arial" w:eastAsia="Arial" w:hAnsi="Arial" w:cs="Arial"/>
          <w:spacing w:val="-11"/>
          <w:sz w:val="20"/>
        </w:rPr>
        <w:t xml:space="preserve"> </w:t>
      </w:r>
      <w:r w:rsidRPr="00CC637C">
        <w:rPr>
          <w:rFonts w:ascii="Arial" w:eastAsia="Arial" w:hAnsi="Arial" w:cs="Arial"/>
          <w:spacing w:val="-3"/>
          <w:sz w:val="20"/>
        </w:rPr>
        <w:t>Pe</w:t>
      </w:r>
      <w:r w:rsidRPr="00CC637C">
        <w:rPr>
          <w:rFonts w:ascii="Arial" w:eastAsia="Arial" w:hAnsi="Arial" w:cs="Arial"/>
          <w:spacing w:val="-4"/>
          <w:sz w:val="20"/>
        </w:rPr>
        <w:t>r</w:t>
      </w:r>
      <w:r w:rsidRPr="00CC637C">
        <w:rPr>
          <w:rFonts w:ascii="Arial" w:eastAsia="Arial" w:hAnsi="Arial" w:cs="Arial"/>
          <w:spacing w:val="-1"/>
          <w:sz w:val="20"/>
        </w:rPr>
        <w:t>s</w:t>
      </w:r>
      <w:r w:rsidRPr="00CC637C">
        <w:rPr>
          <w:rFonts w:ascii="Arial" w:eastAsia="Arial" w:hAnsi="Arial" w:cs="Arial"/>
          <w:spacing w:val="-3"/>
          <w:sz w:val="20"/>
        </w:rPr>
        <w:t>onne</w:t>
      </w:r>
      <w:r w:rsidRPr="00CC637C">
        <w:rPr>
          <w:rFonts w:ascii="Arial" w:eastAsia="Arial" w:hAnsi="Arial" w:cs="Arial"/>
          <w:sz w:val="20"/>
        </w:rPr>
        <w:t>l</w:t>
      </w:r>
      <w:r w:rsidRPr="00CC637C">
        <w:rPr>
          <w:rFonts w:ascii="Arial" w:eastAsia="Arial" w:hAnsi="Arial" w:cs="Arial"/>
          <w:spacing w:val="-10"/>
          <w:sz w:val="20"/>
        </w:rPr>
        <w:t xml:space="preserve"> </w:t>
      </w:r>
      <w:r w:rsidRPr="00CC637C">
        <w:rPr>
          <w:rFonts w:ascii="Arial" w:eastAsia="Arial" w:hAnsi="Arial" w:cs="Arial"/>
          <w:spacing w:val="-3"/>
          <w:sz w:val="20"/>
        </w:rPr>
        <w:t>an</w:t>
      </w:r>
      <w:r w:rsidRPr="00CC637C">
        <w:rPr>
          <w:rFonts w:ascii="Arial" w:eastAsia="Arial" w:hAnsi="Arial" w:cs="Arial"/>
          <w:sz w:val="20"/>
        </w:rPr>
        <w:t>d</w:t>
      </w:r>
      <w:r w:rsidRPr="00CC637C">
        <w:rPr>
          <w:rFonts w:ascii="Arial" w:eastAsia="Arial" w:hAnsi="Arial" w:cs="Arial"/>
          <w:spacing w:val="-4"/>
          <w:sz w:val="20"/>
        </w:rPr>
        <w:t xml:space="preserve"> </w:t>
      </w:r>
      <w:r w:rsidRPr="00CC637C">
        <w:rPr>
          <w:rFonts w:ascii="Arial" w:eastAsia="Arial" w:hAnsi="Arial" w:cs="Arial"/>
          <w:spacing w:val="-3"/>
          <w:sz w:val="20"/>
        </w:rPr>
        <w:t>Sen</w:t>
      </w:r>
      <w:r w:rsidRPr="00CC637C">
        <w:rPr>
          <w:rFonts w:ascii="Arial" w:eastAsia="Arial" w:hAnsi="Arial" w:cs="Arial"/>
          <w:spacing w:val="-1"/>
          <w:sz w:val="20"/>
        </w:rPr>
        <w:t>s</w:t>
      </w:r>
      <w:r w:rsidRPr="00CC637C">
        <w:rPr>
          <w:rFonts w:ascii="Arial" w:eastAsia="Arial" w:hAnsi="Arial" w:cs="Arial"/>
          <w:spacing w:val="-3"/>
          <w:sz w:val="20"/>
        </w:rPr>
        <w:t>iti</w:t>
      </w:r>
      <w:r w:rsidRPr="00CC637C">
        <w:rPr>
          <w:rFonts w:ascii="Arial" w:eastAsia="Arial" w:hAnsi="Arial" w:cs="Arial"/>
          <w:spacing w:val="-4"/>
          <w:sz w:val="20"/>
        </w:rPr>
        <w:t>v</w:t>
      </w:r>
      <w:r w:rsidRPr="00CC637C">
        <w:rPr>
          <w:rFonts w:ascii="Arial" w:eastAsia="Arial" w:hAnsi="Arial" w:cs="Arial"/>
          <w:sz w:val="20"/>
        </w:rPr>
        <w:t>e</w:t>
      </w:r>
      <w:r w:rsidRPr="00CC637C">
        <w:rPr>
          <w:rFonts w:ascii="Arial" w:eastAsia="Arial" w:hAnsi="Arial" w:cs="Arial"/>
          <w:spacing w:val="-9"/>
          <w:sz w:val="20"/>
        </w:rPr>
        <w:t xml:space="preserve"> </w:t>
      </w:r>
      <w:r w:rsidRPr="00CC637C">
        <w:rPr>
          <w:rFonts w:ascii="Arial" w:eastAsia="Arial" w:hAnsi="Arial" w:cs="Arial"/>
          <w:spacing w:val="-3"/>
          <w:sz w:val="20"/>
        </w:rPr>
        <w:t>Pe</w:t>
      </w:r>
      <w:r w:rsidRPr="00CC637C">
        <w:rPr>
          <w:rFonts w:ascii="Arial" w:eastAsia="Arial" w:hAnsi="Arial" w:cs="Arial"/>
          <w:spacing w:val="-2"/>
          <w:sz w:val="20"/>
        </w:rPr>
        <w:t>r</w:t>
      </w:r>
      <w:r w:rsidRPr="00CC637C">
        <w:rPr>
          <w:rFonts w:ascii="Arial" w:eastAsia="Arial" w:hAnsi="Arial" w:cs="Arial"/>
          <w:spacing w:val="-1"/>
          <w:sz w:val="20"/>
        </w:rPr>
        <w:t>s</w:t>
      </w:r>
      <w:r w:rsidRPr="00CC637C">
        <w:rPr>
          <w:rFonts w:ascii="Arial" w:eastAsia="Arial" w:hAnsi="Arial" w:cs="Arial"/>
          <w:spacing w:val="-3"/>
          <w:sz w:val="20"/>
        </w:rPr>
        <w:t>onne</w:t>
      </w:r>
      <w:r w:rsidRPr="00CC637C">
        <w:rPr>
          <w:rFonts w:ascii="Arial" w:eastAsia="Arial" w:hAnsi="Arial" w:cs="Arial"/>
          <w:sz w:val="20"/>
        </w:rPr>
        <w:t>l</w:t>
      </w:r>
      <w:r w:rsidRPr="00CC637C">
        <w:rPr>
          <w:rFonts w:ascii="Arial" w:eastAsia="Arial" w:hAnsi="Arial" w:cs="Arial"/>
          <w:spacing w:val="-10"/>
          <w:sz w:val="20"/>
        </w:rPr>
        <w:t xml:space="preserve"> </w:t>
      </w:r>
      <w:r w:rsidRPr="00CC637C">
        <w:rPr>
          <w:rFonts w:ascii="Arial" w:eastAsia="Arial" w:hAnsi="Arial" w:cs="Arial"/>
          <w:spacing w:val="-1"/>
          <w:sz w:val="20"/>
        </w:rPr>
        <w:t>c</w:t>
      </w:r>
      <w:r w:rsidRPr="00CC637C">
        <w:rPr>
          <w:rFonts w:ascii="Arial" w:eastAsia="Arial" w:hAnsi="Arial" w:cs="Arial"/>
          <w:spacing w:val="-5"/>
          <w:sz w:val="20"/>
        </w:rPr>
        <w:t>o</w:t>
      </w:r>
      <w:r w:rsidRPr="00CC637C">
        <w:rPr>
          <w:rFonts w:ascii="Arial" w:eastAsia="Arial" w:hAnsi="Arial" w:cs="Arial"/>
          <w:spacing w:val="2"/>
          <w:sz w:val="20"/>
        </w:rPr>
        <w:t>m</w:t>
      </w:r>
      <w:r w:rsidRPr="00CC637C">
        <w:rPr>
          <w:rFonts w:ascii="Arial" w:eastAsia="Arial" w:hAnsi="Arial" w:cs="Arial"/>
          <w:spacing w:val="-3"/>
          <w:sz w:val="20"/>
        </w:rPr>
        <w:t>plet</w:t>
      </w:r>
      <w:r w:rsidRPr="00CC637C">
        <w:rPr>
          <w:rFonts w:ascii="Arial" w:eastAsia="Arial" w:hAnsi="Arial" w:cs="Arial"/>
          <w:sz w:val="20"/>
        </w:rPr>
        <w:t>e</w:t>
      </w:r>
      <w:r w:rsidRPr="00CC637C">
        <w:rPr>
          <w:rFonts w:ascii="Arial" w:eastAsia="Arial" w:hAnsi="Arial" w:cs="Arial"/>
          <w:spacing w:val="-5"/>
          <w:sz w:val="20"/>
        </w:rPr>
        <w:t xml:space="preserve"> </w:t>
      </w:r>
      <w:r w:rsidRPr="00CC637C">
        <w:rPr>
          <w:rFonts w:ascii="Arial" w:eastAsia="Arial" w:hAnsi="Arial" w:cs="Arial"/>
          <w:sz w:val="20"/>
        </w:rPr>
        <w:t>C</w:t>
      </w:r>
      <w:r w:rsidRPr="00CC637C">
        <w:rPr>
          <w:rFonts w:ascii="Arial" w:eastAsia="Arial" w:hAnsi="Arial" w:cs="Arial"/>
          <w:spacing w:val="-3"/>
          <w:sz w:val="20"/>
        </w:rPr>
        <w:t>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z w:val="20"/>
        </w:rPr>
        <w:t>y</w:t>
      </w:r>
      <w:r w:rsidRPr="00CC637C">
        <w:rPr>
          <w:rFonts w:ascii="Arial" w:eastAsia="Arial" w:hAnsi="Arial" w:cs="Arial"/>
          <w:spacing w:val="-8"/>
          <w:sz w:val="20"/>
        </w:rPr>
        <w:t xml:space="preserve"> </w:t>
      </w:r>
      <w:r w:rsidRPr="00CC637C">
        <w:rPr>
          <w:rFonts w:ascii="Arial" w:eastAsia="Arial" w:hAnsi="Arial" w:cs="Arial"/>
          <w:sz w:val="20"/>
        </w:rPr>
        <w:t>p</w:t>
      </w:r>
      <w:r w:rsidRPr="00CC637C">
        <w:rPr>
          <w:rFonts w:ascii="Arial" w:eastAsia="Arial" w:hAnsi="Arial" w:cs="Arial"/>
          <w:spacing w:val="3"/>
          <w:sz w:val="20"/>
        </w:rPr>
        <w:t>r</w:t>
      </w:r>
      <w:r w:rsidRPr="00CC637C">
        <w:rPr>
          <w:rFonts w:ascii="Arial" w:eastAsia="Arial" w:hAnsi="Arial" w:cs="Arial"/>
          <w:sz w:val="20"/>
        </w:rPr>
        <w:t>o</w:t>
      </w:r>
      <w:r w:rsidRPr="00CC637C">
        <w:rPr>
          <w:rFonts w:ascii="Arial" w:eastAsia="Arial" w:hAnsi="Arial" w:cs="Arial"/>
          <w:spacing w:val="1"/>
          <w:sz w:val="20"/>
        </w:rPr>
        <w:t>v</w:t>
      </w:r>
      <w:r w:rsidRPr="00CC637C">
        <w:rPr>
          <w:rFonts w:ascii="Arial" w:eastAsia="Arial" w:hAnsi="Arial" w:cs="Arial"/>
          <w:spacing w:val="-1"/>
          <w:sz w:val="20"/>
        </w:rPr>
        <w:t>i</w:t>
      </w:r>
      <w:r w:rsidRPr="00CC637C">
        <w:rPr>
          <w:rFonts w:ascii="Arial" w:eastAsia="Arial" w:hAnsi="Arial" w:cs="Arial"/>
          <w:sz w:val="20"/>
        </w:rPr>
        <w:t>d</w:t>
      </w:r>
      <w:r w:rsidRPr="00CC637C">
        <w:rPr>
          <w:rFonts w:ascii="Arial" w:eastAsia="Arial" w:hAnsi="Arial" w:cs="Arial"/>
          <w:spacing w:val="2"/>
          <w:sz w:val="20"/>
        </w:rPr>
        <w:t>e</w:t>
      </w:r>
      <w:r w:rsidRPr="00CC637C">
        <w:rPr>
          <w:rFonts w:ascii="Arial" w:eastAsia="Arial" w:hAnsi="Arial" w:cs="Arial"/>
          <w:sz w:val="20"/>
        </w:rPr>
        <w:t>d</w:t>
      </w:r>
      <w:r w:rsidRPr="00CC637C">
        <w:rPr>
          <w:rFonts w:ascii="Arial" w:eastAsia="Arial" w:hAnsi="Arial" w:cs="Arial"/>
          <w:spacing w:val="-4"/>
          <w:sz w:val="20"/>
        </w:rPr>
        <w:t xml:space="preserve"> </w:t>
      </w:r>
      <w:r w:rsidRPr="00CC637C">
        <w:rPr>
          <w:rFonts w:ascii="Arial" w:eastAsia="Arial" w:hAnsi="Arial" w:cs="Arial"/>
          <w:sz w:val="20"/>
        </w:rPr>
        <w:t>or</w:t>
      </w:r>
      <w:r w:rsidRPr="00CC637C">
        <w:rPr>
          <w:rFonts w:ascii="Arial" w:eastAsia="Arial" w:hAnsi="Arial" w:cs="Arial"/>
          <w:spacing w:val="3"/>
          <w:sz w:val="20"/>
        </w:rPr>
        <w:t xml:space="preserve"> </w:t>
      </w:r>
      <w:r w:rsidRPr="00CC637C">
        <w:rPr>
          <w:rFonts w:ascii="Arial" w:eastAsia="Arial" w:hAnsi="Arial" w:cs="Arial"/>
          <w:sz w:val="20"/>
        </w:rPr>
        <w:t>app</w:t>
      </w:r>
      <w:r w:rsidRPr="00CC637C">
        <w:rPr>
          <w:rFonts w:ascii="Arial" w:eastAsia="Arial" w:hAnsi="Arial" w:cs="Arial"/>
          <w:spacing w:val="3"/>
          <w:sz w:val="20"/>
        </w:rPr>
        <w:t>r</w:t>
      </w:r>
      <w:r w:rsidRPr="00CC637C">
        <w:rPr>
          <w:rFonts w:ascii="Arial" w:eastAsia="Arial" w:hAnsi="Arial" w:cs="Arial"/>
          <w:sz w:val="20"/>
        </w:rPr>
        <w:t>o</w:t>
      </w:r>
      <w:r w:rsidRPr="00CC637C">
        <w:rPr>
          <w:rFonts w:ascii="Arial" w:eastAsia="Arial" w:hAnsi="Arial" w:cs="Arial"/>
          <w:spacing w:val="1"/>
          <w:sz w:val="20"/>
        </w:rPr>
        <w:t>v</w:t>
      </w:r>
      <w:r w:rsidRPr="00CC637C">
        <w:rPr>
          <w:rFonts w:ascii="Arial" w:eastAsia="Arial" w:hAnsi="Arial" w:cs="Arial"/>
          <w:sz w:val="20"/>
        </w:rPr>
        <w:t>ed</w:t>
      </w:r>
      <w:r w:rsidRPr="00CC637C">
        <w:rPr>
          <w:rFonts w:ascii="Arial" w:eastAsia="Arial" w:hAnsi="Arial" w:cs="Arial"/>
          <w:spacing w:val="-4"/>
          <w:sz w:val="20"/>
        </w:rPr>
        <w:t xml:space="preserve"> </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1"/>
          <w:sz w:val="20"/>
        </w:rPr>
        <w:t>i</w:t>
      </w:r>
      <w:r w:rsidRPr="00CC637C">
        <w:rPr>
          <w:rFonts w:ascii="Arial" w:eastAsia="Arial" w:hAnsi="Arial" w:cs="Arial"/>
          <w:spacing w:val="2"/>
          <w:sz w:val="20"/>
        </w:rPr>
        <w:t>t</w:t>
      </w:r>
      <w:r w:rsidRPr="00CC637C">
        <w:rPr>
          <w:rFonts w:ascii="Arial" w:eastAsia="Arial" w:hAnsi="Arial" w:cs="Arial"/>
          <w:spacing w:val="-1"/>
          <w:sz w:val="20"/>
        </w:rPr>
        <w:t>i</w:t>
      </w:r>
      <w:r w:rsidRPr="00CC637C">
        <w:rPr>
          <w:rFonts w:ascii="Arial" w:eastAsia="Arial" w:hAnsi="Arial" w:cs="Arial"/>
          <w:spacing w:val="2"/>
          <w:sz w:val="20"/>
        </w:rPr>
        <w:t>a</w:t>
      </w:r>
      <w:r w:rsidRPr="00CC637C">
        <w:rPr>
          <w:rFonts w:ascii="Arial" w:eastAsia="Arial" w:hAnsi="Arial" w:cs="Arial"/>
          <w:sz w:val="20"/>
        </w:rPr>
        <w:t>l CI</w:t>
      </w:r>
      <w:r w:rsidRPr="00CC637C">
        <w:rPr>
          <w:rFonts w:ascii="Arial" w:eastAsia="Arial" w:hAnsi="Arial" w:cs="Arial"/>
          <w:spacing w:val="2"/>
          <w:sz w:val="20"/>
        </w:rPr>
        <w:t>P</w:t>
      </w:r>
      <w:r w:rsidRPr="00CC637C">
        <w:rPr>
          <w:rFonts w:ascii="Arial" w:eastAsia="Arial" w:hAnsi="Arial" w:cs="Arial"/>
          <w:sz w:val="20"/>
        </w:rPr>
        <w:t>S</w:t>
      </w:r>
      <w:r w:rsidRPr="00CC637C">
        <w:rPr>
          <w:rFonts w:ascii="Arial" w:eastAsia="Arial" w:hAnsi="Arial" w:cs="Arial"/>
          <w:spacing w:val="5"/>
          <w:sz w:val="20"/>
        </w:rPr>
        <w:t xml:space="preserve"> </w:t>
      </w:r>
      <w:r w:rsidRPr="00CC637C">
        <w:rPr>
          <w:rFonts w:ascii="Arial" w:eastAsia="Arial" w:hAnsi="Arial" w:cs="Arial"/>
          <w:spacing w:val="1"/>
          <w:sz w:val="20"/>
        </w:rPr>
        <w:t>c</w:t>
      </w:r>
      <w:r w:rsidRPr="00CC637C">
        <w:rPr>
          <w:rFonts w:ascii="Arial" w:eastAsia="Arial" w:hAnsi="Arial" w:cs="Arial"/>
          <w:sz w:val="20"/>
        </w:rPr>
        <w:t>o</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li</w:t>
      </w:r>
      <w:r w:rsidRPr="00CC637C">
        <w:rPr>
          <w:rFonts w:ascii="Arial" w:eastAsia="Arial" w:hAnsi="Arial" w:cs="Arial"/>
          <w:sz w:val="20"/>
        </w:rPr>
        <w:t>an</w:t>
      </w:r>
      <w:r w:rsidRPr="00CC637C">
        <w:rPr>
          <w:rFonts w:ascii="Arial" w:eastAsia="Arial" w:hAnsi="Arial" w:cs="Arial"/>
          <w:spacing w:val="1"/>
          <w:sz w:val="20"/>
        </w:rPr>
        <w:t>c</w:t>
      </w:r>
      <w:r w:rsidRPr="00CC637C">
        <w:rPr>
          <w:rFonts w:ascii="Arial" w:eastAsia="Arial" w:hAnsi="Arial" w:cs="Arial"/>
          <w:sz w:val="20"/>
        </w:rPr>
        <w:t>e 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z w:val="20"/>
        </w:rPr>
        <w:t>g</w:t>
      </w:r>
      <w:r w:rsidRPr="00CC637C">
        <w:rPr>
          <w:rFonts w:ascii="Arial" w:eastAsia="Arial" w:hAnsi="Arial" w:cs="Arial"/>
          <w:spacing w:val="6"/>
          <w:sz w:val="20"/>
        </w:rPr>
        <w:t xml:space="preserve"> </w:t>
      </w:r>
      <w:r w:rsidRPr="00CC637C">
        <w:rPr>
          <w:rFonts w:ascii="Arial" w:eastAsia="Arial" w:hAnsi="Arial" w:cs="Arial"/>
          <w:sz w:val="20"/>
        </w:rPr>
        <w:t>p</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z w:val="20"/>
        </w:rPr>
        <w:t>or</w:t>
      </w:r>
      <w:r w:rsidRPr="00CC637C">
        <w:rPr>
          <w:rFonts w:ascii="Arial" w:eastAsia="Arial" w:hAnsi="Arial" w:cs="Arial"/>
          <w:spacing w:val="7"/>
          <w:sz w:val="20"/>
        </w:rPr>
        <w:t xml:space="preserve"> </w:t>
      </w:r>
      <w:r w:rsidRPr="00CC637C">
        <w:rPr>
          <w:rFonts w:ascii="Arial" w:eastAsia="Arial" w:hAnsi="Arial" w:cs="Arial"/>
          <w:sz w:val="20"/>
        </w:rPr>
        <w:t>to</w:t>
      </w:r>
      <w:r w:rsidRPr="00CC637C">
        <w:rPr>
          <w:rFonts w:ascii="Arial" w:eastAsia="Arial" w:hAnsi="Arial" w:cs="Arial"/>
          <w:spacing w:val="8"/>
          <w:sz w:val="20"/>
        </w:rPr>
        <w:t xml:space="preserve"> </w:t>
      </w:r>
      <w:r w:rsidRPr="00CC637C">
        <w:rPr>
          <w:rFonts w:ascii="Arial" w:eastAsia="Arial" w:hAnsi="Arial" w:cs="Arial"/>
          <w:spacing w:val="1"/>
          <w:sz w:val="20"/>
        </w:rPr>
        <w:t>r</w:t>
      </w:r>
      <w:r w:rsidRPr="00CC637C">
        <w:rPr>
          <w:rFonts w:ascii="Arial" w:eastAsia="Arial" w:hAnsi="Arial" w:cs="Arial"/>
          <w:sz w:val="20"/>
        </w:rPr>
        <w:t>eque</w:t>
      </w:r>
      <w:r w:rsidRPr="00CC637C">
        <w:rPr>
          <w:rFonts w:ascii="Arial" w:eastAsia="Arial" w:hAnsi="Arial" w:cs="Arial"/>
          <w:spacing w:val="1"/>
          <w:sz w:val="20"/>
        </w:rPr>
        <w:t>s</w:t>
      </w:r>
      <w:r w:rsidRPr="00CC637C">
        <w:rPr>
          <w:rFonts w:ascii="Arial" w:eastAsia="Arial" w:hAnsi="Arial" w:cs="Arial"/>
          <w:spacing w:val="2"/>
          <w:sz w:val="20"/>
        </w:rPr>
        <w:t>t</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1"/>
          <w:sz w:val="20"/>
        </w:rPr>
        <w:t xml:space="preserve"> </w:t>
      </w:r>
      <w:r w:rsidRPr="00CC637C">
        <w:rPr>
          <w:rFonts w:ascii="Arial" w:eastAsia="Arial" w:hAnsi="Arial" w:cs="Arial"/>
          <w:spacing w:val="2"/>
          <w:sz w:val="20"/>
        </w:rPr>
        <w:t>u</w:t>
      </w:r>
      <w:r w:rsidRPr="00CC637C">
        <w:rPr>
          <w:rFonts w:ascii="Arial" w:eastAsia="Arial" w:hAnsi="Arial" w:cs="Arial"/>
          <w:sz w:val="20"/>
        </w:rPr>
        <w:t>ne</w:t>
      </w:r>
      <w:r w:rsidRPr="00CC637C">
        <w:rPr>
          <w:rFonts w:ascii="Arial" w:eastAsia="Arial" w:hAnsi="Arial" w:cs="Arial"/>
          <w:spacing w:val="4"/>
          <w:sz w:val="20"/>
        </w:rPr>
        <w:t>s</w:t>
      </w:r>
      <w:r w:rsidRPr="00CC637C">
        <w:rPr>
          <w:rFonts w:ascii="Arial" w:eastAsia="Arial" w:hAnsi="Arial" w:cs="Arial"/>
          <w:spacing w:val="1"/>
          <w:sz w:val="20"/>
        </w:rPr>
        <w:t>c</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ted p</w:t>
      </w:r>
      <w:r w:rsidRPr="00CC637C">
        <w:rPr>
          <w:rFonts w:ascii="Arial" w:eastAsia="Arial" w:hAnsi="Arial" w:cs="Arial"/>
          <w:spacing w:val="4"/>
          <w:sz w:val="20"/>
        </w:rPr>
        <w:t>h</w:t>
      </w:r>
      <w:r w:rsidRPr="00CC637C">
        <w:rPr>
          <w:rFonts w:ascii="Arial" w:eastAsia="Arial" w:hAnsi="Arial" w:cs="Arial"/>
          <w:spacing w:val="-6"/>
          <w:sz w:val="20"/>
        </w:rPr>
        <w:t>y</w:t>
      </w:r>
      <w:r w:rsidRPr="00CC637C">
        <w:rPr>
          <w:rFonts w:ascii="Arial" w:eastAsia="Arial" w:hAnsi="Arial" w:cs="Arial"/>
          <w:spacing w:val="4"/>
          <w:sz w:val="20"/>
        </w:rPr>
        <w:t>s</w:t>
      </w:r>
      <w:r w:rsidRPr="00CC637C">
        <w:rPr>
          <w:rFonts w:ascii="Arial" w:eastAsia="Arial" w:hAnsi="Arial" w:cs="Arial"/>
          <w:spacing w:val="-1"/>
          <w:sz w:val="20"/>
        </w:rPr>
        <w:t>i</w:t>
      </w:r>
      <w:r w:rsidRPr="00CC637C">
        <w:rPr>
          <w:rFonts w:ascii="Arial" w:eastAsia="Arial" w:hAnsi="Arial" w:cs="Arial"/>
          <w:spacing w:val="1"/>
          <w:sz w:val="20"/>
        </w:rPr>
        <w:t>c</w:t>
      </w:r>
      <w:r w:rsidRPr="00CC637C">
        <w:rPr>
          <w:rFonts w:ascii="Arial" w:eastAsia="Arial" w:hAnsi="Arial" w:cs="Arial"/>
          <w:sz w:val="20"/>
        </w:rPr>
        <w:t>al</w:t>
      </w:r>
      <w:r w:rsidRPr="00CC637C">
        <w:rPr>
          <w:rFonts w:ascii="Arial" w:eastAsia="Arial" w:hAnsi="Arial" w:cs="Arial"/>
          <w:spacing w:val="2"/>
          <w:sz w:val="20"/>
        </w:rPr>
        <w:t xml:space="preserve"> </w:t>
      </w:r>
      <w:r w:rsidRPr="00CC637C">
        <w:rPr>
          <w:rFonts w:ascii="Arial" w:eastAsia="Arial" w:hAnsi="Arial" w:cs="Arial"/>
          <w:sz w:val="20"/>
        </w:rPr>
        <w:t>a</w:t>
      </w:r>
      <w:r w:rsidRPr="00CC637C">
        <w:rPr>
          <w:rFonts w:ascii="Arial" w:eastAsia="Arial" w:hAnsi="Arial" w:cs="Arial"/>
          <w:spacing w:val="1"/>
          <w:sz w:val="20"/>
        </w:rPr>
        <w:t>cc</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s</w:t>
      </w:r>
      <w:r w:rsidRPr="00CC637C">
        <w:rPr>
          <w:rFonts w:ascii="Arial" w:eastAsia="Arial" w:hAnsi="Arial" w:cs="Arial"/>
          <w:spacing w:val="6"/>
          <w:sz w:val="20"/>
        </w:rPr>
        <w:t xml:space="preserve"> </w:t>
      </w:r>
      <w:r w:rsidRPr="00CC637C">
        <w:rPr>
          <w:rFonts w:ascii="Arial" w:eastAsia="Arial" w:hAnsi="Arial" w:cs="Arial"/>
          <w:sz w:val="20"/>
        </w:rPr>
        <w:t>and/or</w:t>
      </w:r>
      <w:r w:rsidRPr="00CC637C">
        <w:rPr>
          <w:rFonts w:ascii="Arial" w:eastAsia="Arial" w:hAnsi="Arial" w:cs="Arial"/>
          <w:spacing w:val="5"/>
          <w:sz w:val="20"/>
        </w:rPr>
        <w:t xml:space="preserve"> </w:t>
      </w:r>
      <w:r w:rsidRPr="00CC637C">
        <w:rPr>
          <w:rFonts w:ascii="Arial" w:eastAsia="Arial" w:hAnsi="Arial" w:cs="Arial"/>
          <w:spacing w:val="4"/>
          <w:sz w:val="20"/>
        </w:rPr>
        <w:t>c</w:t>
      </w:r>
      <w:r w:rsidRPr="00CC637C">
        <w:rPr>
          <w:rFonts w:ascii="Arial" w:eastAsia="Arial" w:hAnsi="Arial" w:cs="Arial"/>
          <w:spacing w:val="-4"/>
          <w:sz w:val="20"/>
        </w:rPr>
        <w:t>y</w:t>
      </w:r>
      <w:r w:rsidRPr="00CC637C">
        <w:rPr>
          <w:rFonts w:ascii="Arial" w:eastAsia="Arial" w:hAnsi="Arial" w:cs="Arial"/>
          <w:spacing w:val="2"/>
          <w:sz w:val="20"/>
        </w:rPr>
        <w:t>b</w:t>
      </w:r>
      <w:r w:rsidRPr="00CC637C">
        <w:rPr>
          <w:rFonts w:ascii="Arial" w:eastAsia="Arial" w:hAnsi="Arial" w:cs="Arial"/>
          <w:sz w:val="20"/>
        </w:rPr>
        <w:t>er</w:t>
      </w:r>
      <w:r w:rsidRPr="00CC637C">
        <w:rPr>
          <w:rFonts w:ascii="Arial" w:eastAsia="Arial" w:hAnsi="Arial" w:cs="Arial"/>
          <w:spacing w:val="6"/>
          <w:sz w:val="20"/>
        </w:rPr>
        <w:t xml:space="preserve"> </w:t>
      </w:r>
      <w:r w:rsidRPr="00CC637C">
        <w:rPr>
          <w:rFonts w:ascii="Arial" w:eastAsia="Arial" w:hAnsi="Arial" w:cs="Arial"/>
          <w:sz w:val="20"/>
        </w:rPr>
        <w:t>a</w:t>
      </w:r>
      <w:r w:rsidRPr="00CC637C">
        <w:rPr>
          <w:rFonts w:ascii="Arial" w:eastAsia="Arial" w:hAnsi="Arial" w:cs="Arial"/>
          <w:spacing w:val="1"/>
          <w:sz w:val="20"/>
        </w:rPr>
        <w:t>cc</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s</w:t>
      </w:r>
      <w:r w:rsidRPr="00CC637C">
        <w:rPr>
          <w:rFonts w:ascii="Arial" w:eastAsia="Arial" w:hAnsi="Arial" w:cs="Arial"/>
          <w:spacing w:val="6"/>
          <w:sz w:val="20"/>
        </w:rPr>
        <w:t xml:space="preserve"> </w:t>
      </w:r>
      <w:r w:rsidRPr="00CC637C">
        <w:rPr>
          <w:rFonts w:ascii="Arial" w:eastAsia="Arial" w:hAnsi="Arial" w:cs="Arial"/>
          <w:sz w:val="20"/>
        </w:rPr>
        <w:t>to Co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pacing w:val="-4"/>
          <w:sz w:val="20"/>
        </w:rPr>
        <w:t>y</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9"/>
          <w:sz w:val="20"/>
        </w:rPr>
        <w:t xml:space="preserve"> </w:t>
      </w:r>
      <w:r w:rsidRPr="00CC637C">
        <w:rPr>
          <w:rFonts w:ascii="Arial" w:eastAsia="Arial" w:hAnsi="Arial" w:cs="Arial"/>
          <w:spacing w:val="1"/>
          <w:sz w:val="20"/>
        </w:rPr>
        <w:t>F</w:t>
      </w:r>
      <w:r w:rsidRPr="00CC637C">
        <w:rPr>
          <w:rFonts w:ascii="Arial" w:eastAsia="Arial" w:hAnsi="Arial" w:cs="Arial"/>
          <w:sz w:val="20"/>
        </w:rPr>
        <w:t>a</w:t>
      </w:r>
      <w:r w:rsidRPr="00CC637C">
        <w:rPr>
          <w:rFonts w:ascii="Arial" w:eastAsia="Arial" w:hAnsi="Arial" w:cs="Arial"/>
          <w:spacing w:val="1"/>
          <w:sz w:val="20"/>
        </w:rPr>
        <w:t>ci</w:t>
      </w:r>
      <w:r w:rsidRPr="00CC637C">
        <w:rPr>
          <w:rFonts w:ascii="Arial" w:eastAsia="Arial" w:hAnsi="Arial" w:cs="Arial"/>
          <w:spacing w:val="-1"/>
          <w:sz w:val="20"/>
        </w:rPr>
        <w:t>l</w:t>
      </w:r>
      <w:r w:rsidRPr="00CC637C">
        <w:rPr>
          <w:rFonts w:ascii="Arial" w:eastAsia="Arial" w:hAnsi="Arial" w:cs="Arial"/>
          <w:spacing w:val="1"/>
          <w:sz w:val="20"/>
        </w:rPr>
        <w:t>i</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z w:val="20"/>
        </w:rPr>
        <w:t>es</w:t>
      </w:r>
      <w:r w:rsidRPr="00CC637C">
        <w:rPr>
          <w:rFonts w:ascii="Arial" w:eastAsia="Arial" w:hAnsi="Arial" w:cs="Arial"/>
          <w:spacing w:val="-7"/>
          <w:sz w:val="20"/>
        </w:rPr>
        <w:t xml:space="preserve"> </w:t>
      </w:r>
      <w:r w:rsidRPr="00CC637C">
        <w:rPr>
          <w:rFonts w:ascii="Arial" w:eastAsia="Arial" w:hAnsi="Arial" w:cs="Arial"/>
          <w:sz w:val="20"/>
        </w:rPr>
        <w:t>an</w:t>
      </w:r>
      <w:r w:rsidRPr="00CC637C">
        <w:rPr>
          <w:rFonts w:ascii="Arial" w:eastAsia="Arial" w:hAnsi="Arial" w:cs="Arial"/>
          <w:spacing w:val="2"/>
          <w:sz w:val="20"/>
        </w:rPr>
        <w:t>d</w:t>
      </w:r>
      <w:r w:rsidRPr="00CC637C">
        <w:rPr>
          <w:rFonts w:ascii="Arial" w:eastAsia="Arial" w:hAnsi="Arial" w:cs="Arial"/>
          <w:sz w:val="20"/>
        </w:rPr>
        <w:t>/</w:t>
      </w:r>
      <w:r w:rsidRPr="00CC637C">
        <w:rPr>
          <w:rFonts w:ascii="Arial" w:eastAsia="Arial" w:hAnsi="Arial" w:cs="Arial"/>
          <w:spacing w:val="2"/>
          <w:sz w:val="20"/>
        </w:rPr>
        <w:t>o</w:t>
      </w:r>
      <w:r w:rsidRPr="00CC637C">
        <w:rPr>
          <w:rFonts w:ascii="Arial" w:eastAsia="Arial" w:hAnsi="Arial" w:cs="Arial"/>
          <w:sz w:val="20"/>
        </w:rPr>
        <w:t>r</w:t>
      </w:r>
      <w:r w:rsidRPr="00CC637C">
        <w:rPr>
          <w:rFonts w:ascii="Arial" w:eastAsia="Arial" w:hAnsi="Arial" w:cs="Arial"/>
          <w:spacing w:val="-6"/>
          <w:sz w:val="20"/>
        </w:rPr>
        <w:t xml:space="preserve"> </w:t>
      </w:r>
      <w:r w:rsidRPr="00CC637C">
        <w:rPr>
          <w:rFonts w:ascii="Arial" w:eastAsia="Arial" w:hAnsi="Arial" w:cs="Arial"/>
          <w:sz w:val="20"/>
        </w:rPr>
        <w:t>CI</w:t>
      </w:r>
      <w:r w:rsidRPr="00CC637C">
        <w:rPr>
          <w:rFonts w:ascii="Arial" w:eastAsia="Arial" w:hAnsi="Arial" w:cs="Arial"/>
          <w:spacing w:val="-1"/>
          <w:sz w:val="20"/>
        </w:rPr>
        <w:t>P</w:t>
      </w:r>
      <w:r w:rsidRPr="00CC637C">
        <w:rPr>
          <w:rFonts w:ascii="Arial" w:eastAsia="Arial" w:hAnsi="Arial" w:cs="Arial"/>
          <w:sz w:val="20"/>
        </w:rPr>
        <w:t>S</w:t>
      </w:r>
      <w:r w:rsidRPr="00CC637C">
        <w:rPr>
          <w:rFonts w:ascii="Arial" w:eastAsia="Arial" w:hAnsi="Arial" w:cs="Arial"/>
          <w:spacing w:val="-4"/>
          <w:sz w:val="20"/>
        </w:rPr>
        <w:t xml:space="preserve"> </w:t>
      </w:r>
      <w:r w:rsidRPr="00CC637C">
        <w:rPr>
          <w:rFonts w:ascii="Arial" w:eastAsia="Arial" w:hAnsi="Arial" w:cs="Arial"/>
          <w:sz w:val="20"/>
        </w:rPr>
        <w:t>C</w:t>
      </w:r>
      <w:r w:rsidRPr="00CC637C">
        <w:rPr>
          <w:rFonts w:ascii="Arial" w:eastAsia="Arial" w:hAnsi="Arial" w:cs="Arial"/>
          <w:spacing w:val="2"/>
          <w:sz w:val="20"/>
        </w:rPr>
        <w:t>o</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1"/>
          <w:sz w:val="20"/>
        </w:rPr>
        <w:t>r</w:t>
      </w:r>
      <w:r w:rsidRPr="00CC637C">
        <w:rPr>
          <w:rFonts w:ascii="Arial" w:eastAsia="Arial" w:hAnsi="Arial" w:cs="Arial"/>
          <w:spacing w:val="2"/>
          <w:sz w:val="20"/>
        </w:rPr>
        <w:t>e</w:t>
      </w:r>
      <w:r w:rsidRPr="00CC637C">
        <w:rPr>
          <w:rFonts w:ascii="Arial" w:eastAsia="Arial" w:hAnsi="Arial" w:cs="Arial"/>
          <w:sz w:val="20"/>
        </w:rPr>
        <w:t>d</w:t>
      </w:r>
      <w:r w:rsidRPr="00CC637C">
        <w:rPr>
          <w:rFonts w:ascii="Arial" w:eastAsia="Arial" w:hAnsi="Arial" w:cs="Arial"/>
          <w:spacing w:val="-9"/>
          <w:sz w:val="20"/>
        </w:rPr>
        <w:t xml:space="preserve"> </w:t>
      </w:r>
      <w:r w:rsidRPr="00CC637C">
        <w:rPr>
          <w:rFonts w:ascii="Arial" w:eastAsia="Arial" w:hAnsi="Arial" w:cs="Arial"/>
          <w:spacing w:val="-1"/>
          <w:sz w:val="20"/>
        </w:rPr>
        <w:t>A</w:t>
      </w:r>
      <w:r w:rsidRPr="00CC637C">
        <w:rPr>
          <w:rFonts w:ascii="Arial" w:eastAsia="Arial" w:hAnsi="Arial" w:cs="Arial"/>
          <w:spacing w:val="1"/>
          <w:sz w:val="20"/>
        </w:rPr>
        <w:t>ss</w:t>
      </w:r>
      <w:r w:rsidRPr="00CC637C">
        <w:rPr>
          <w:rFonts w:ascii="Arial" w:eastAsia="Arial" w:hAnsi="Arial" w:cs="Arial"/>
          <w:sz w:val="20"/>
        </w:rPr>
        <w:t>et</w:t>
      </w:r>
      <w:r w:rsidRPr="00CC637C">
        <w:rPr>
          <w:rFonts w:ascii="Arial" w:eastAsia="Arial" w:hAnsi="Arial" w:cs="Arial"/>
          <w:spacing w:val="1"/>
          <w:sz w:val="20"/>
        </w:rPr>
        <w:t>s</w:t>
      </w:r>
      <w:r w:rsidRPr="00CC637C">
        <w:rPr>
          <w:rFonts w:ascii="Arial" w:eastAsia="Arial" w:hAnsi="Arial" w:cs="Arial"/>
          <w:sz w:val="20"/>
        </w:rPr>
        <w:t>,</w:t>
      </w:r>
      <w:r w:rsidRPr="00CC637C">
        <w:rPr>
          <w:rFonts w:ascii="Arial" w:eastAsia="Arial" w:hAnsi="Arial" w:cs="Arial"/>
          <w:spacing w:val="-8"/>
          <w:sz w:val="20"/>
        </w:rPr>
        <w:t xml:space="preserve"> </w:t>
      </w:r>
      <w:r w:rsidRPr="00CC637C">
        <w:rPr>
          <w:rFonts w:ascii="Arial" w:eastAsia="Arial" w:hAnsi="Arial" w:cs="Arial"/>
          <w:sz w:val="20"/>
        </w:rPr>
        <w:t>as</w:t>
      </w:r>
      <w:r w:rsidRPr="00CC637C">
        <w:rPr>
          <w:rFonts w:ascii="Arial" w:eastAsia="Arial" w:hAnsi="Arial" w:cs="Arial"/>
          <w:spacing w:val="1"/>
          <w:sz w:val="20"/>
        </w:rPr>
        <w:t xml:space="preserve"> </w:t>
      </w:r>
      <w:r w:rsidRPr="00CC637C">
        <w:rPr>
          <w:rFonts w:ascii="Arial" w:eastAsia="Arial" w:hAnsi="Arial" w:cs="Arial"/>
          <w:sz w:val="20"/>
        </w:rPr>
        <w:t>ap</w:t>
      </w:r>
      <w:r w:rsidRPr="00CC637C">
        <w:rPr>
          <w:rFonts w:ascii="Arial" w:eastAsia="Arial" w:hAnsi="Arial" w:cs="Arial"/>
          <w:spacing w:val="2"/>
          <w:sz w:val="20"/>
        </w:rPr>
        <w:t>p</w:t>
      </w:r>
      <w:r w:rsidRPr="00CC637C">
        <w:rPr>
          <w:rFonts w:ascii="Arial" w:eastAsia="Arial" w:hAnsi="Arial" w:cs="Arial"/>
          <w:spacing w:val="-1"/>
          <w:sz w:val="20"/>
        </w:rPr>
        <w:t>li</w:t>
      </w:r>
      <w:r w:rsidRPr="00CC637C">
        <w:rPr>
          <w:rFonts w:ascii="Arial" w:eastAsia="Arial" w:hAnsi="Arial" w:cs="Arial"/>
          <w:spacing w:val="1"/>
          <w:sz w:val="20"/>
        </w:rPr>
        <w:t>c</w:t>
      </w:r>
      <w:r w:rsidRPr="00CC637C">
        <w:rPr>
          <w:rFonts w:ascii="Arial" w:eastAsia="Arial" w:hAnsi="Arial" w:cs="Arial"/>
          <w:sz w:val="20"/>
        </w:rPr>
        <w:t>a</w:t>
      </w:r>
      <w:r w:rsidRPr="00CC637C">
        <w:rPr>
          <w:rFonts w:ascii="Arial" w:eastAsia="Arial" w:hAnsi="Arial" w:cs="Arial"/>
          <w:spacing w:val="2"/>
          <w:sz w:val="20"/>
        </w:rPr>
        <w:t>b</w:t>
      </w:r>
      <w:r w:rsidRPr="00CC637C">
        <w:rPr>
          <w:rFonts w:ascii="Arial" w:eastAsia="Arial" w:hAnsi="Arial" w:cs="Arial"/>
          <w:spacing w:val="-1"/>
          <w:sz w:val="20"/>
        </w:rPr>
        <w:t>l</w:t>
      </w:r>
      <w:r w:rsidRPr="00CC637C">
        <w:rPr>
          <w:rFonts w:ascii="Arial" w:eastAsia="Arial" w:hAnsi="Arial" w:cs="Arial"/>
          <w:sz w:val="20"/>
        </w:rPr>
        <w:t>e.</w:t>
      </w:r>
    </w:p>
    <w:p w:rsidR="00525B8D" w:rsidRPr="00CC637C" w:rsidRDefault="00525B8D" w:rsidP="00525B8D">
      <w:pPr>
        <w:spacing w:before="8" w:line="280" w:lineRule="exact"/>
        <w:ind w:left="360"/>
        <w:rPr>
          <w:sz w:val="28"/>
          <w:szCs w:val="28"/>
        </w:rPr>
      </w:pPr>
    </w:p>
    <w:p w:rsidR="00525B8D" w:rsidRPr="00CC637C" w:rsidRDefault="00525B8D" w:rsidP="00525B8D">
      <w:pPr>
        <w:tabs>
          <w:tab w:val="left" w:pos="820"/>
        </w:tabs>
        <w:ind w:left="360" w:right="57"/>
        <w:jc w:val="both"/>
        <w:rPr>
          <w:rFonts w:ascii="Arial" w:eastAsia="Arial" w:hAnsi="Arial" w:cs="Arial"/>
          <w:sz w:val="20"/>
        </w:rPr>
      </w:pPr>
      <w:r w:rsidRPr="00CC637C">
        <w:rPr>
          <w:w w:val="130"/>
          <w:sz w:val="20"/>
        </w:rPr>
        <w:t>•</w:t>
      </w:r>
      <w:r w:rsidRPr="00CC637C">
        <w:rPr>
          <w:sz w:val="20"/>
        </w:rPr>
        <w:tab/>
      </w:r>
      <w:r w:rsidRPr="00CC637C">
        <w:rPr>
          <w:rFonts w:ascii="Arial" w:eastAsia="Arial" w:hAnsi="Arial" w:cs="Arial"/>
          <w:spacing w:val="-1"/>
          <w:sz w:val="20"/>
        </w:rPr>
        <w:t>E</w:t>
      </w:r>
      <w:r w:rsidRPr="00CC637C">
        <w:rPr>
          <w:rFonts w:ascii="Arial" w:eastAsia="Arial" w:hAnsi="Arial" w:cs="Arial"/>
          <w:sz w:val="20"/>
        </w:rPr>
        <w:t>n</w:t>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12"/>
          <w:sz w:val="20"/>
        </w:rPr>
        <w:t xml:space="preserve"> </w:t>
      </w:r>
      <w:r w:rsidRPr="00CC637C">
        <w:rPr>
          <w:rFonts w:ascii="Arial" w:eastAsia="Arial" w:hAnsi="Arial" w:cs="Arial"/>
          <w:sz w:val="20"/>
        </w:rPr>
        <w:t>th</w:t>
      </w:r>
      <w:r w:rsidRPr="00CC637C">
        <w:rPr>
          <w:rFonts w:ascii="Arial" w:eastAsia="Arial" w:hAnsi="Arial" w:cs="Arial"/>
          <w:spacing w:val="2"/>
          <w:sz w:val="20"/>
        </w:rPr>
        <w:t>a</w:t>
      </w:r>
      <w:r w:rsidRPr="00CC637C">
        <w:rPr>
          <w:rFonts w:ascii="Arial" w:eastAsia="Arial" w:hAnsi="Arial" w:cs="Arial"/>
          <w:sz w:val="20"/>
        </w:rPr>
        <w:t>t</w:t>
      </w:r>
      <w:r w:rsidRPr="00CC637C">
        <w:rPr>
          <w:rFonts w:ascii="Arial" w:eastAsia="Arial" w:hAnsi="Arial" w:cs="Arial"/>
          <w:spacing w:val="13"/>
          <w:sz w:val="20"/>
        </w:rPr>
        <w:t xml:space="preserve"> </w:t>
      </w:r>
      <w:r w:rsidRPr="00CC637C">
        <w:rPr>
          <w:rFonts w:ascii="Arial" w:eastAsia="Arial" w:hAnsi="Arial" w:cs="Arial"/>
          <w:sz w:val="20"/>
        </w:rPr>
        <w:t>U</w:t>
      </w:r>
      <w:r w:rsidRPr="00CC637C">
        <w:rPr>
          <w:rFonts w:ascii="Arial" w:eastAsia="Arial" w:hAnsi="Arial" w:cs="Arial"/>
          <w:spacing w:val="2"/>
          <w:sz w:val="20"/>
        </w:rPr>
        <w:t>n</w:t>
      </w:r>
      <w:r w:rsidRPr="00CC637C">
        <w:rPr>
          <w:rFonts w:ascii="Arial" w:eastAsia="Arial" w:hAnsi="Arial" w:cs="Arial"/>
          <w:sz w:val="20"/>
        </w:rPr>
        <w:t>e</w:t>
      </w:r>
      <w:r w:rsidRPr="00CC637C">
        <w:rPr>
          <w:rFonts w:ascii="Arial" w:eastAsia="Arial" w:hAnsi="Arial" w:cs="Arial"/>
          <w:spacing w:val="1"/>
          <w:sz w:val="20"/>
        </w:rPr>
        <w:t>sc</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ted</w:t>
      </w:r>
      <w:r w:rsidRPr="00CC637C">
        <w:rPr>
          <w:rFonts w:ascii="Arial" w:eastAsia="Arial" w:hAnsi="Arial" w:cs="Arial"/>
          <w:spacing w:val="8"/>
          <w:sz w:val="20"/>
        </w:rPr>
        <w:t xml:space="preserve"> </w:t>
      </w:r>
      <w:r w:rsidRPr="00CC637C">
        <w:rPr>
          <w:rFonts w:ascii="Arial" w:eastAsia="Arial" w:hAnsi="Arial" w:cs="Arial"/>
          <w:spacing w:val="2"/>
          <w:sz w:val="20"/>
        </w:rPr>
        <w:t>Pe</w:t>
      </w:r>
      <w:r w:rsidRPr="00CC637C">
        <w:rPr>
          <w:rFonts w:ascii="Arial" w:eastAsia="Arial" w:hAnsi="Arial" w:cs="Arial"/>
          <w:spacing w:val="1"/>
          <w:sz w:val="20"/>
        </w:rPr>
        <w:t>rs</w:t>
      </w:r>
      <w:r w:rsidRPr="00CC637C">
        <w:rPr>
          <w:rFonts w:ascii="Arial" w:eastAsia="Arial" w:hAnsi="Arial" w:cs="Arial"/>
          <w:sz w:val="20"/>
        </w:rPr>
        <w:t>onnel</w:t>
      </w:r>
      <w:r w:rsidRPr="00CC637C">
        <w:rPr>
          <w:rFonts w:ascii="Arial" w:eastAsia="Arial" w:hAnsi="Arial" w:cs="Arial"/>
          <w:spacing w:val="9"/>
          <w:sz w:val="20"/>
        </w:rPr>
        <w:t xml:space="preserve"> </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15"/>
          <w:sz w:val="20"/>
        </w:rPr>
        <w:t xml:space="preserve"> </w:t>
      </w:r>
      <w:r w:rsidRPr="00CC637C">
        <w:rPr>
          <w:rFonts w:ascii="Arial" w:eastAsia="Arial" w:hAnsi="Arial" w:cs="Arial"/>
          <w:spacing w:val="-1"/>
          <w:sz w:val="20"/>
        </w:rPr>
        <w:t>S</w:t>
      </w:r>
      <w:r w:rsidRPr="00CC637C">
        <w:rPr>
          <w:rFonts w:ascii="Arial" w:eastAsia="Arial" w:hAnsi="Arial" w:cs="Arial"/>
          <w:spacing w:val="2"/>
          <w:sz w:val="20"/>
        </w:rPr>
        <w:t>e</w:t>
      </w:r>
      <w:r w:rsidRPr="00CC637C">
        <w:rPr>
          <w:rFonts w:ascii="Arial" w:eastAsia="Arial" w:hAnsi="Arial" w:cs="Arial"/>
          <w:sz w:val="20"/>
        </w:rPr>
        <w:t>n</w:t>
      </w:r>
      <w:r w:rsidRPr="00CC637C">
        <w:rPr>
          <w:rFonts w:ascii="Arial" w:eastAsia="Arial" w:hAnsi="Arial" w:cs="Arial"/>
          <w:spacing w:val="1"/>
          <w:sz w:val="20"/>
        </w:rPr>
        <w:t>s</w:t>
      </w:r>
      <w:r w:rsidRPr="00CC637C">
        <w:rPr>
          <w:rFonts w:ascii="Arial" w:eastAsia="Arial" w:hAnsi="Arial" w:cs="Arial"/>
          <w:spacing w:val="-1"/>
          <w:sz w:val="20"/>
        </w:rPr>
        <w:t>i</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10"/>
          <w:sz w:val="20"/>
        </w:rPr>
        <w:t xml:space="preserve"> </w:t>
      </w:r>
      <w:r w:rsidRPr="00CC637C">
        <w:rPr>
          <w:rFonts w:ascii="Arial" w:eastAsia="Arial" w:hAnsi="Arial" w:cs="Arial"/>
          <w:spacing w:val="2"/>
          <w:sz w:val="20"/>
        </w:rPr>
        <w:t>P</w:t>
      </w:r>
      <w:r w:rsidRPr="00CC637C">
        <w:rPr>
          <w:rFonts w:ascii="Arial" w:eastAsia="Arial" w:hAnsi="Arial" w:cs="Arial"/>
          <w:sz w:val="20"/>
        </w:rPr>
        <w:t>e</w:t>
      </w:r>
      <w:r w:rsidRPr="00CC637C">
        <w:rPr>
          <w:rFonts w:ascii="Arial" w:eastAsia="Arial" w:hAnsi="Arial" w:cs="Arial"/>
          <w:spacing w:val="1"/>
          <w:sz w:val="20"/>
        </w:rPr>
        <w:t>rs</w:t>
      </w:r>
      <w:r w:rsidRPr="00CC637C">
        <w:rPr>
          <w:rFonts w:ascii="Arial" w:eastAsia="Arial" w:hAnsi="Arial" w:cs="Arial"/>
          <w:sz w:val="20"/>
        </w:rPr>
        <w:t>onn</w:t>
      </w:r>
      <w:r w:rsidRPr="00CC637C">
        <w:rPr>
          <w:rFonts w:ascii="Arial" w:eastAsia="Arial" w:hAnsi="Arial" w:cs="Arial"/>
          <w:spacing w:val="2"/>
          <w:sz w:val="20"/>
        </w:rPr>
        <w:t>e</w:t>
      </w:r>
      <w:r w:rsidRPr="00CC637C">
        <w:rPr>
          <w:rFonts w:ascii="Arial" w:eastAsia="Arial" w:hAnsi="Arial" w:cs="Arial"/>
          <w:sz w:val="20"/>
        </w:rPr>
        <w:t>l</w:t>
      </w:r>
      <w:r w:rsidRPr="00CC637C">
        <w:rPr>
          <w:rFonts w:ascii="Arial" w:eastAsia="Arial" w:hAnsi="Arial" w:cs="Arial"/>
          <w:spacing w:val="9"/>
          <w:sz w:val="20"/>
        </w:rPr>
        <w:t xml:space="preserve"> </w:t>
      </w:r>
      <w:r w:rsidRPr="00CC637C">
        <w:rPr>
          <w:rFonts w:ascii="Arial" w:eastAsia="Arial" w:hAnsi="Arial" w:cs="Arial"/>
          <w:sz w:val="20"/>
        </w:rPr>
        <w:t>h</w:t>
      </w:r>
      <w:r w:rsidRPr="00CC637C">
        <w:rPr>
          <w:rFonts w:ascii="Arial" w:eastAsia="Arial" w:hAnsi="Arial" w:cs="Arial"/>
          <w:spacing w:val="2"/>
          <w:sz w:val="20"/>
        </w:rPr>
        <w:t>a</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14"/>
          <w:sz w:val="20"/>
        </w:rPr>
        <w:t xml:space="preserve"> </w:t>
      </w:r>
      <w:r w:rsidRPr="00CC637C">
        <w:rPr>
          <w:rFonts w:ascii="Arial" w:eastAsia="Arial" w:hAnsi="Arial" w:cs="Arial"/>
          <w:sz w:val="20"/>
        </w:rPr>
        <w:t>pa</w:t>
      </w:r>
      <w:r w:rsidRPr="00CC637C">
        <w:rPr>
          <w:rFonts w:ascii="Arial" w:eastAsia="Arial" w:hAnsi="Arial" w:cs="Arial"/>
          <w:spacing w:val="1"/>
          <w:sz w:val="20"/>
        </w:rPr>
        <w:t>ss</w:t>
      </w:r>
      <w:r w:rsidRPr="00CC637C">
        <w:rPr>
          <w:rFonts w:ascii="Arial" w:eastAsia="Arial" w:hAnsi="Arial" w:cs="Arial"/>
          <w:sz w:val="20"/>
        </w:rPr>
        <w:t>ed</w:t>
      </w:r>
      <w:r w:rsidRPr="00CC637C">
        <w:rPr>
          <w:rFonts w:ascii="Arial" w:eastAsia="Arial" w:hAnsi="Arial" w:cs="Arial"/>
          <w:spacing w:val="12"/>
          <w:sz w:val="20"/>
        </w:rPr>
        <w:t xml:space="preserve"> </w:t>
      </w:r>
      <w:r w:rsidRPr="00CC637C">
        <w:rPr>
          <w:rFonts w:ascii="Arial" w:eastAsia="Arial" w:hAnsi="Arial" w:cs="Arial"/>
          <w:sz w:val="20"/>
        </w:rPr>
        <w:t>C</w:t>
      </w:r>
      <w:r w:rsidRPr="00CC637C">
        <w:rPr>
          <w:rFonts w:ascii="Arial" w:eastAsia="Arial" w:hAnsi="Arial" w:cs="Arial"/>
          <w:spacing w:val="2"/>
          <w:sz w:val="20"/>
        </w:rPr>
        <w:t>o</w:t>
      </w:r>
      <w:r w:rsidRPr="00CC637C">
        <w:rPr>
          <w:rFonts w:ascii="Arial" w:eastAsia="Arial" w:hAnsi="Arial" w:cs="Arial"/>
          <w:sz w:val="20"/>
        </w:rPr>
        <w:t>n</w:t>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l</w:t>
      </w:r>
      <w:r w:rsidRPr="00CC637C">
        <w:rPr>
          <w:rFonts w:ascii="Arial" w:eastAsia="Arial" w:hAnsi="Arial" w:cs="Arial"/>
          <w:sz w:val="20"/>
        </w:rPr>
        <w:t>tan</w:t>
      </w:r>
      <w:r w:rsidRPr="00CC637C">
        <w:rPr>
          <w:rFonts w:ascii="Arial" w:eastAsia="Arial" w:hAnsi="Arial" w:cs="Arial"/>
          <w:spacing w:val="2"/>
          <w:sz w:val="20"/>
        </w:rPr>
        <w:t>t</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7"/>
          <w:sz w:val="20"/>
        </w:rPr>
        <w:t xml:space="preserve"> </w:t>
      </w:r>
      <w:r w:rsidRPr="00CC637C">
        <w:rPr>
          <w:rFonts w:ascii="Arial" w:eastAsia="Arial" w:hAnsi="Arial" w:cs="Arial"/>
          <w:sz w:val="20"/>
        </w:rPr>
        <w:t>d</w:t>
      </w:r>
      <w:r w:rsidRPr="00CC637C">
        <w:rPr>
          <w:rFonts w:ascii="Arial" w:eastAsia="Arial" w:hAnsi="Arial" w:cs="Arial"/>
          <w:spacing w:val="1"/>
          <w:sz w:val="20"/>
        </w:rPr>
        <w:t>r</w:t>
      </w:r>
      <w:r w:rsidRPr="00CC637C">
        <w:rPr>
          <w:rFonts w:ascii="Arial" w:eastAsia="Arial" w:hAnsi="Arial" w:cs="Arial"/>
          <w:sz w:val="20"/>
        </w:rPr>
        <w:t>ug</w:t>
      </w:r>
      <w:r w:rsidRPr="00CC637C">
        <w:rPr>
          <w:rFonts w:ascii="Arial" w:eastAsia="Arial" w:hAnsi="Arial" w:cs="Arial"/>
          <w:spacing w:val="14"/>
          <w:sz w:val="20"/>
        </w:rPr>
        <w:t xml:space="preserve"> </w:t>
      </w:r>
      <w:r w:rsidRPr="00CC637C">
        <w:rPr>
          <w:rFonts w:ascii="Arial" w:eastAsia="Arial" w:hAnsi="Arial" w:cs="Arial"/>
          <w:spacing w:val="2"/>
          <w:sz w:val="20"/>
        </w:rPr>
        <w:t>a</w:t>
      </w:r>
      <w:r w:rsidRPr="00CC637C">
        <w:rPr>
          <w:rFonts w:ascii="Arial" w:eastAsia="Arial" w:hAnsi="Arial" w:cs="Arial"/>
          <w:sz w:val="20"/>
        </w:rPr>
        <w:t>nd</w:t>
      </w:r>
      <w:r w:rsidRPr="00CC637C">
        <w:rPr>
          <w:rFonts w:ascii="Arial" w:eastAsia="Arial" w:hAnsi="Arial" w:cs="Arial"/>
          <w:spacing w:val="15"/>
          <w:sz w:val="20"/>
        </w:rPr>
        <w:t xml:space="preserve"> </w:t>
      </w:r>
      <w:r w:rsidRPr="00CC637C">
        <w:rPr>
          <w:rFonts w:ascii="Arial" w:eastAsia="Arial" w:hAnsi="Arial" w:cs="Arial"/>
          <w:sz w:val="20"/>
        </w:rPr>
        <w:t>a</w:t>
      </w:r>
      <w:r w:rsidRPr="00CC637C">
        <w:rPr>
          <w:rFonts w:ascii="Arial" w:eastAsia="Arial" w:hAnsi="Arial" w:cs="Arial"/>
          <w:spacing w:val="-1"/>
          <w:sz w:val="20"/>
        </w:rPr>
        <w:t>l</w:t>
      </w:r>
      <w:r w:rsidRPr="00CC637C">
        <w:rPr>
          <w:rFonts w:ascii="Arial" w:eastAsia="Arial" w:hAnsi="Arial" w:cs="Arial"/>
          <w:spacing w:val="1"/>
          <w:sz w:val="20"/>
        </w:rPr>
        <w:t>c</w:t>
      </w:r>
      <w:r w:rsidRPr="00CC637C">
        <w:rPr>
          <w:rFonts w:ascii="Arial" w:eastAsia="Arial" w:hAnsi="Arial" w:cs="Arial"/>
          <w:spacing w:val="2"/>
          <w:sz w:val="20"/>
        </w:rPr>
        <w:t>o</w:t>
      </w:r>
      <w:r w:rsidRPr="00CC637C">
        <w:rPr>
          <w:rFonts w:ascii="Arial" w:eastAsia="Arial" w:hAnsi="Arial" w:cs="Arial"/>
          <w:sz w:val="20"/>
        </w:rPr>
        <w:t>hol e</w:t>
      </w:r>
      <w:r w:rsidRPr="00CC637C">
        <w:rPr>
          <w:rFonts w:ascii="Arial" w:eastAsia="Arial" w:hAnsi="Arial" w:cs="Arial"/>
          <w:spacing w:val="1"/>
          <w:sz w:val="20"/>
        </w:rPr>
        <w:t>x</w:t>
      </w:r>
      <w:r w:rsidRPr="00CC637C">
        <w:rPr>
          <w:rFonts w:ascii="Arial" w:eastAsia="Arial" w:hAnsi="Arial" w:cs="Arial"/>
          <w:sz w:val="20"/>
        </w:rPr>
        <w:t>am</w:t>
      </w:r>
      <w:r w:rsidRPr="00CC637C">
        <w:rPr>
          <w:rFonts w:ascii="Arial" w:eastAsia="Arial" w:hAnsi="Arial" w:cs="Arial"/>
          <w:spacing w:val="26"/>
          <w:sz w:val="20"/>
        </w:rPr>
        <w:t xml:space="preserve"> </w:t>
      </w:r>
      <w:r w:rsidRPr="00CC637C">
        <w:rPr>
          <w:rFonts w:ascii="Arial" w:eastAsia="Arial" w:hAnsi="Arial" w:cs="Arial"/>
          <w:sz w:val="20"/>
        </w:rPr>
        <w:t>and</w:t>
      </w:r>
      <w:r w:rsidRPr="00CC637C">
        <w:rPr>
          <w:rFonts w:ascii="Arial" w:eastAsia="Arial" w:hAnsi="Arial" w:cs="Arial"/>
          <w:spacing w:val="24"/>
          <w:sz w:val="20"/>
        </w:rPr>
        <w:t xml:space="preserve"> </w:t>
      </w:r>
      <w:r w:rsidRPr="00CC637C">
        <w:rPr>
          <w:rFonts w:ascii="Arial" w:eastAsia="Arial" w:hAnsi="Arial" w:cs="Arial"/>
          <w:sz w:val="20"/>
        </w:rPr>
        <w:t>a</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25"/>
          <w:sz w:val="20"/>
        </w:rPr>
        <w:t xml:space="preserve"> </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26"/>
          <w:sz w:val="20"/>
        </w:rPr>
        <w:t xml:space="preserve"> </w:t>
      </w:r>
      <w:r w:rsidRPr="00CC637C">
        <w:rPr>
          <w:rFonts w:ascii="Arial" w:eastAsia="Arial" w:hAnsi="Arial" w:cs="Arial"/>
          <w:spacing w:val="1"/>
          <w:sz w:val="20"/>
        </w:rPr>
        <w:t>c</w:t>
      </w:r>
      <w:r w:rsidRPr="00CC637C">
        <w:rPr>
          <w:rFonts w:ascii="Arial" w:eastAsia="Arial" w:hAnsi="Arial" w:cs="Arial"/>
          <w:sz w:val="20"/>
        </w:rPr>
        <w:t>o</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li</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pacing w:val="1"/>
          <w:sz w:val="20"/>
        </w:rPr>
        <w:t>c</w:t>
      </w:r>
      <w:r w:rsidRPr="00CC637C">
        <w:rPr>
          <w:rFonts w:ascii="Arial" w:eastAsia="Arial" w:hAnsi="Arial" w:cs="Arial"/>
          <w:sz w:val="20"/>
        </w:rPr>
        <w:t>e</w:t>
      </w:r>
      <w:r w:rsidRPr="00CC637C">
        <w:rPr>
          <w:rFonts w:ascii="Arial" w:eastAsia="Arial" w:hAnsi="Arial" w:cs="Arial"/>
          <w:spacing w:val="17"/>
          <w:sz w:val="20"/>
        </w:rPr>
        <w:t xml:space="preserve"> </w:t>
      </w:r>
      <w:r w:rsidRPr="00CC637C">
        <w:rPr>
          <w:rFonts w:ascii="Arial" w:eastAsia="Arial" w:hAnsi="Arial" w:cs="Arial"/>
          <w:spacing w:val="-2"/>
          <w:sz w:val="20"/>
        </w:rPr>
        <w:t>w</w:t>
      </w:r>
      <w:r w:rsidRPr="00CC637C">
        <w:rPr>
          <w:rFonts w:ascii="Arial" w:eastAsia="Arial" w:hAnsi="Arial" w:cs="Arial"/>
          <w:spacing w:val="1"/>
          <w:sz w:val="20"/>
        </w:rPr>
        <w:t>i</w:t>
      </w:r>
      <w:r w:rsidRPr="00CC637C">
        <w:rPr>
          <w:rFonts w:ascii="Arial" w:eastAsia="Arial" w:hAnsi="Arial" w:cs="Arial"/>
          <w:sz w:val="20"/>
        </w:rPr>
        <w:t>th</w:t>
      </w:r>
      <w:r w:rsidRPr="00CC637C">
        <w:rPr>
          <w:rFonts w:ascii="Arial" w:eastAsia="Arial" w:hAnsi="Arial" w:cs="Arial"/>
          <w:spacing w:val="24"/>
          <w:sz w:val="20"/>
        </w:rPr>
        <w:t xml:space="preserve"> </w:t>
      </w:r>
      <w:r w:rsidRPr="00CC637C">
        <w:rPr>
          <w:rFonts w:ascii="Arial" w:eastAsia="Arial" w:hAnsi="Arial" w:cs="Arial"/>
          <w:sz w:val="20"/>
        </w:rPr>
        <w:t>C</w:t>
      </w:r>
      <w:r w:rsidRPr="00CC637C">
        <w:rPr>
          <w:rFonts w:ascii="Arial" w:eastAsia="Arial" w:hAnsi="Arial" w:cs="Arial"/>
          <w:spacing w:val="2"/>
          <w:sz w:val="20"/>
        </w:rPr>
        <w:t>o</w:t>
      </w:r>
      <w:r w:rsidRPr="00CC637C">
        <w:rPr>
          <w:rFonts w:ascii="Arial" w:eastAsia="Arial" w:hAnsi="Arial" w:cs="Arial"/>
          <w:sz w:val="20"/>
        </w:rPr>
        <w:t>n</w:t>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l</w:t>
      </w:r>
      <w:r w:rsidRPr="00CC637C">
        <w:rPr>
          <w:rFonts w:ascii="Arial" w:eastAsia="Arial" w:hAnsi="Arial" w:cs="Arial"/>
          <w:spacing w:val="2"/>
          <w:sz w:val="20"/>
        </w:rPr>
        <w:t>t</w:t>
      </w:r>
      <w:r w:rsidRPr="00CC637C">
        <w:rPr>
          <w:rFonts w:ascii="Arial" w:eastAsia="Arial" w:hAnsi="Arial" w:cs="Arial"/>
          <w:sz w:val="20"/>
        </w:rPr>
        <w:t>an</w:t>
      </w:r>
      <w:r w:rsidRPr="00CC637C">
        <w:rPr>
          <w:rFonts w:ascii="Arial" w:eastAsia="Arial" w:hAnsi="Arial" w:cs="Arial"/>
          <w:spacing w:val="2"/>
          <w:sz w:val="20"/>
        </w:rPr>
        <w:t>t</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19"/>
          <w:sz w:val="20"/>
        </w:rPr>
        <w:t xml:space="preserve"> </w:t>
      </w:r>
      <w:r w:rsidRPr="00CC637C">
        <w:rPr>
          <w:rFonts w:ascii="Arial" w:eastAsia="Arial" w:hAnsi="Arial" w:cs="Arial"/>
          <w:spacing w:val="1"/>
          <w:sz w:val="20"/>
        </w:rPr>
        <w:t>s</w:t>
      </w:r>
      <w:r w:rsidRPr="00CC637C">
        <w:rPr>
          <w:rFonts w:ascii="Arial" w:eastAsia="Arial" w:hAnsi="Arial" w:cs="Arial"/>
          <w:sz w:val="20"/>
        </w:rPr>
        <w:t>ub</w:t>
      </w:r>
      <w:r w:rsidRPr="00CC637C">
        <w:rPr>
          <w:rFonts w:ascii="Arial" w:eastAsia="Arial" w:hAnsi="Arial" w:cs="Arial"/>
          <w:spacing w:val="1"/>
          <w:sz w:val="20"/>
        </w:rPr>
        <w:t>s</w:t>
      </w:r>
      <w:r w:rsidRPr="00CC637C">
        <w:rPr>
          <w:rFonts w:ascii="Arial" w:eastAsia="Arial" w:hAnsi="Arial" w:cs="Arial"/>
          <w:sz w:val="20"/>
        </w:rPr>
        <w:t>tan</w:t>
      </w:r>
      <w:r w:rsidRPr="00CC637C">
        <w:rPr>
          <w:rFonts w:ascii="Arial" w:eastAsia="Arial" w:hAnsi="Arial" w:cs="Arial"/>
          <w:spacing w:val="1"/>
          <w:sz w:val="20"/>
        </w:rPr>
        <w:t>c</w:t>
      </w:r>
      <w:r w:rsidRPr="00CC637C">
        <w:rPr>
          <w:rFonts w:ascii="Arial" w:eastAsia="Arial" w:hAnsi="Arial" w:cs="Arial"/>
          <w:sz w:val="20"/>
        </w:rPr>
        <w:t>e</w:t>
      </w:r>
      <w:r w:rsidRPr="00CC637C">
        <w:rPr>
          <w:rFonts w:ascii="Arial" w:eastAsia="Arial" w:hAnsi="Arial" w:cs="Arial"/>
          <w:spacing w:val="18"/>
          <w:sz w:val="20"/>
        </w:rPr>
        <w:t xml:space="preserve"> </w:t>
      </w:r>
      <w:r w:rsidRPr="00CC637C">
        <w:rPr>
          <w:rFonts w:ascii="Arial" w:eastAsia="Arial" w:hAnsi="Arial" w:cs="Arial"/>
          <w:sz w:val="20"/>
        </w:rPr>
        <w:t>abu</w:t>
      </w:r>
      <w:r w:rsidRPr="00CC637C">
        <w:rPr>
          <w:rFonts w:ascii="Arial" w:eastAsia="Arial" w:hAnsi="Arial" w:cs="Arial"/>
          <w:spacing w:val="1"/>
          <w:sz w:val="20"/>
        </w:rPr>
        <w:t>s</w:t>
      </w:r>
      <w:r w:rsidRPr="00CC637C">
        <w:rPr>
          <w:rFonts w:ascii="Arial" w:eastAsia="Arial" w:hAnsi="Arial" w:cs="Arial"/>
          <w:spacing w:val="2"/>
          <w:sz w:val="20"/>
        </w:rPr>
        <w:t>e</w:t>
      </w:r>
      <w:r w:rsidRPr="00CC637C">
        <w:rPr>
          <w:rFonts w:ascii="Arial" w:eastAsia="Arial" w:hAnsi="Arial" w:cs="Arial"/>
          <w:sz w:val="20"/>
        </w:rPr>
        <w:t>/d</w:t>
      </w:r>
      <w:r w:rsidRPr="00CC637C">
        <w:rPr>
          <w:rFonts w:ascii="Arial" w:eastAsia="Arial" w:hAnsi="Arial" w:cs="Arial"/>
          <w:spacing w:val="1"/>
          <w:sz w:val="20"/>
        </w:rPr>
        <w:t>r</w:t>
      </w:r>
      <w:r w:rsidRPr="00CC637C">
        <w:rPr>
          <w:rFonts w:ascii="Arial" w:eastAsia="Arial" w:hAnsi="Arial" w:cs="Arial"/>
          <w:sz w:val="20"/>
        </w:rPr>
        <w:t>ug</w:t>
      </w:r>
      <w:r w:rsidRPr="00CC637C">
        <w:rPr>
          <w:rFonts w:ascii="Arial" w:eastAsia="Arial" w:hAnsi="Arial" w:cs="Arial"/>
          <w:spacing w:val="18"/>
          <w:sz w:val="20"/>
        </w:rPr>
        <w:t xml:space="preserve"> </w:t>
      </w:r>
      <w:r w:rsidRPr="00CC637C">
        <w:rPr>
          <w:rFonts w:ascii="Arial" w:eastAsia="Arial" w:hAnsi="Arial" w:cs="Arial"/>
          <w:spacing w:val="2"/>
          <w:sz w:val="20"/>
        </w:rPr>
        <w:t>a</w:t>
      </w:r>
      <w:r w:rsidRPr="00CC637C">
        <w:rPr>
          <w:rFonts w:ascii="Arial" w:eastAsia="Arial" w:hAnsi="Arial" w:cs="Arial"/>
          <w:sz w:val="20"/>
        </w:rPr>
        <w:t>nd</w:t>
      </w:r>
      <w:r w:rsidRPr="00CC637C">
        <w:rPr>
          <w:rFonts w:ascii="Arial" w:eastAsia="Arial" w:hAnsi="Arial" w:cs="Arial"/>
          <w:spacing w:val="24"/>
          <w:sz w:val="20"/>
        </w:rPr>
        <w:t xml:space="preserve"> </w:t>
      </w:r>
      <w:r w:rsidRPr="00CC637C">
        <w:rPr>
          <w:rFonts w:ascii="Arial" w:eastAsia="Arial" w:hAnsi="Arial" w:cs="Arial"/>
          <w:spacing w:val="2"/>
          <w:sz w:val="20"/>
        </w:rPr>
        <w:t>a</w:t>
      </w:r>
      <w:r w:rsidRPr="00CC637C">
        <w:rPr>
          <w:rFonts w:ascii="Arial" w:eastAsia="Arial" w:hAnsi="Arial" w:cs="Arial"/>
          <w:spacing w:val="-1"/>
          <w:sz w:val="20"/>
        </w:rPr>
        <w:t>l</w:t>
      </w:r>
      <w:r w:rsidRPr="00CC637C">
        <w:rPr>
          <w:rFonts w:ascii="Arial" w:eastAsia="Arial" w:hAnsi="Arial" w:cs="Arial"/>
          <w:spacing w:val="1"/>
          <w:sz w:val="20"/>
        </w:rPr>
        <w:t>c</w:t>
      </w:r>
      <w:r w:rsidRPr="00CC637C">
        <w:rPr>
          <w:rFonts w:ascii="Arial" w:eastAsia="Arial" w:hAnsi="Arial" w:cs="Arial"/>
          <w:spacing w:val="2"/>
          <w:sz w:val="20"/>
        </w:rPr>
        <w:t>o</w:t>
      </w:r>
      <w:r w:rsidRPr="00CC637C">
        <w:rPr>
          <w:rFonts w:ascii="Arial" w:eastAsia="Arial" w:hAnsi="Arial" w:cs="Arial"/>
          <w:sz w:val="20"/>
        </w:rPr>
        <w:t>hol</w:t>
      </w:r>
      <w:r w:rsidRPr="00CC637C">
        <w:rPr>
          <w:rFonts w:ascii="Arial" w:eastAsia="Arial" w:hAnsi="Arial" w:cs="Arial"/>
          <w:spacing w:val="21"/>
          <w:sz w:val="20"/>
        </w:rPr>
        <w:t xml:space="preserve"> </w:t>
      </w:r>
      <w:r w:rsidRPr="00CC637C">
        <w:rPr>
          <w:rFonts w:ascii="Arial" w:eastAsia="Arial" w:hAnsi="Arial" w:cs="Arial"/>
          <w:spacing w:val="2"/>
          <w:sz w:val="20"/>
        </w:rPr>
        <w:t>p</w:t>
      </w:r>
      <w:r w:rsidRPr="00CC637C">
        <w:rPr>
          <w:rFonts w:ascii="Arial" w:eastAsia="Arial" w:hAnsi="Arial" w:cs="Arial"/>
          <w:sz w:val="20"/>
        </w:rPr>
        <w:t>o</w:t>
      </w:r>
      <w:r w:rsidRPr="00CC637C">
        <w:rPr>
          <w:rFonts w:ascii="Arial" w:eastAsia="Arial" w:hAnsi="Arial" w:cs="Arial"/>
          <w:spacing w:val="1"/>
          <w:sz w:val="20"/>
        </w:rPr>
        <w:t>l</w:t>
      </w:r>
      <w:r w:rsidRPr="00CC637C">
        <w:rPr>
          <w:rFonts w:ascii="Arial" w:eastAsia="Arial" w:hAnsi="Arial" w:cs="Arial"/>
          <w:spacing w:val="-1"/>
          <w:sz w:val="20"/>
        </w:rPr>
        <w:t>i</w:t>
      </w:r>
      <w:r w:rsidRPr="00CC637C">
        <w:rPr>
          <w:rFonts w:ascii="Arial" w:eastAsia="Arial" w:hAnsi="Arial" w:cs="Arial"/>
          <w:spacing w:val="4"/>
          <w:sz w:val="20"/>
        </w:rPr>
        <w:t>c</w:t>
      </w:r>
      <w:r w:rsidRPr="00CC637C">
        <w:rPr>
          <w:rFonts w:ascii="Arial" w:eastAsia="Arial" w:hAnsi="Arial" w:cs="Arial"/>
          <w:sz w:val="20"/>
        </w:rPr>
        <w:t>y</w:t>
      </w:r>
      <w:r w:rsidRPr="00CC637C">
        <w:rPr>
          <w:rFonts w:ascii="Arial" w:eastAsia="Arial" w:hAnsi="Arial" w:cs="Arial"/>
          <w:spacing w:val="20"/>
          <w:sz w:val="20"/>
        </w:rPr>
        <w:t xml:space="preserve"> </w:t>
      </w:r>
      <w:r w:rsidRPr="00CC637C">
        <w:rPr>
          <w:rFonts w:ascii="Arial" w:eastAsia="Arial" w:hAnsi="Arial" w:cs="Arial"/>
          <w:sz w:val="20"/>
        </w:rPr>
        <w:t>as</w:t>
      </w:r>
      <w:r w:rsidRPr="00CC637C">
        <w:rPr>
          <w:rFonts w:ascii="Arial" w:eastAsia="Arial" w:hAnsi="Arial" w:cs="Arial"/>
          <w:spacing w:val="27"/>
          <w:sz w:val="20"/>
        </w:rPr>
        <w:t xml:space="preserve"> </w:t>
      </w:r>
      <w:r w:rsidRPr="00CC637C">
        <w:rPr>
          <w:rFonts w:ascii="Arial" w:eastAsia="Arial" w:hAnsi="Arial" w:cs="Arial"/>
          <w:sz w:val="20"/>
        </w:rPr>
        <w:t>ou</w:t>
      </w:r>
      <w:r w:rsidRPr="00CC637C">
        <w:rPr>
          <w:rFonts w:ascii="Arial" w:eastAsia="Arial" w:hAnsi="Arial" w:cs="Arial"/>
          <w:spacing w:val="2"/>
          <w:sz w:val="20"/>
        </w:rPr>
        <w:t>t</w:t>
      </w:r>
      <w:r w:rsidRPr="00CC637C">
        <w:rPr>
          <w:rFonts w:ascii="Arial" w:eastAsia="Arial" w:hAnsi="Arial" w:cs="Arial"/>
          <w:spacing w:val="-1"/>
          <w:sz w:val="20"/>
        </w:rPr>
        <w:t>l</w:t>
      </w:r>
      <w:r w:rsidRPr="00CC637C">
        <w:rPr>
          <w:rFonts w:ascii="Arial" w:eastAsia="Arial" w:hAnsi="Arial" w:cs="Arial"/>
          <w:spacing w:val="1"/>
          <w:sz w:val="20"/>
        </w:rPr>
        <w:t>i</w:t>
      </w:r>
      <w:r w:rsidRPr="00CC637C">
        <w:rPr>
          <w:rFonts w:ascii="Arial" w:eastAsia="Arial" w:hAnsi="Arial" w:cs="Arial"/>
          <w:sz w:val="20"/>
        </w:rPr>
        <w:t>ned</w:t>
      </w:r>
      <w:r w:rsidRPr="00CC637C">
        <w:rPr>
          <w:rFonts w:ascii="Arial" w:eastAsia="Arial" w:hAnsi="Arial" w:cs="Arial"/>
          <w:spacing w:val="25"/>
          <w:sz w:val="20"/>
        </w:rPr>
        <w:t xml:space="preserve"> </w:t>
      </w:r>
      <w:r w:rsidRPr="00CC637C">
        <w:rPr>
          <w:rFonts w:ascii="Arial" w:eastAsia="Arial" w:hAnsi="Arial" w:cs="Arial"/>
          <w:spacing w:val="-1"/>
          <w:sz w:val="20"/>
        </w:rPr>
        <w:t xml:space="preserve">in </w:t>
      </w:r>
      <w:r w:rsidRPr="00CC637C">
        <w:rPr>
          <w:rFonts w:ascii="Arial" w:eastAsia="Arial" w:hAnsi="Arial" w:cs="Arial"/>
          <w:spacing w:val="-4"/>
          <w:sz w:val="20"/>
        </w:rPr>
        <w:t>y</w:t>
      </w:r>
      <w:r w:rsidRPr="00CC637C">
        <w:rPr>
          <w:rFonts w:ascii="Arial" w:eastAsia="Arial" w:hAnsi="Arial" w:cs="Arial"/>
          <w:spacing w:val="2"/>
          <w:sz w:val="20"/>
        </w:rPr>
        <w:t>o</w:t>
      </w:r>
      <w:r w:rsidRPr="00CC637C">
        <w:rPr>
          <w:rFonts w:ascii="Arial" w:eastAsia="Arial" w:hAnsi="Arial" w:cs="Arial"/>
          <w:sz w:val="20"/>
        </w:rPr>
        <w:t>ur</w:t>
      </w:r>
      <w:r w:rsidRPr="00CC637C">
        <w:rPr>
          <w:rFonts w:ascii="Arial" w:eastAsia="Arial" w:hAnsi="Arial" w:cs="Arial"/>
          <w:spacing w:val="-4"/>
          <w:sz w:val="20"/>
        </w:rPr>
        <w:t xml:space="preserve"> </w:t>
      </w:r>
      <w:r w:rsidRPr="00CC637C">
        <w:rPr>
          <w:rFonts w:ascii="Arial" w:eastAsia="Arial" w:hAnsi="Arial" w:cs="Arial"/>
          <w:spacing w:val="1"/>
          <w:sz w:val="20"/>
        </w:rPr>
        <w:t>c</w:t>
      </w:r>
      <w:r w:rsidRPr="00CC637C">
        <w:rPr>
          <w:rFonts w:ascii="Arial" w:eastAsia="Arial" w:hAnsi="Arial" w:cs="Arial"/>
          <w:spacing w:val="2"/>
          <w:sz w:val="20"/>
        </w:rPr>
        <w:t>o</w:t>
      </w:r>
      <w:r w:rsidRPr="00CC637C">
        <w:rPr>
          <w:rFonts w:ascii="Arial" w:eastAsia="Arial" w:hAnsi="Arial" w:cs="Arial"/>
          <w:sz w:val="20"/>
        </w:rPr>
        <w:t>nt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z w:val="20"/>
        </w:rPr>
        <w:t>t.</w:t>
      </w:r>
    </w:p>
    <w:p w:rsidR="00525B8D" w:rsidRPr="00CC637C" w:rsidRDefault="00525B8D" w:rsidP="00525B8D">
      <w:pPr>
        <w:spacing w:before="8" w:line="280" w:lineRule="exact"/>
        <w:ind w:left="360"/>
        <w:rPr>
          <w:sz w:val="28"/>
          <w:szCs w:val="28"/>
        </w:rPr>
      </w:pPr>
    </w:p>
    <w:p w:rsidR="00525B8D" w:rsidRPr="00CC637C" w:rsidRDefault="00525B8D" w:rsidP="00525B8D">
      <w:pPr>
        <w:tabs>
          <w:tab w:val="left" w:pos="820"/>
        </w:tabs>
        <w:ind w:left="360" w:right="57"/>
        <w:jc w:val="both"/>
        <w:rPr>
          <w:rFonts w:ascii="Arial" w:eastAsia="Arial" w:hAnsi="Arial" w:cs="Arial"/>
          <w:sz w:val="20"/>
        </w:rPr>
      </w:pPr>
      <w:r w:rsidRPr="00CC637C">
        <w:rPr>
          <w:w w:val="130"/>
          <w:sz w:val="20"/>
        </w:rPr>
        <w:t>•</w:t>
      </w:r>
      <w:r w:rsidRPr="00CC637C">
        <w:rPr>
          <w:sz w:val="20"/>
        </w:rPr>
        <w:tab/>
      </w:r>
      <w:r w:rsidRPr="00CC637C">
        <w:rPr>
          <w:rFonts w:ascii="Arial" w:eastAsia="Arial" w:hAnsi="Arial" w:cs="Arial"/>
          <w:spacing w:val="-1"/>
          <w:sz w:val="20"/>
        </w:rPr>
        <w:t>K</w:t>
      </w:r>
      <w:r w:rsidRPr="00CC637C">
        <w:rPr>
          <w:rFonts w:ascii="Arial" w:eastAsia="Arial" w:hAnsi="Arial" w:cs="Arial"/>
          <w:sz w:val="20"/>
        </w:rPr>
        <w:t>e</w:t>
      </w:r>
      <w:r w:rsidRPr="00CC637C">
        <w:rPr>
          <w:rFonts w:ascii="Arial" w:eastAsia="Arial" w:hAnsi="Arial" w:cs="Arial"/>
          <w:spacing w:val="2"/>
          <w:sz w:val="20"/>
        </w:rPr>
        <w:t>e</w:t>
      </w:r>
      <w:r w:rsidRPr="00CC637C">
        <w:rPr>
          <w:rFonts w:ascii="Arial" w:eastAsia="Arial" w:hAnsi="Arial" w:cs="Arial"/>
          <w:sz w:val="20"/>
        </w:rPr>
        <w:t>p</w:t>
      </w:r>
      <w:r w:rsidRPr="00CC637C">
        <w:rPr>
          <w:rFonts w:ascii="Arial" w:eastAsia="Arial" w:hAnsi="Arial" w:cs="Arial"/>
          <w:spacing w:val="6"/>
          <w:sz w:val="20"/>
        </w:rPr>
        <w:t xml:space="preserve"> </w:t>
      </w:r>
      <w:r w:rsidRPr="00CC637C">
        <w:rPr>
          <w:rFonts w:ascii="Arial" w:eastAsia="Arial" w:hAnsi="Arial" w:cs="Arial"/>
          <w:sz w:val="20"/>
        </w:rPr>
        <w:t>a</w:t>
      </w:r>
      <w:r w:rsidRPr="00CC637C">
        <w:rPr>
          <w:rFonts w:ascii="Arial" w:eastAsia="Arial" w:hAnsi="Arial" w:cs="Arial"/>
          <w:spacing w:val="1"/>
          <w:sz w:val="20"/>
        </w:rPr>
        <w:t>cc</w:t>
      </w:r>
      <w:r w:rsidRPr="00CC637C">
        <w:rPr>
          <w:rFonts w:ascii="Arial" w:eastAsia="Arial" w:hAnsi="Arial" w:cs="Arial"/>
          <w:sz w:val="20"/>
        </w:rPr>
        <w:t>u</w:t>
      </w:r>
      <w:r w:rsidRPr="00CC637C">
        <w:rPr>
          <w:rFonts w:ascii="Arial" w:eastAsia="Arial" w:hAnsi="Arial" w:cs="Arial"/>
          <w:spacing w:val="1"/>
          <w:sz w:val="20"/>
        </w:rPr>
        <w:t>r</w:t>
      </w:r>
      <w:r w:rsidRPr="00CC637C">
        <w:rPr>
          <w:rFonts w:ascii="Arial" w:eastAsia="Arial" w:hAnsi="Arial" w:cs="Arial"/>
          <w:sz w:val="20"/>
        </w:rPr>
        <w:t>ate</w:t>
      </w:r>
      <w:r w:rsidRPr="00CC637C">
        <w:rPr>
          <w:rFonts w:ascii="Arial" w:eastAsia="Arial" w:hAnsi="Arial" w:cs="Arial"/>
          <w:spacing w:val="6"/>
          <w:sz w:val="20"/>
        </w:rPr>
        <w:t xml:space="preserve"> </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8"/>
          <w:sz w:val="20"/>
        </w:rPr>
        <w:t xml:space="preserve"> </w:t>
      </w:r>
      <w:r w:rsidRPr="00CC637C">
        <w:rPr>
          <w:rFonts w:ascii="Arial" w:eastAsia="Arial" w:hAnsi="Arial" w:cs="Arial"/>
          <w:sz w:val="20"/>
        </w:rPr>
        <w:t>d</w:t>
      </w:r>
      <w:r w:rsidRPr="00CC637C">
        <w:rPr>
          <w:rFonts w:ascii="Arial" w:eastAsia="Arial" w:hAnsi="Arial" w:cs="Arial"/>
          <w:spacing w:val="2"/>
          <w:sz w:val="20"/>
        </w:rPr>
        <w:t>e</w:t>
      </w:r>
      <w:r w:rsidRPr="00CC637C">
        <w:rPr>
          <w:rFonts w:ascii="Arial" w:eastAsia="Arial" w:hAnsi="Arial" w:cs="Arial"/>
          <w:sz w:val="20"/>
        </w:rPr>
        <w:t>ta</w:t>
      </w:r>
      <w:r w:rsidRPr="00CC637C">
        <w:rPr>
          <w:rFonts w:ascii="Arial" w:eastAsia="Arial" w:hAnsi="Arial" w:cs="Arial"/>
          <w:spacing w:val="1"/>
          <w:sz w:val="20"/>
        </w:rPr>
        <w:t>i</w:t>
      </w:r>
      <w:r w:rsidRPr="00CC637C">
        <w:rPr>
          <w:rFonts w:ascii="Arial" w:eastAsia="Arial" w:hAnsi="Arial" w:cs="Arial"/>
          <w:spacing w:val="-1"/>
          <w:sz w:val="20"/>
        </w:rPr>
        <w:t>l</w:t>
      </w:r>
      <w:r w:rsidRPr="00CC637C">
        <w:rPr>
          <w:rFonts w:ascii="Arial" w:eastAsia="Arial" w:hAnsi="Arial" w:cs="Arial"/>
          <w:spacing w:val="2"/>
          <w:sz w:val="20"/>
        </w:rPr>
        <w:t>e</w:t>
      </w:r>
      <w:r w:rsidRPr="00CC637C">
        <w:rPr>
          <w:rFonts w:ascii="Arial" w:eastAsia="Arial" w:hAnsi="Arial" w:cs="Arial"/>
          <w:sz w:val="20"/>
        </w:rPr>
        <w:t>d</w:t>
      </w:r>
      <w:r w:rsidRPr="00CC637C">
        <w:rPr>
          <w:rFonts w:ascii="Arial" w:eastAsia="Arial" w:hAnsi="Arial" w:cs="Arial"/>
          <w:spacing w:val="4"/>
          <w:sz w:val="20"/>
        </w:rPr>
        <w:t xml:space="preserve"> </w:t>
      </w:r>
      <w:r w:rsidRPr="00CC637C">
        <w:rPr>
          <w:rFonts w:ascii="Arial" w:eastAsia="Arial" w:hAnsi="Arial" w:cs="Arial"/>
          <w:sz w:val="20"/>
        </w:rPr>
        <w:t>do</w:t>
      </w:r>
      <w:r w:rsidRPr="00CC637C">
        <w:rPr>
          <w:rFonts w:ascii="Arial" w:eastAsia="Arial" w:hAnsi="Arial" w:cs="Arial"/>
          <w:spacing w:val="2"/>
          <w:sz w:val="20"/>
        </w:rPr>
        <w:t>c</w:t>
      </w:r>
      <w:r w:rsidRPr="00CC637C">
        <w:rPr>
          <w:rFonts w:ascii="Arial" w:eastAsia="Arial" w:hAnsi="Arial" w:cs="Arial"/>
          <w:sz w:val="20"/>
        </w:rPr>
        <w:t>u</w:t>
      </w:r>
      <w:r w:rsidRPr="00CC637C">
        <w:rPr>
          <w:rFonts w:ascii="Arial" w:eastAsia="Arial" w:hAnsi="Arial" w:cs="Arial"/>
          <w:spacing w:val="4"/>
          <w:sz w:val="20"/>
        </w:rPr>
        <w:t>m</w:t>
      </w:r>
      <w:r w:rsidRPr="00CC637C">
        <w:rPr>
          <w:rFonts w:ascii="Arial" w:eastAsia="Arial" w:hAnsi="Arial" w:cs="Arial"/>
          <w:sz w:val="20"/>
        </w:rPr>
        <w:t>entat</w:t>
      </w:r>
      <w:r w:rsidRPr="00CC637C">
        <w:rPr>
          <w:rFonts w:ascii="Arial" w:eastAsia="Arial" w:hAnsi="Arial" w:cs="Arial"/>
          <w:spacing w:val="1"/>
          <w:sz w:val="20"/>
        </w:rPr>
        <w:t>i</w:t>
      </w:r>
      <w:r w:rsidRPr="00CC637C">
        <w:rPr>
          <w:rFonts w:ascii="Arial" w:eastAsia="Arial" w:hAnsi="Arial" w:cs="Arial"/>
          <w:sz w:val="20"/>
        </w:rPr>
        <w:t>on</w:t>
      </w:r>
      <w:r w:rsidRPr="00CC637C">
        <w:rPr>
          <w:rFonts w:ascii="Arial" w:eastAsia="Arial" w:hAnsi="Arial" w:cs="Arial"/>
          <w:spacing w:val="-2"/>
          <w:sz w:val="20"/>
        </w:rPr>
        <w:t xml:space="preserve"> </w:t>
      </w:r>
      <w:r w:rsidRPr="00CC637C">
        <w:rPr>
          <w:rFonts w:ascii="Arial" w:eastAsia="Arial" w:hAnsi="Arial" w:cs="Arial"/>
          <w:spacing w:val="2"/>
          <w:sz w:val="20"/>
        </w:rPr>
        <w:t>t</w:t>
      </w:r>
      <w:r w:rsidRPr="00CC637C">
        <w:rPr>
          <w:rFonts w:ascii="Arial" w:eastAsia="Arial" w:hAnsi="Arial" w:cs="Arial"/>
          <w:sz w:val="20"/>
        </w:rPr>
        <w:t>o</w:t>
      </w:r>
      <w:r w:rsidRPr="00CC637C">
        <w:rPr>
          <w:rFonts w:ascii="Arial" w:eastAsia="Arial" w:hAnsi="Arial" w:cs="Arial"/>
          <w:spacing w:val="9"/>
          <w:sz w:val="20"/>
        </w:rPr>
        <w:t xml:space="preserve"> </w:t>
      </w:r>
      <w:r w:rsidRPr="00CC637C">
        <w:rPr>
          <w:rFonts w:ascii="Arial" w:eastAsia="Arial" w:hAnsi="Arial" w:cs="Arial"/>
          <w:spacing w:val="1"/>
          <w:sz w:val="20"/>
        </w:rPr>
        <w:t>c</w:t>
      </w:r>
      <w:r w:rsidRPr="00CC637C">
        <w:rPr>
          <w:rFonts w:ascii="Arial" w:eastAsia="Arial" w:hAnsi="Arial" w:cs="Arial"/>
          <w:sz w:val="20"/>
        </w:rPr>
        <w:t>on</w:t>
      </w:r>
      <w:r w:rsidRPr="00CC637C">
        <w:rPr>
          <w:rFonts w:ascii="Arial" w:eastAsia="Arial" w:hAnsi="Arial" w:cs="Arial"/>
          <w:spacing w:val="2"/>
          <w:sz w:val="20"/>
        </w:rPr>
        <w:t>f</w:t>
      </w:r>
      <w:r w:rsidRPr="00CC637C">
        <w:rPr>
          <w:rFonts w:ascii="Arial" w:eastAsia="Arial" w:hAnsi="Arial" w:cs="Arial"/>
          <w:spacing w:val="-1"/>
          <w:sz w:val="20"/>
        </w:rPr>
        <w:t>i</w:t>
      </w:r>
      <w:r w:rsidRPr="00CC637C">
        <w:rPr>
          <w:rFonts w:ascii="Arial" w:eastAsia="Arial" w:hAnsi="Arial" w:cs="Arial"/>
          <w:spacing w:val="1"/>
          <w:sz w:val="20"/>
        </w:rPr>
        <w:t>r</w:t>
      </w:r>
      <w:r w:rsidRPr="00CC637C">
        <w:rPr>
          <w:rFonts w:ascii="Arial" w:eastAsia="Arial" w:hAnsi="Arial" w:cs="Arial"/>
          <w:sz w:val="20"/>
        </w:rPr>
        <w:t>m</w:t>
      </w:r>
      <w:r w:rsidRPr="00CC637C">
        <w:rPr>
          <w:rFonts w:ascii="Arial" w:eastAsia="Arial" w:hAnsi="Arial" w:cs="Arial"/>
          <w:spacing w:val="7"/>
          <w:sz w:val="20"/>
        </w:rPr>
        <w:t xml:space="preserve"> </w:t>
      </w:r>
      <w:r w:rsidRPr="00CC637C">
        <w:rPr>
          <w:rFonts w:ascii="Arial" w:eastAsia="Arial" w:hAnsi="Arial" w:cs="Arial"/>
          <w:spacing w:val="1"/>
          <w:sz w:val="20"/>
        </w:rPr>
        <w:t>c</w:t>
      </w:r>
      <w:r w:rsidRPr="00CC637C">
        <w:rPr>
          <w:rFonts w:ascii="Arial" w:eastAsia="Arial" w:hAnsi="Arial" w:cs="Arial"/>
          <w:sz w:val="20"/>
        </w:rPr>
        <w:t>o</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w:t>
      </w:r>
      <w:r w:rsidRPr="00CC637C">
        <w:rPr>
          <w:rFonts w:ascii="Arial" w:eastAsia="Arial" w:hAnsi="Arial" w:cs="Arial"/>
          <w:sz w:val="20"/>
        </w:rPr>
        <w:t>et</w:t>
      </w:r>
      <w:r w:rsidRPr="00CC637C">
        <w:rPr>
          <w:rFonts w:ascii="Arial" w:eastAsia="Arial" w:hAnsi="Arial" w:cs="Arial"/>
          <w:spacing w:val="-1"/>
          <w:sz w:val="20"/>
        </w:rPr>
        <w:t>i</w:t>
      </w:r>
      <w:r w:rsidRPr="00CC637C">
        <w:rPr>
          <w:rFonts w:ascii="Arial" w:eastAsia="Arial" w:hAnsi="Arial" w:cs="Arial"/>
          <w:sz w:val="20"/>
        </w:rPr>
        <w:t>on</w:t>
      </w:r>
      <w:r w:rsidRPr="00CC637C">
        <w:rPr>
          <w:rFonts w:ascii="Arial" w:eastAsia="Arial" w:hAnsi="Arial" w:cs="Arial"/>
          <w:spacing w:val="4"/>
          <w:sz w:val="20"/>
        </w:rPr>
        <w:t xml:space="preserve"> </w:t>
      </w:r>
      <w:r w:rsidRPr="00CC637C">
        <w:rPr>
          <w:rFonts w:ascii="Arial" w:eastAsia="Arial" w:hAnsi="Arial" w:cs="Arial"/>
          <w:sz w:val="20"/>
        </w:rPr>
        <w:t>dates</w:t>
      </w:r>
      <w:r w:rsidRPr="00CC637C">
        <w:rPr>
          <w:rFonts w:ascii="Arial" w:eastAsia="Arial" w:hAnsi="Arial" w:cs="Arial"/>
          <w:spacing w:val="8"/>
          <w:sz w:val="20"/>
        </w:rPr>
        <w:t xml:space="preserve"> </w:t>
      </w:r>
      <w:r w:rsidRPr="00CC637C">
        <w:rPr>
          <w:rFonts w:ascii="Arial" w:eastAsia="Arial" w:hAnsi="Arial" w:cs="Arial"/>
          <w:spacing w:val="2"/>
          <w:sz w:val="20"/>
        </w:rPr>
        <w:t>f</w:t>
      </w:r>
      <w:r w:rsidRPr="00CC637C">
        <w:rPr>
          <w:rFonts w:ascii="Arial" w:eastAsia="Arial" w:hAnsi="Arial" w:cs="Arial"/>
          <w:sz w:val="20"/>
        </w:rPr>
        <w:t>or</w:t>
      </w:r>
      <w:r w:rsidRPr="00CC637C">
        <w:rPr>
          <w:rFonts w:ascii="Arial" w:eastAsia="Arial" w:hAnsi="Arial" w:cs="Arial"/>
          <w:spacing w:val="10"/>
          <w:sz w:val="20"/>
        </w:rPr>
        <w:t xml:space="preserve"> </w:t>
      </w:r>
      <w:r w:rsidRPr="00CC637C">
        <w:rPr>
          <w:rFonts w:ascii="Arial" w:eastAsia="Arial" w:hAnsi="Arial" w:cs="Arial"/>
          <w:sz w:val="20"/>
        </w:rPr>
        <w:t>ba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1"/>
          <w:sz w:val="20"/>
        </w:rPr>
        <w:t xml:space="preserve"> c</w:t>
      </w:r>
      <w:r w:rsidRPr="00CC637C">
        <w:rPr>
          <w:rFonts w:ascii="Arial" w:eastAsia="Arial" w:hAnsi="Arial" w:cs="Arial"/>
          <w:sz w:val="20"/>
        </w:rPr>
        <w:t>he</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pacing w:val="1"/>
          <w:sz w:val="20"/>
        </w:rPr>
        <w:t>s</w:t>
      </w:r>
      <w:r w:rsidRPr="00CC637C">
        <w:rPr>
          <w:rFonts w:ascii="Arial" w:eastAsia="Arial" w:hAnsi="Arial" w:cs="Arial"/>
          <w:sz w:val="20"/>
        </w:rPr>
        <w:t>,</w:t>
      </w:r>
      <w:r w:rsidRPr="00CC637C">
        <w:rPr>
          <w:rFonts w:ascii="Arial" w:eastAsia="Arial" w:hAnsi="Arial" w:cs="Arial"/>
          <w:spacing w:val="4"/>
          <w:sz w:val="20"/>
        </w:rPr>
        <w:t xml:space="preserve"> </w:t>
      </w:r>
      <w:r w:rsidRPr="00CC637C">
        <w:rPr>
          <w:rFonts w:ascii="Arial" w:eastAsia="Arial" w:hAnsi="Arial" w:cs="Arial"/>
          <w:sz w:val="20"/>
        </w:rPr>
        <w:t>a</w:t>
      </w:r>
      <w:r w:rsidRPr="00CC637C">
        <w:rPr>
          <w:rFonts w:ascii="Arial" w:eastAsia="Arial" w:hAnsi="Arial" w:cs="Arial"/>
          <w:spacing w:val="-1"/>
          <w:sz w:val="20"/>
        </w:rPr>
        <w:t>l</w:t>
      </w:r>
      <w:r w:rsidRPr="00CC637C">
        <w:rPr>
          <w:rFonts w:ascii="Arial" w:eastAsia="Arial" w:hAnsi="Arial" w:cs="Arial"/>
          <w:sz w:val="20"/>
        </w:rPr>
        <w:t>l</w:t>
      </w:r>
      <w:r w:rsidRPr="00CC637C">
        <w:rPr>
          <w:rFonts w:ascii="Arial" w:eastAsia="Arial" w:hAnsi="Arial" w:cs="Arial"/>
          <w:spacing w:val="9"/>
          <w:sz w:val="20"/>
        </w:rPr>
        <w:t xml:space="preserve"> </w:t>
      </w:r>
      <w:r w:rsidRPr="00CC637C">
        <w:rPr>
          <w:rFonts w:ascii="Arial" w:eastAsia="Arial" w:hAnsi="Arial" w:cs="Arial"/>
          <w:sz w:val="20"/>
        </w:rPr>
        <w:t>C</w:t>
      </w:r>
      <w:r w:rsidRPr="00CC637C">
        <w:rPr>
          <w:rFonts w:ascii="Arial" w:eastAsia="Arial" w:hAnsi="Arial" w:cs="Arial"/>
          <w:spacing w:val="2"/>
          <w:sz w:val="20"/>
        </w:rPr>
        <w:t>I</w:t>
      </w:r>
      <w:r w:rsidRPr="00CC637C">
        <w:rPr>
          <w:rFonts w:ascii="Arial" w:eastAsia="Arial" w:hAnsi="Arial" w:cs="Arial"/>
          <w:spacing w:val="-1"/>
          <w:sz w:val="20"/>
        </w:rPr>
        <w:t>P</w:t>
      </w:r>
      <w:r w:rsidRPr="00CC637C">
        <w:rPr>
          <w:rFonts w:ascii="Arial" w:eastAsia="Arial" w:hAnsi="Arial" w:cs="Arial"/>
          <w:sz w:val="20"/>
        </w:rPr>
        <w:t xml:space="preserve">S </w:t>
      </w:r>
      <w:r w:rsidRPr="00CC637C">
        <w:rPr>
          <w:rFonts w:ascii="Arial" w:eastAsia="Arial" w:hAnsi="Arial" w:cs="Arial"/>
          <w:spacing w:val="1"/>
          <w:sz w:val="20"/>
        </w:rPr>
        <w:t>c</w:t>
      </w:r>
      <w:r w:rsidRPr="00CC637C">
        <w:rPr>
          <w:rFonts w:ascii="Arial" w:eastAsia="Arial" w:hAnsi="Arial" w:cs="Arial"/>
          <w:spacing w:val="-3"/>
          <w:sz w:val="20"/>
        </w:rPr>
        <w:t>o</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li</w:t>
      </w:r>
      <w:r w:rsidRPr="00CC637C">
        <w:rPr>
          <w:rFonts w:ascii="Arial" w:eastAsia="Arial" w:hAnsi="Arial" w:cs="Arial"/>
          <w:spacing w:val="2"/>
          <w:sz w:val="20"/>
        </w:rPr>
        <w:t>a</w:t>
      </w:r>
      <w:r w:rsidRPr="00CC637C">
        <w:rPr>
          <w:rFonts w:ascii="Arial" w:eastAsia="Arial" w:hAnsi="Arial" w:cs="Arial"/>
          <w:sz w:val="20"/>
        </w:rPr>
        <w:t>n</w:t>
      </w:r>
      <w:r w:rsidRPr="00CC637C">
        <w:rPr>
          <w:rFonts w:ascii="Arial" w:eastAsia="Arial" w:hAnsi="Arial" w:cs="Arial"/>
          <w:spacing w:val="1"/>
          <w:sz w:val="20"/>
        </w:rPr>
        <w:t>c</w:t>
      </w:r>
      <w:r w:rsidRPr="00CC637C">
        <w:rPr>
          <w:rFonts w:ascii="Arial" w:eastAsia="Arial" w:hAnsi="Arial" w:cs="Arial"/>
          <w:sz w:val="20"/>
        </w:rPr>
        <w:t>e</w:t>
      </w:r>
      <w:r w:rsidRPr="00CC637C">
        <w:rPr>
          <w:rFonts w:ascii="Arial" w:eastAsia="Arial" w:hAnsi="Arial" w:cs="Arial"/>
          <w:spacing w:val="17"/>
          <w:sz w:val="20"/>
        </w:rPr>
        <w:t xml:space="preserve"> </w:t>
      </w:r>
      <w:r w:rsidRPr="00CC637C">
        <w:rPr>
          <w:rFonts w:ascii="Arial" w:eastAsia="Arial" w:hAnsi="Arial" w:cs="Arial"/>
          <w:sz w:val="20"/>
        </w:rPr>
        <w:t>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21"/>
          <w:sz w:val="20"/>
        </w:rPr>
        <w:t xml:space="preserve"> </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1"/>
          <w:sz w:val="20"/>
        </w:rPr>
        <w:t>i</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pacing w:val="2"/>
          <w:sz w:val="20"/>
        </w:rPr>
        <w:t>a</w:t>
      </w:r>
      <w:r w:rsidRPr="00CC637C">
        <w:rPr>
          <w:rFonts w:ascii="Arial" w:eastAsia="Arial" w:hAnsi="Arial" w:cs="Arial"/>
          <w:sz w:val="20"/>
        </w:rPr>
        <w:t>l</w:t>
      </w:r>
      <w:r w:rsidRPr="00CC637C">
        <w:rPr>
          <w:rFonts w:ascii="Arial" w:eastAsia="Arial" w:hAnsi="Arial" w:cs="Arial"/>
          <w:spacing w:val="24"/>
          <w:sz w:val="20"/>
        </w:rPr>
        <w:t xml:space="preserve"> </w:t>
      </w:r>
      <w:r w:rsidRPr="00CC637C">
        <w:rPr>
          <w:rFonts w:ascii="Arial" w:eastAsia="Arial" w:hAnsi="Arial" w:cs="Arial"/>
          <w:sz w:val="20"/>
        </w:rPr>
        <w:t>and</w:t>
      </w:r>
      <w:r w:rsidRPr="00CC637C">
        <w:rPr>
          <w:rFonts w:ascii="Arial" w:eastAsia="Arial" w:hAnsi="Arial" w:cs="Arial"/>
          <w:spacing w:val="27"/>
          <w:sz w:val="20"/>
        </w:rPr>
        <w:t xml:space="preserve"> </w:t>
      </w:r>
      <w:r w:rsidRPr="00CC637C">
        <w:rPr>
          <w:rFonts w:ascii="Arial" w:eastAsia="Arial" w:hAnsi="Arial" w:cs="Arial"/>
          <w:sz w:val="20"/>
        </w:rPr>
        <w:t>an</w:t>
      </w:r>
      <w:r w:rsidRPr="00CC637C">
        <w:rPr>
          <w:rFonts w:ascii="Arial" w:eastAsia="Arial" w:hAnsi="Arial" w:cs="Arial"/>
          <w:spacing w:val="2"/>
          <w:sz w:val="20"/>
        </w:rPr>
        <w:t>n</w:t>
      </w:r>
      <w:r w:rsidRPr="00CC637C">
        <w:rPr>
          <w:rFonts w:ascii="Arial" w:eastAsia="Arial" w:hAnsi="Arial" w:cs="Arial"/>
          <w:sz w:val="20"/>
        </w:rPr>
        <w:t>ual</w:t>
      </w:r>
      <w:r w:rsidRPr="00CC637C">
        <w:rPr>
          <w:rFonts w:ascii="Arial" w:eastAsia="Arial" w:hAnsi="Arial" w:cs="Arial"/>
          <w:spacing w:val="24"/>
          <w:sz w:val="20"/>
        </w:rPr>
        <w:t xml:space="preserve"> </w:t>
      </w:r>
      <w:r w:rsidRPr="00CC637C">
        <w:rPr>
          <w:rFonts w:ascii="Arial" w:eastAsia="Arial" w:hAnsi="Arial" w:cs="Arial"/>
          <w:sz w:val="20"/>
        </w:rPr>
        <w:t>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21"/>
          <w:sz w:val="20"/>
        </w:rPr>
        <w:t xml:space="preserve"> </w:t>
      </w:r>
      <w:r w:rsidRPr="00CC637C">
        <w:rPr>
          <w:rFonts w:ascii="Arial" w:eastAsia="Arial" w:hAnsi="Arial" w:cs="Arial"/>
          <w:spacing w:val="2"/>
          <w:sz w:val="20"/>
        </w:rPr>
        <w:t>t</w:t>
      </w:r>
      <w:r w:rsidRPr="00CC637C">
        <w:rPr>
          <w:rFonts w:ascii="Arial" w:eastAsia="Arial" w:hAnsi="Arial" w:cs="Arial"/>
          <w:sz w:val="20"/>
        </w:rPr>
        <w:t>o</w:t>
      </w:r>
      <w:r w:rsidRPr="00CC637C">
        <w:rPr>
          <w:rFonts w:ascii="Arial" w:eastAsia="Arial" w:hAnsi="Arial" w:cs="Arial"/>
          <w:spacing w:val="26"/>
          <w:sz w:val="20"/>
        </w:rPr>
        <w:t xml:space="preserve"> </w:t>
      </w:r>
      <w:r w:rsidRPr="00CC637C">
        <w:rPr>
          <w:rFonts w:ascii="Arial" w:eastAsia="Arial" w:hAnsi="Arial" w:cs="Arial"/>
          <w:sz w:val="20"/>
        </w:rPr>
        <w:t>t</w:t>
      </w:r>
      <w:r w:rsidRPr="00CC637C">
        <w:rPr>
          <w:rFonts w:ascii="Arial" w:eastAsia="Arial" w:hAnsi="Arial" w:cs="Arial"/>
          <w:spacing w:val="2"/>
          <w:sz w:val="20"/>
        </w:rPr>
        <w:t>h</w:t>
      </w:r>
      <w:r w:rsidRPr="00CC637C">
        <w:rPr>
          <w:rFonts w:ascii="Arial" w:eastAsia="Arial" w:hAnsi="Arial" w:cs="Arial"/>
          <w:sz w:val="20"/>
        </w:rPr>
        <w:t>e</w:t>
      </w:r>
      <w:r w:rsidRPr="00CC637C">
        <w:rPr>
          <w:rFonts w:ascii="Arial" w:eastAsia="Arial" w:hAnsi="Arial" w:cs="Arial"/>
          <w:spacing w:val="28"/>
          <w:sz w:val="20"/>
        </w:rPr>
        <w:t xml:space="preserve"> </w:t>
      </w:r>
      <w:r w:rsidRPr="00CC637C">
        <w:rPr>
          <w:rFonts w:ascii="Arial" w:eastAsia="Arial" w:hAnsi="Arial" w:cs="Arial"/>
          <w:sz w:val="20"/>
        </w:rPr>
        <w:t>e</w:t>
      </w:r>
      <w:r w:rsidRPr="00CC637C">
        <w:rPr>
          <w:rFonts w:ascii="Arial" w:eastAsia="Arial" w:hAnsi="Arial" w:cs="Arial"/>
          <w:spacing w:val="1"/>
          <w:sz w:val="20"/>
        </w:rPr>
        <w:t>x</w:t>
      </w:r>
      <w:r w:rsidRPr="00CC637C">
        <w:rPr>
          <w:rFonts w:ascii="Arial" w:eastAsia="Arial" w:hAnsi="Arial" w:cs="Arial"/>
          <w:sz w:val="20"/>
        </w:rPr>
        <w:t>tent</w:t>
      </w:r>
      <w:r w:rsidRPr="00CC637C">
        <w:rPr>
          <w:rFonts w:ascii="Arial" w:eastAsia="Arial" w:hAnsi="Arial" w:cs="Arial"/>
          <w:spacing w:val="25"/>
          <w:sz w:val="20"/>
        </w:rPr>
        <w:t xml:space="preserve"> </w:t>
      </w:r>
      <w:r w:rsidRPr="00CC637C">
        <w:rPr>
          <w:rFonts w:ascii="Arial" w:eastAsia="Arial" w:hAnsi="Arial" w:cs="Arial"/>
          <w:sz w:val="20"/>
        </w:rPr>
        <w:t>ap</w:t>
      </w:r>
      <w:r w:rsidRPr="00CC637C">
        <w:rPr>
          <w:rFonts w:ascii="Arial" w:eastAsia="Arial" w:hAnsi="Arial" w:cs="Arial"/>
          <w:spacing w:val="2"/>
          <w:sz w:val="20"/>
        </w:rPr>
        <w:t>p</w:t>
      </w:r>
      <w:r w:rsidRPr="00CC637C">
        <w:rPr>
          <w:rFonts w:ascii="Arial" w:eastAsia="Arial" w:hAnsi="Arial" w:cs="Arial"/>
          <w:spacing w:val="-1"/>
          <w:sz w:val="20"/>
        </w:rPr>
        <w:t>li</w:t>
      </w:r>
      <w:r w:rsidRPr="00CC637C">
        <w:rPr>
          <w:rFonts w:ascii="Arial" w:eastAsia="Arial" w:hAnsi="Arial" w:cs="Arial"/>
          <w:spacing w:val="1"/>
          <w:sz w:val="20"/>
        </w:rPr>
        <w:t>c</w:t>
      </w:r>
      <w:r w:rsidRPr="00CC637C">
        <w:rPr>
          <w:rFonts w:ascii="Arial" w:eastAsia="Arial" w:hAnsi="Arial" w:cs="Arial"/>
          <w:spacing w:val="2"/>
          <w:sz w:val="20"/>
        </w:rPr>
        <w:t>a</w:t>
      </w:r>
      <w:r w:rsidRPr="00CC637C">
        <w:rPr>
          <w:rFonts w:ascii="Arial" w:eastAsia="Arial" w:hAnsi="Arial" w:cs="Arial"/>
          <w:sz w:val="20"/>
        </w:rPr>
        <w:t>b</w:t>
      </w:r>
      <w:r w:rsidRPr="00CC637C">
        <w:rPr>
          <w:rFonts w:ascii="Arial" w:eastAsia="Arial" w:hAnsi="Arial" w:cs="Arial"/>
          <w:spacing w:val="1"/>
          <w:sz w:val="20"/>
        </w:rPr>
        <w:t>l</w:t>
      </w:r>
      <w:r w:rsidRPr="00CC637C">
        <w:rPr>
          <w:rFonts w:ascii="Arial" w:eastAsia="Arial" w:hAnsi="Arial" w:cs="Arial"/>
          <w:sz w:val="20"/>
        </w:rPr>
        <w:t>e</w:t>
      </w:r>
      <w:r w:rsidRPr="00CC637C">
        <w:rPr>
          <w:rFonts w:ascii="Arial" w:eastAsia="Arial" w:hAnsi="Arial" w:cs="Arial"/>
          <w:spacing w:val="1"/>
          <w:sz w:val="20"/>
        </w:rPr>
        <w:t>)</w:t>
      </w:r>
      <w:r w:rsidRPr="00CC637C">
        <w:rPr>
          <w:rFonts w:ascii="Arial" w:eastAsia="Arial" w:hAnsi="Arial" w:cs="Arial"/>
          <w:sz w:val="20"/>
        </w:rPr>
        <w:t>,</w:t>
      </w:r>
      <w:r w:rsidRPr="00CC637C">
        <w:rPr>
          <w:rFonts w:ascii="Arial" w:eastAsia="Arial" w:hAnsi="Arial" w:cs="Arial"/>
          <w:spacing w:val="18"/>
          <w:sz w:val="20"/>
        </w:rPr>
        <w:t xml:space="preserve"> </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24"/>
          <w:sz w:val="20"/>
        </w:rPr>
        <w:t xml:space="preserve"> </w:t>
      </w:r>
      <w:r w:rsidRPr="00CC637C">
        <w:rPr>
          <w:rFonts w:ascii="Arial" w:eastAsia="Arial" w:hAnsi="Arial" w:cs="Arial"/>
          <w:sz w:val="20"/>
        </w:rPr>
        <w:t>d</w:t>
      </w:r>
      <w:r w:rsidRPr="00CC637C">
        <w:rPr>
          <w:rFonts w:ascii="Arial" w:eastAsia="Arial" w:hAnsi="Arial" w:cs="Arial"/>
          <w:spacing w:val="3"/>
          <w:sz w:val="20"/>
        </w:rPr>
        <w:t>r</w:t>
      </w:r>
      <w:r w:rsidRPr="00CC637C">
        <w:rPr>
          <w:rFonts w:ascii="Arial" w:eastAsia="Arial" w:hAnsi="Arial" w:cs="Arial"/>
          <w:sz w:val="20"/>
        </w:rPr>
        <w:t>ug</w:t>
      </w:r>
      <w:r w:rsidRPr="00CC637C">
        <w:rPr>
          <w:rFonts w:ascii="Arial" w:eastAsia="Arial" w:hAnsi="Arial" w:cs="Arial"/>
          <w:spacing w:val="24"/>
          <w:sz w:val="20"/>
        </w:rPr>
        <w:t xml:space="preserve"> </w:t>
      </w:r>
      <w:r w:rsidRPr="00CC637C">
        <w:rPr>
          <w:rFonts w:ascii="Arial" w:eastAsia="Arial" w:hAnsi="Arial" w:cs="Arial"/>
          <w:sz w:val="20"/>
        </w:rPr>
        <w:t>te</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1"/>
          <w:sz w:val="20"/>
        </w:rPr>
        <w:t>s</w:t>
      </w:r>
      <w:r w:rsidRPr="00CC637C">
        <w:rPr>
          <w:rFonts w:ascii="Arial" w:eastAsia="Arial" w:hAnsi="Arial" w:cs="Arial"/>
          <w:sz w:val="20"/>
        </w:rPr>
        <w:t>,</w:t>
      </w:r>
      <w:r w:rsidRPr="00CC637C">
        <w:rPr>
          <w:rFonts w:ascii="Arial" w:eastAsia="Arial" w:hAnsi="Arial" w:cs="Arial"/>
          <w:spacing w:val="26"/>
          <w:sz w:val="20"/>
        </w:rPr>
        <w:t xml:space="preserve"> </w:t>
      </w:r>
      <w:r w:rsidRPr="00CC637C">
        <w:rPr>
          <w:rFonts w:ascii="Arial" w:eastAsia="Arial" w:hAnsi="Arial" w:cs="Arial"/>
          <w:sz w:val="20"/>
        </w:rPr>
        <w:t>and</w:t>
      </w:r>
      <w:r w:rsidRPr="00CC637C">
        <w:rPr>
          <w:rFonts w:ascii="Arial" w:eastAsia="Arial" w:hAnsi="Arial" w:cs="Arial"/>
          <w:spacing w:val="24"/>
          <w:sz w:val="20"/>
        </w:rPr>
        <w:t xml:space="preserve"> </w:t>
      </w:r>
      <w:r w:rsidRPr="00CC637C">
        <w:rPr>
          <w:rFonts w:ascii="Arial" w:eastAsia="Arial" w:hAnsi="Arial" w:cs="Arial"/>
          <w:spacing w:val="1"/>
          <w:sz w:val="20"/>
        </w:rPr>
        <w:t>c</w:t>
      </w:r>
      <w:r w:rsidRPr="00CC637C">
        <w:rPr>
          <w:rFonts w:ascii="Arial" w:eastAsia="Arial" w:hAnsi="Arial" w:cs="Arial"/>
          <w:sz w:val="20"/>
        </w:rPr>
        <w:t>e</w:t>
      </w:r>
      <w:r w:rsidRPr="00CC637C">
        <w:rPr>
          <w:rFonts w:ascii="Arial" w:eastAsia="Arial" w:hAnsi="Arial" w:cs="Arial"/>
          <w:spacing w:val="1"/>
          <w:sz w:val="20"/>
        </w:rPr>
        <w:t>r</w:t>
      </w:r>
      <w:r w:rsidRPr="00CC637C">
        <w:rPr>
          <w:rFonts w:ascii="Arial" w:eastAsia="Arial" w:hAnsi="Arial" w:cs="Arial"/>
          <w:spacing w:val="2"/>
          <w:sz w:val="20"/>
        </w:rPr>
        <w:t>t</w:t>
      </w:r>
      <w:r w:rsidRPr="00CC637C">
        <w:rPr>
          <w:rFonts w:ascii="Arial" w:eastAsia="Arial" w:hAnsi="Arial" w:cs="Arial"/>
          <w:spacing w:val="-1"/>
          <w:sz w:val="20"/>
        </w:rPr>
        <w:t>i</w:t>
      </w:r>
      <w:r w:rsidRPr="00CC637C">
        <w:rPr>
          <w:rFonts w:ascii="Arial" w:eastAsia="Arial" w:hAnsi="Arial" w:cs="Arial"/>
          <w:spacing w:val="5"/>
          <w:sz w:val="20"/>
        </w:rPr>
        <w:t>f</w:t>
      </w:r>
      <w:r w:rsidRPr="00CC637C">
        <w:rPr>
          <w:rFonts w:ascii="Arial" w:eastAsia="Arial" w:hAnsi="Arial" w:cs="Arial"/>
          <w:sz w:val="20"/>
        </w:rPr>
        <w:t>y</w:t>
      </w:r>
      <w:r w:rsidRPr="00CC637C">
        <w:rPr>
          <w:rFonts w:ascii="Arial" w:eastAsia="Arial" w:hAnsi="Arial" w:cs="Arial"/>
          <w:spacing w:val="20"/>
          <w:sz w:val="20"/>
        </w:rPr>
        <w:t xml:space="preserve"> </w:t>
      </w:r>
      <w:r w:rsidRPr="00CC637C">
        <w:rPr>
          <w:rFonts w:ascii="Arial" w:eastAsia="Arial" w:hAnsi="Arial" w:cs="Arial"/>
          <w:sz w:val="20"/>
        </w:rPr>
        <w:t>to Co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z w:val="20"/>
        </w:rPr>
        <w:t>y</w:t>
      </w:r>
      <w:r w:rsidRPr="00CC637C">
        <w:rPr>
          <w:rFonts w:ascii="Arial" w:eastAsia="Arial" w:hAnsi="Arial" w:cs="Arial"/>
          <w:spacing w:val="-13"/>
          <w:sz w:val="20"/>
        </w:rPr>
        <w:t xml:space="preserve"> </w:t>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c</w:t>
      </w:r>
      <w:r w:rsidRPr="00CC637C">
        <w:rPr>
          <w:rFonts w:ascii="Arial" w:eastAsia="Arial" w:hAnsi="Arial" w:cs="Arial"/>
          <w:sz w:val="20"/>
        </w:rPr>
        <w:t>h</w:t>
      </w:r>
      <w:r w:rsidRPr="00CC637C">
        <w:rPr>
          <w:rFonts w:ascii="Arial" w:eastAsia="Arial" w:hAnsi="Arial" w:cs="Arial"/>
          <w:spacing w:val="-5"/>
          <w:sz w:val="20"/>
        </w:rPr>
        <w:t xml:space="preserve"> </w:t>
      </w:r>
      <w:r w:rsidRPr="00CC637C">
        <w:rPr>
          <w:rFonts w:ascii="Arial" w:eastAsia="Arial" w:hAnsi="Arial" w:cs="Arial"/>
          <w:spacing w:val="2"/>
          <w:sz w:val="20"/>
        </w:rPr>
        <w:t>d</w:t>
      </w:r>
      <w:r w:rsidRPr="00CC637C">
        <w:rPr>
          <w:rFonts w:ascii="Arial" w:eastAsia="Arial" w:hAnsi="Arial" w:cs="Arial"/>
          <w:sz w:val="20"/>
        </w:rPr>
        <w:t>o</w:t>
      </w:r>
      <w:r w:rsidRPr="00CC637C">
        <w:rPr>
          <w:rFonts w:ascii="Arial" w:eastAsia="Arial" w:hAnsi="Arial" w:cs="Arial"/>
          <w:spacing w:val="1"/>
          <w:sz w:val="20"/>
        </w:rPr>
        <w:t>c</w:t>
      </w:r>
      <w:r w:rsidRPr="00CC637C">
        <w:rPr>
          <w:rFonts w:ascii="Arial" w:eastAsia="Arial" w:hAnsi="Arial" w:cs="Arial"/>
          <w:sz w:val="20"/>
        </w:rPr>
        <w:t>u</w:t>
      </w:r>
      <w:r w:rsidRPr="00CC637C">
        <w:rPr>
          <w:rFonts w:ascii="Arial" w:eastAsia="Arial" w:hAnsi="Arial" w:cs="Arial"/>
          <w:spacing w:val="4"/>
          <w:sz w:val="20"/>
        </w:rPr>
        <w:t>m</w:t>
      </w:r>
      <w:r w:rsidRPr="00CC637C">
        <w:rPr>
          <w:rFonts w:ascii="Arial" w:eastAsia="Arial" w:hAnsi="Arial" w:cs="Arial"/>
          <w:sz w:val="20"/>
        </w:rPr>
        <w:t>enta</w:t>
      </w:r>
      <w:r w:rsidRPr="00CC637C">
        <w:rPr>
          <w:rFonts w:ascii="Arial" w:eastAsia="Arial" w:hAnsi="Arial" w:cs="Arial"/>
          <w:spacing w:val="2"/>
          <w:sz w:val="20"/>
        </w:rPr>
        <w:t>t</w:t>
      </w:r>
      <w:r w:rsidRPr="00CC637C">
        <w:rPr>
          <w:rFonts w:ascii="Arial" w:eastAsia="Arial" w:hAnsi="Arial" w:cs="Arial"/>
          <w:spacing w:val="-1"/>
          <w:sz w:val="20"/>
        </w:rPr>
        <w:t>i</w:t>
      </w:r>
      <w:r w:rsidRPr="00CC637C">
        <w:rPr>
          <w:rFonts w:ascii="Arial" w:eastAsia="Arial" w:hAnsi="Arial" w:cs="Arial"/>
          <w:sz w:val="20"/>
        </w:rPr>
        <w:t>on</w:t>
      </w:r>
      <w:r w:rsidRPr="00CC637C">
        <w:rPr>
          <w:rFonts w:ascii="Arial" w:eastAsia="Arial" w:hAnsi="Arial" w:cs="Arial"/>
          <w:spacing w:val="-11"/>
          <w:sz w:val="20"/>
        </w:rPr>
        <w:t xml:space="preserve"> </w:t>
      </w:r>
      <w:r w:rsidRPr="00CC637C">
        <w:rPr>
          <w:rFonts w:ascii="Arial" w:eastAsia="Arial" w:hAnsi="Arial" w:cs="Arial"/>
          <w:spacing w:val="2"/>
          <w:sz w:val="20"/>
        </w:rPr>
        <w:t>b</w:t>
      </w:r>
      <w:r w:rsidRPr="00CC637C">
        <w:rPr>
          <w:rFonts w:ascii="Arial" w:eastAsia="Arial" w:hAnsi="Arial" w:cs="Arial"/>
          <w:sz w:val="20"/>
        </w:rPr>
        <w:t>y</w:t>
      </w:r>
      <w:r w:rsidRPr="00CC637C">
        <w:rPr>
          <w:rFonts w:ascii="Arial" w:eastAsia="Arial" w:hAnsi="Arial" w:cs="Arial"/>
          <w:spacing w:val="-6"/>
          <w:sz w:val="20"/>
        </w:rPr>
        <w:t xml:space="preserve"> </w:t>
      </w:r>
      <w:r w:rsidRPr="00CC637C">
        <w:rPr>
          <w:rFonts w:ascii="Arial" w:eastAsia="Arial" w:hAnsi="Arial" w:cs="Arial"/>
          <w:spacing w:val="4"/>
          <w:sz w:val="20"/>
        </w:rPr>
        <w:t>c</w:t>
      </w:r>
      <w:r w:rsidRPr="00CC637C">
        <w:rPr>
          <w:rFonts w:ascii="Arial" w:eastAsia="Arial" w:hAnsi="Arial" w:cs="Arial"/>
          <w:sz w:val="20"/>
        </w:rPr>
        <w:t>o</w:t>
      </w:r>
      <w:r w:rsidRPr="00CC637C">
        <w:rPr>
          <w:rFonts w:ascii="Arial" w:eastAsia="Arial" w:hAnsi="Arial" w:cs="Arial"/>
          <w:spacing w:val="4"/>
          <w:sz w:val="20"/>
        </w:rPr>
        <w:t>m</w:t>
      </w:r>
      <w:r w:rsidRPr="00CC637C">
        <w:rPr>
          <w:rFonts w:ascii="Arial" w:eastAsia="Arial" w:hAnsi="Arial" w:cs="Arial"/>
          <w:sz w:val="20"/>
        </w:rPr>
        <w:t>p</w:t>
      </w:r>
      <w:r w:rsidRPr="00CC637C">
        <w:rPr>
          <w:rFonts w:ascii="Arial" w:eastAsia="Arial" w:hAnsi="Arial" w:cs="Arial"/>
          <w:spacing w:val="-1"/>
          <w:sz w:val="20"/>
        </w:rPr>
        <w:t>l</w:t>
      </w:r>
      <w:r w:rsidRPr="00CC637C">
        <w:rPr>
          <w:rFonts w:ascii="Arial" w:eastAsia="Arial" w:hAnsi="Arial" w:cs="Arial"/>
          <w:sz w:val="20"/>
        </w:rPr>
        <w:t>et</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z w:val="20"/>
        </w:rPr>
        <w:t>g</w:t>
      </w:r>
      <w:r w:rsidRPr="00CC637C">
        <w:rPr>
          <w:rFonts w:ascii="Arial" w:eastAsia="Arial" w:hAnsi="Arial" w:cs="Arial"/>
          <w:spacing w:val="-11"/>
          <w:sz w:val="20"/>
        </w:rPr>
        <w:t xml:space="preserve"> </w:t>
      </w:r>
      <w:r w:rsidRPr="00CC637C">
        <w:rPr>
          <w:rFonts w:ascii="Arial" w:eastAsia="Arial" w:hAnsi="Arial" w:cs="Arial"/>
          <w:sz w:val="20"/>
        </w:rPr>
        <w:t>t</w:t>
      </w:r>
      <w:r w:rsidRPr="00CC637C">
        <w:rPr>
          <w:rFonts w:ascii="Arial" w:eastAsia="Arial" w:hAnsi="Arial" w:cs="Arial"/>
          <w:spacing w:val="2"/>
          <w:sz w:val="20"/>
        </w:rPr>
        <w:t>h</w:t>
      </w:r>
      <w:r w:rsidRPr="00CC637C">
        <w:rPr>
          <w:rFonts w:ascii="Arial" w:eastAsia="Arial" w:hAnsi="Arial" w:cs="Arial"/>
          <w:spacing w:val="-1"/>
          <w:sz w:val="20"/>
        </w:rPr>
        <w:t>i</w:t>
      </w:r>
      <w:r w:rsidRPr="00CC637C">
        <w:rPr>
          <w:rFonts w:ascii="Arial" w:eastAsia="Arial" w:hAnsi="Arial" w:cs="Arial"/>
          <w:sz w:val="20"/>
        </w:rPr>
        <w:t>s</w:t>
      </w:r>
      <w:r w:rsidRPr="00CC637C">
        <w:rPr>
          <w:rFonts w:ascii="Arial" w:eastAsia="Arial" w:hAnsi="Arial" w:cs="Arial"/>
          <w:spacing w:val="-2"/>
          <w:sz w:val="20"/>
        </w:rPr>
        <w:t xml:space="preserve"> </w:t>
      </w:r>
      <w:r w:rsidRPr="00CC637C">
        <w:rPr>
          <w:rFonts w:ascii="Arial" w:eastAsia="Arial" w:hAnsi="Arial" w:cs="Arial"/>
          <w:sz w:val="20"/>
        </w:rPr>
        <w:t>Co</w:t>
      </w:r>
      <w:r w:rsidRPr="00CC637C">
        <w:rPr>
          <w:rFonts w:ascii="Arial" w:eastAsia="Arial" w:hAnsi="Arial" w:cs="Arial"/>
          <w:spacing w:val="2"/>
          <w:sz w:val="20"/>
        </w:rPr>
        <w:t>nt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z w:val="20"/>
        </w:rPr>
        <w:t>to</w:t>
      </w:r>
      <w:r w:rsidRPr="00CC637C">
        <w:rPr>
          <w:rFonts w:ascii="Arial" w:eastAsia="Arial" w:hAnsi="Arial" w:cs="Arial"/>
          <w:spacing w:val="1"/>
          <w:sz w:val="20"/>
        </w:rPr>
        <w:t>r</w:t>
      </w:r>
      <w:r w:rsidRPr="00CC637C">
        <w:rPr>
          <w:rFonts w:ascii="Arial" w:eastAsia="Arial" w:hAnsi="Arial" w:cs="Arial"/>
          <w:sz w:val="20"/>
        </w:rPr>
        <w:t>/</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2"/>
          <w:sz w:val="20"/>
        </w:rPr>
        <w:t>n</w:t>
      </w:r>
      <w:r w:rsidRPr="00CC637C">
        <w:rPr>
          <w:rFonts w:ascii="Arial" w:eastAsia="Arial" w:hAnsi="Arial" w:cs="Arial"/>
          <w:sz w:val="20"/>
        </w:rPr>
        <w:t>dor</w:t>
      </w:r>
      <w:r w:rsidRPr="00CC637C">
        <w:rPr>
          <w:rFonts w:ascii="Arial" w:eastAsia="Arial" w:hAnsi="Arial" w:cs="Arial"/>
          <w:spacing w:val="-16"/>
          <w:sz w:val="20"/>
        </w:rPr>
        <w:t xml:space="preserve"> </w:t>
      </w:r>
      <w:r w:rsidRPr="00CC637C">
        <w:rPr>
          <w:rFonts w:ascii="Arial" w:eastAsia="Arial" w:hAnsi="Arial" w:cs="Arial"/>
          <w:spacing w:val="2"/>
          <w:sz w:val="20"/>
        </w:rPr>
        <w:t>I</w:t>
      </w:r>
      <w:r w:rsidRPr="00CC637C">
        <w:rPr>
          <w:rFonts w:ascii="Arial" w:eastAsia="Arial" w:hAnsi="Arial" w:cs="Arial"/>
          <w:sz w:val="20"/>
        </w:rPr>
        <w:t>n</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2"/>
          <w:sz w:val="20"/>
        </w:rPr>
        <w:t>r</w:t>
      </w:r>
      <w:r w:rsidRPr="00CC637C">
        <w:rPr>
          <w:rFonts w:ascii="Arial" w:eastAsia="Arial" w:hAnsi="Arial" w:cs="Arial"/>
          <w:spacing w:val="4"/>
          <w:sz w:val="20"/>
        </w:rPr>
        <w:t>m</w:t>
      </w:r>
      <w:r w:rsidRPr="00CC637C">
        <w:rPr>
          <w:rFonts w:ascii="Arial" w:eastAsia="Arial" w:hAnsi="Arial" w:cs="Arial"/>
          <w:sz w:val="20"/>
        </w:rPr>
        <w:t>at</w:t>
      </w:r>
      <w:r w:rsidRPr="00CC637C">
        <w:rPr>
          <w:rFonts w:ascii="Arial" w:eastAsia="Arial" w:hAnsi="Arial" w:cs="Arial"/>
          <w:spacing w:val="-1"/>
          <w:sz w:val="20"/>
        </w:rPr>
        <w:t>i</w:t>
      </w:r>
      <w:r w:rsidRPr="00CC637C">
        <w:rPr>
          <w:rFonts w:ascii="Arial" w:eastAsia="Arial" w:hAnsi="Arial" w:cs="Arial"/>
          <w:sz w:val="20"/>
        </w:rPr>
        <w:t>on</w:t>
      </w:r>
      <w:r w:rsidRPr="00CC637C">
        <w:rPr>
          <w:rFonts w:ascii="Arial" w:eastAsia="Arial" w:hAnsi="Arial" w:cs="Arial"/>
          <w:spacing w:val="-11"/>
          <w:sz w:val="20"/>
        </w:rPr>
        <w:t xml:space="preserve"> </w:t>
      </w:r>
      <w:r w:rsidRPr="00CC637C">
        <w:rPr>
          <w:rFonts w:ascii="Arial" w:eastAsia="Arial" w:hAnsi="Arial" w:cs="Arial"/>
          <w:spacing w:val="5"/>
          <w:sz w:val="20"/>
        </w:rPr>
        <w:t>F</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pacing w:val="4"/>
          <w:sz w:val="20"/>
        </w:rPr>
        <w:t>m</w:t>
      </w:r>
      <w:r w:rsidRPr="00CC637C">
        <w:rPr>
          <w:rFonts w:ascii="Arial" w:eastAsia="Arial" w:hAnsi="Arial" w:cs="Arial"/>
          <w:sz w:val="20"/>
        </w:rPr>
        <w:t>.</w:t>
      </w:r>
    </w:p>
    <w:p w:rsidR="00525B8D" w:rsidRPr="00CC637C" w:rsidRDefault="00525B8D" w:rsidP="00525B8D">
      <w:pPr>
        <w:spacing w:before="8" w:line="280" w:lineRule="exact"/>
        <w:ind w:left="360"/>
        <w:rPr>
          <w:sz w:val="28"/>
          <w:szCs w:val="28"/>
        </w:rPr>
      </w:pPr>
    </w:p>
    <w:p w:rsidR="00525B8D" w:rsidRPr="00CC637C" w:rsidRDefault="00525B8D" w:rsidP="00525B8D">
      <w:pPr>
        <w:tabs>
          <w:tab w:val="left" w:pos="820"/>
        </w:tabs>
        <w:spacing w:line="239" w:lineRule="auto"/>
        <w:ind w:left="360" w:right="55"/>
        <w:jc w:val="both"/>
        <w:rPr>
          <w:rFonts w:ascii="Arial" w:eastAsia="Arial" w:hAnsi="Arial" w:cs="Arial"/>
          <w:sz w:val="20"/>
        </w:rPr>
      </w:pPr>
      <w:r w:rsidRPr="00CC637C">
        <w:rPr>
          <w:w w:val="130"/>
          <w:sz w:val="20"/>
        </w:rPr>
        <w:t>•</w:t>
      </w:r>
      <w:r w:rsidRPr="00CC637C">
        <w:rPr>
          <w:sz w:val="20"/>
        </w:rPr>
        <w:tab/>
      </w:r>
      <w:r w:rsidRPr="00CC637C">
        <w:rPr>
          <w:rFonts w:ascii="Arial" w:eastAsia="Arial" w:hAnsi="Arial" w:cs="Arial"/>
          <w:sz w:val="20"/>
        </w:rPr>
        <w:t>Co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z w:val="20"/>
        </w:rPr>
        <w:t>y</w:t>
      </w:r>
      <w:r w:rsidRPr="00CC637C">
        <w:rPr>
          <w:rFonts w:ascii="Arial" w:eastAsia="Arial" w:hAnsi="Arial" w:cs="Arial"/>
          <w:spacing w:val="-11"/>
          <w:sz w:val="20"/>
        </w:rPr>
        <w:t xml:space="preserve"> </w:t>
      </w:r>
      <w:r w:rsidRPr="00CC637C">
        <w:rPr>
          <w:rFonts w:ascii="Arial" w:eastAsia="Arial" w:hAnsi="Arial" w:cs="Arial"/>
          <w:sz w:val="20"/>
        </w:rPr>
        <w:t>has the</w:t>
      </w:r>
      <w:r w:rsidRPr="00CC637C">
        <w:rPr>
          <w:rFonts w:ascii="Arial" w:eastAsia="Arial" w:hAnsi="Arial" w:cs="Arial"/>
          <w:spacing w:val="-1"/>
          <w:sz w:val="20"/>
        </w:rPr>
        <w:t xml:space="preserve"> </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z w:val="20"/>
        </w:rPr>
        <w:t>g</w:t>
      </w:r>
      <w:r w:rsidRPr="00CC637C">
        <w:rPr>
          <w:rFonts w:ascii="Arial" w:eastAsia="Arial" w:hAnsi="Arial" w:cs="Arial"/>
          <w:spacing w:val="2"/>
          <w:sz w:val="20"/>
        </w:rPr>
        <w:t>h</w:t>
      </w:r>
      <w:r w:rsidRPr="00CC637C">
        <w:rPr>
          <w:rFonts w:ascii="Arial" w:eastAsia="Arial" w:hAnsi="Arial" w:cs="Arial"/>
          <w:sz w:val="20"/>
        </w:rPr>
        <w:t>t</w:t>
      </w:r>
      <w:r w:rsidRPr="00CC637C">
        <w:rPr>
          <w:rFonts w:ascii="Arial" w:eastAsia="Arial" w:hAnsi="Arial" w:cs="Arial"/>
          <w:spacing w:val="-2"/>
          <w:sz w:val="20"/>
        </w:rPr>
        <w:t xml:space="preserve"> </w:t>
      </w:r>
      <w:r w:rsidRPr="00CC637C">
        <w:rPr>
          <w:rFonts w:ascii="Arial" w:eastAsia="Arial" w:hAnsi="Arial" w:cs="Arial"/>
          <w:sz w:val="20"/>
        </w:rPr>
        <w:t xml:space="preserve">to </w:t>
      </w:r>
      <w:r w:rsidRPr="00CC637C">
        <w:rPr>
          <w:rFonts w:ascii="Arial" w:eastAsia="Arial" w:hAnsi="Arial" w:cs="Arial"/>
          <w:spacing w:val="2"/>
          <w:sz w:val="20"/>
        </w:rPr>
        <w:t>a</w:t>
      </w:r>
      <w:r w:rsidRPr="00CC637C">
        <w:rPr>
          <w:rFonts w:ascii="Arial" w:eastAsia="Arial" w:hAnsi="Arial" w:cs="Arial"/>
          <w:sz w:val="20"/>
        </w:rPr>
        <w:t>ud</w:t>
      </w:r>
      <w:r w:rsidRPr="00CC637C">
        <w:rPr>
          <w:rFonts w:ascii="Arial" w:eastAsia="Arial" w:hAnsi="Arial" w:cs="Arial"/>
          <w:spacing w:val="-1"/>
          <w:sz w:val="20"/>
        </w:rPr>
        <w:t>i</w:t>
      </w:r>
      <w:r w:rsidRPr="00CC637C">
        <w:rPr>
          <w:rFonts w:ascii="Arial" w:eastAsia="Arial" w:hAnsi="Arial" w:cs="Arial"/>
          <w:sz w:val="20"/>
        </w:rPr>
        <w:t>t</w:t>
      </w:r>
      <w:r w:rsidRPr="00CC637C">
        <w:rPr>
          <w:rFonts w:ascii="Arial" w:eastAsia="Arial" w:hAnsi="Arial" w:cs="Arial"/>
          <w:spacing w:val="-2"/>
          <w:sz w:val="20"/>
        </w:rPr>
        <w:t xml:space="preserve"> </w:t>
      </w:r>
      <w:r w:rsidRPr="00CC637C">
        <w:rPr>
          <w:rFonts w:ascii="Arial" w:eastAsia="Arial" w:hAnsi="Arial" w:cs="Arial"/>
          <w:sz w:val="20"/>
        </w:rPr>
        <w:t>C</w:t>
      </w:r>
      <w:r w:rsidRPr="00CC637C">
        <w:rPr>
          <w:rFonts w:ascii="Arial" w:eastAsia="Arial" w:hAnsi="Arial" w:cs="Arial"/>
          <w:spacing w:val="2"/>
          <w:sz w:val="20"/>
        </w:rPr>
        <w:t>o</w:t>
      </w:r>
      <w:r w:rsidRPr="00CC637C">
        <w:rPr>
          <w:rFonts w:ascii="Arial" w:eastAsia="Arial" w:hAnsi="Arial" w:cs="Arial"/>
          <w:sz w:val="20"/>
        </w:rPr>
        <w:t>n</w:t>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l</w:t>
      </w:r>
      <w:r w:rsidRPr="00CC637C">
        <w:rPr>
          <w:rFonts w:ascii="Arial" w:eastAsia="Arial" w:hAnsi="Arial" w:cs="Arial"/>
          <w:spacing w:val="2"/>
          <w:sz w:val="20"/>
        </w:rPr>
        <w:t>t</w:t>
      </w:r>
      <w:r w:rsidRPr="00CC637C">
        <w:rPr>
          <w:rFonts w:ascii="Arial" w:eastAsia="Arial" w:hAnsi="Arial" w:cs="Arial"/>
          <w:sz w:val="20"/>
        </w:rPr>
        <w:t>an</w:t>
      </w:r>
      <w:r w:rsidRPr="00CC637C">
        <w:rPr>
          <w:rFonts w:ascii="Arial" w:eastAsia="Arial" w:hAnsi="Arial" w:cs="Arial"/>
          <w:spacing w:val="2"/>
          <w:sz w:val="20"/>
        </w:rPr>
        <w:t>t</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8"/>
          <w:sz w:val="20"/>
        </w:rPr>
        <w:t xml:space="preserve"> </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1"/>
          <w:sz w:val="20"/>
        </w:rPr>
        <w:t>c</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ds</w:t>
      </w:r>
      <w:r w:rsidRPr="00CC637C">
        <w:rPr>
          <w:rFonts w:ascii="Arial" w:eastAsia="Arial" w:hAnsi="Arial" w:cs="Arial"/>
          <w:spacing w:val="-4"/>
          <w:sz w:val="20"/>
        </w:rPr>
        <w:t xml:space="preserve"> </w:t>
      </w:r>
      <w:r w:rsidRPr="00CC637C">
        <w:rPr>
          <w:rFonts w:ascii="Arial" w:eastAsia="Arial" w:hAnsi="Arial" w:cs="Arial"/>
          <w:spacing w:val="-1"/>
          <w:sz w:val="20"/>
        </w:rPr>
        <w:t>s</w:t>
      </w:r>
      <w:r w:rsidRPr="00CC637C">
        <w:rPr>
          <w:rFonts w:ascii="Arial" w:eastAsia="Arial" w:hAnsi="Arial" w:cs="Arial"/>
          <w:sz w:val="20"/>
        </w:rPr>
        <w:t>uppo</w:t>
      </w:r>
      <w:r w:rsidRPr="00CC637C">
        <w:rPr>
          <w:rFonts w:ascii="Arial" w:eastAsia="Arial" w:hAnsi="Arial" w:cs="Arial"/>
          <w:spacing w:val="1"/>
          <w:sz w:val="20"/>
        </w:rPr>
        <w:t>r</w:t>
      </w:r>
      <w:r w:rsidRPr="00CC637C">
        <w:rPr>
          <w:rFonts w:ascii="Arial" w:eastAsia="Arial" w:hAnsi="Arial" w:cs="Arial"/>
          <w:spacing w:val="2"/>
          <w:sz w:val="20"/>
        </w:rPr>
        <w:t>t</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z w:val="20"/>
        </w:rPr>
        <w:t>g</w:t>
      </w:r>
      <w:r w:rsidRPr="00CC637C">
        <w:rPr>
          <w:rFonts w:ascii="Arial" w:eastAsia="Arial" w:hAnsi="Arial" w:cs="Arial"/>
          <w:spacing w:val="-7"/>
          <w:sz w:val="20"/>
        </w:rPr>
        <w:t xml:space="preserve"> </w:t>
      </w:r>
      <w:r w:rsidRPr="00CC637C">
        <w:rPr>
          <w:rFonts w:ascii="Arial" w:eastAsia="Arial" w:hAnsi="Arial" w:cs="Arial"/>
          <w:sz w:val="20"/>
        </w:rPr>
        <w:t>ea</w:t>
      </w:r>
      <w:r w:rsidRPr="00CC637C">
        <w:rPr>
          <w:rFonts w:ascii="Arial" w:eastAsia="Arial" w:hAnsi="Arial" w:cs="Arial"/>
          <w:spacing w:val="1"/>
          <w:sz w:val="20"/>
        </w:rPr>
        <w:t>c</w:t>
      </w:r>
      <w:r w:rsidRPr="00CC637C">
        <w:rPr>
          <w:rFonts w:ascii="Arial" w:eastAsia="Arial" w:hAnsi="Arial" w:cs="Arial"/>
          <w:sz w:val="20"/>
        </w:rPr>
        <w:t>h</w:t>
      </w:r>
      <w:r w:rsidRPr="00CC637C">
        <w:rPr>
          <w:rFonts w:ascii="Arial" w:eastAsia="Arial" w:hAnsi="Arial" w:cs="Arial"/>
          <w:spacing w:val="-2"/>
          <w:sz w:val="20"/>
        </w:rPr>
        <w:t xml:space="preserve"> </w:t>
      </w:r>
      <w:r w:rsidRPr="00CC637C">
        <w:rPr>
          <w:rFonts w:ascii="Arial" w:eastAsia="Arial" w:hAnsi="Arial" w:cs="Arial"/>
          <w:sz w:val="20"/>
        </w:rPr>
        <w:t>Cont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2"/>
          <w:sz w:val="20"/>
        </w:rPr>
        <w:t>t</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pacing w:val="2"/>
          <w:sz w:val="20"/>
        </w:rPr>
        <w:t>/</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2"/>
          <w:sz w:val="20"/>
        </w:rPr>
        <w:t>n</w:t>
      </w:r>
      <w:r w:rsidRPr="00CC637C">
        <w:rPr>
          <w:rFonts w:ascii="Arial" w:eastAsia="Arial" w:hAnsi="Arial" w:cs="Arial"/>
          <w:sz w:val="20"/>
        </w:rPr>
        <w:t>dor</w:t>
      </w:r>
      <w:r w:rsidRPr="00CC637C">
        <w:rPr>
          <w:rFonts w:ascii="Arial" w:eastAsia="Arial" w:hAnsi="Arial" w:cs="Arial"/>
          <w:spacing w:val="-13"/>
          <w:sz w:val="20"/>
        </w:rPr>
        <w:t xml:space="preserve"> </w:t>
      </w:r>
      <w:r w:rsidRPr="00CC637C">
        <w:rPr>
          <w:rFonts w:ascii="Arial" w:eastAsia="Arial" w:hAnsi="Arial" w:cs="Arial"/>
          <w:sz w:val="20"/>
        </w:rPr>
        <w:t>In</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2"/>
          <w:sz w:val="20"/>
        </w:rPr>
        <w:t>r</w:t>
      </w:r>
      <w:r w:rsidRPr="00CC637C">
        <w:rPr>
          <w:rFonts w:ascii="Arial" w:eastAsia="Arial" w:hAnsi="Arial" w:cs="Arial"/>
          <w:spacing w:val="4"/>
          <w:sz w:val="20"/>
        </w:rPr>
        <w:t>m</w:t>
      </w:r>
      <w:r w:rsidRPr="00CC637C">
        <w:rPr>
          <w:rFonts w:ascii="Arial" w:eastAsia="Arial" w:hAnsi="Arial" w:cs="Arial"/>
          <w:sz w:val="20"/>
        </w:rPr>
        <w:t>at</w:t>
      </w:r>
      <w:r w:rsidRPr="00CC637C">
        <w:rPr>
          <w:rFonts w:ascii="Arial" w:eastAsia="Arial" w:hAnsi="Arial" w:cs="Arial"/>
          <w:spacing w:val="-1"/>
          <w:sz w:val="20"/>
        </w:rPr>
        <w:t>i</w:t>
      </w:r>
      <w:r w:rsidRPr="00CC637C">
        <w:rPr>
          <w:rFonts w:ascii="Arial" w:eastAsia="Arial" w:hAnsi="Arial" w:cs="Arial"/>
          <w:sz w:val="20"/>
        </w:rPr>
        <w:t>on</w:t>
      </w:r>
      <w:r w:rsidRPr="00CC637C">
        <w:rPr>
          <w:rFonts w:ascii="Arial" w:eastAsia="Arial" w:hAnsi="Arial" w:cs="Arial"/>
          <w:spacing w:val="-8"/>
          <w:sz w:val="20"/>
        </w:rPr>
        <w:t xml:space="preserve"> </w:t>
      </w:r>
      <w:r w:rsidRPr="00CC637C">
        <w:rPr>
          <w:rFonts w:ascii="Arial" w:eastAsia="Arial" w:hAnsi="Arial" w:cs="Arial"/>
          <w:spacing w:val="1"/>
          <w:sz w:val="20"/>
        </w:rPr>
        <w:t>F</w:t>
      </w:r>
      <w:r w:rsidRPr="00CC637C">
        <w:rPr>
          <w:rFonts w:ascii="Arial" w:eastAsia="Arial" w:hAnsi="Arial" w:cs="Arial"/>
          <w:sz w:val="20"/>
        </w:rPr>
        <w:t>o</w:t>
      </w:r>
      <w:r w:rsidRPr="00CC637C">
        <w:rPr>
          <w:rFonts w:ascii="Arial" w:eastAsia="Arial" w:hAnsi="Arial" w:cs="Arial"/>
          <w:spacing w:val="-2"/>
          <w:sz w:val="20"/>
        </w:rPr>
        <w:t>r</w:t>
      </w:r>
      <w:r w:rsidRPr="00CC637C">
        <w:rPr>
          <w:rFonts w:ascii="Arial" w:eastAsia="Arial" w:hAnsi="Arial" w:cs="Arial"/>
          <w:sz w:val="20"/>
        </w:rPr>
        <w:t xml:space="preserve">m </w:t>
      </w:r>
      <w:r w:rsidRPr="00CC637C">
        <w:rPr>
          <w:rFonts w:ascii="Arial" w:eastAsia="Arial" w:hAnsi="Arial" w:cs="Arial"/>
          <w:spacing w:val="1"/>
          <w:sz w:val="20"/>
        </w:rPr>
        <w:t>s</w:t>
      </w:r>
      <w:r w:rsidRPr="00CC637C">
        <w:rPr>
          <w:rFonts w:ascii="Arial" w:eastAsia="Arial" w:hAnsi="Arial" w:cs="Arial"/>
          <w:sz w:val="20"/>
        </w:rPr>
        <w:t>ub</w:t>
      </w:r>
      <w:r w:rsidRPr="00CC637C">
        <w:rPr>
          <w:rFonts w:ascii="Arial" w:eastAsia="Arial" w:hAnsi="Arial" w:cs="Arial"/>
          <w:spacing w:val="4"/>
          <w:sz w:val="20"/>
        </w:rPr>
        <w:t>m</w:t>
      </w:r>
      <w:r w:rsidRPr="00CC637C">
        <w:rPr>
          <w:rFonts w:ascii="Arial" w:eastAsia="Arial" w:hAnsi="Arial" w:cs="Arial"/>
          <w:spacing w:val="-1"/>
          <w:sz w:val="20"/>
        </w:rPr>
        <w:t>i</w:t>
      </w:r>
      <w:r w:rsidRPr="00CC637C">
        <w:rPr>
          <w:rFonts w:ascii="Arial" w:eastAsia="Arial" w:hAnsi="Arial" w:cs="Arial"/>
          <w:sz w:val="20"/>
        </w:rPr>
        <w:t>tted</w:t>
      </w:r>
      <w:r w:rsidRPr="00CC637C">
        <w:rPr>
          <w:rFonts w:ascii="Arial" w:eastAsia="Arial" w:hAnsi="Arial" w:cs="Arial"/>
          <w:spacing w:val="2"/>
          <w:sz w:val="20"/>
        </w:rPr>
        <w:t xml:space="preserve"> </w:t>
      </w:r>
      <w:r w:rsidRPr="00CC637C">
        <w:rPr>
          <w:rFonts w:ascii="Arial" w:eastAsia="Arial" w:hAnsi="Arial" w:cs="Arial"/>
          <w:sz w:val="20"/>
        </w:rPr>
        <w:t>to</w:t>
      </w:r>
      <w:r w:rsidRPr="00CC637C">
        <w:rPr>
          <w:rFonts w:ascii="Arial" w:eastAsia="Arial" w:hAnsi="Arial" w:cs="Arial"/>
          <w:spacing w:val="9"/>
          <w:sz w:val="20"/>
        </w:rPr>
        <w:t xml:space="preserve"> </w:t>
      </w:r>
      <w:r w:rsidRPr="00CC637C">
        <w:rPr>
          <w:rFonts w:ascii="Arial" w:eastAsia="Arial" w:hAnsi="Arial" w:cs="Arial"/>
          <w:sz w:val="20"/>
        </w:rPr>
        <w:t>Co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pacing w:val="-4"/>
          <w:sz w:val="20"/>
        </w:rPr>
        <w:t>y</w:t>
      </w:r>
      <w:r w:rsidRPr="00CC637C">
        <w:rPr>
          <w:rFonts w:ascii="Arial" w:eastAsia="Arial" w:hAnsi="Arial" w:cs="Arial"/>
          <w:sz w:val="20"/>
        </w:rPr>
        <w:t>,</w:t>
      </w:r>
      <w:r w:rsidRPr="00CC637C">
        <w:rPr>
          <w:rFonts w:ascii="Arial" w:eastAsia="Arial" w:hAnsi="Arial" w:cs="Arial"/>
          <w:spacing w:val="1"/>
          <w:sz w:val="20"/>
        </w:rPr>
        <w:t xml:space="preserve"> i</w:t>
      </w:r>
      <w:r w:rsidRPr="00CC637C">
        <w:rPr>
          <w:rFonts w:ascii="Arial" w:eastAsia="Arial" w:hAnsi="Arial" w:cs="Arial"/>
          <w:sz w:val="20"/>
        </w:rPr>
        <w:t>n</w:t>
      </w:r>
      <w:r w:rsidRPr="00CC637C">
        <w:rPr>
          <w:rFonts w:ascii="Arial" w:eastAsia="Arial" w:hAnsi="Arial" w:cs="Arial"/>
          <w:spacing w:val="1"/>
          <w:sz w:val="20"/>
        </w:rPr>
        <w:t>c</w:t>
      </w:r>
      <w:r w:rsidRPr="00CC637C">
        <w:rPr>
          <w:rFonts w:ascii="Arial" w:eastAsia="Arial" w:hAnsi="Arial" w:cs="Arial"/>
          <w:spacing w:val="-1"/>
          <w:sz w:val="20"/>
        </w:rPr>
        <w:t>l</w:t>
      </w:r>
      <w:r w:rsidRPr="00CC637C">
        <w:rPr>
          <w:rFonts w:ascii="Arial" w:eastAsia="Arial" w:hAnsi="Arial" w:cs="Arial"/>
          <w:sz w:val="20"/>
        </w:rPr>
        <w:t>u</w:t>
      </w:r>
      <w:r w:rsidRPr="00CC637C">
        <w:rPr>
          <w:rFonts w:ascii="Arial" w:eastAsia="Arial" w:hAnsi="Arial" w:cs="Arial"/>
          <w:spacing w:val="2"/>
          <w:sz w:val="20"/>
        </w:rPr>
        <w:t>d</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6"/>
          <w:sz w:val="20"/>
        </w:rPr>
        <w:t xml:space="preserve"> </w:t>
      </w:r>
      <w:r w:rsidRPr="00CC637C">
        <w:rPr>
          <w:rFonts w:ascii="Arial" w:eastAsia="Arial" w:hAnsi="Arial" w:cs="Arial"/>
          <w:sz w:val="20"/>
        </w:rPr>
        <w:t>ba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 xml:space="preserve">ound </w:t>
      </w:r>
      <w:r w:rsidRPr="00CC637C">
        <w:rPr>
          <w:rFonts w:ascii="Arial" w:eastAsia="Arial" w:hAnsi="Arial" w:cs="Arial"/>
          <w:spacing w:val="1"/>
          <w:sz w:val="20"/>
        </w:rPr>
        <w:t>c</w:t>
      </w:r>
      <w:r w:rsidRPr="00CC637C">
        <w:rPr>
          <w:rFonts w:ascii="Arial" w:eastAsia="Arial" w:hAnsi="Arial" w:cs="Arial"/>
          <w:sz w:val="20"/>
        </w:rPr>
        <w:t>he</w:t>
      </w:r>
      <w:r w:rsidRPr="00CC637C">
        <w:rPr>
          <w:rFonts w:ascii="Arial" w:eastAsia="Arial" w:hAnsi="Arial" w:cs="Arial"/>
          <w:spacing w:val="1"/>
          <w:sz w:val="20"/>
        </w:rPr>
        <w:t>c</w:t>
      </w:r>
      <w:r w:rsidRPr="00CC637C">
        <w:rPr>
          <w:rFonts w:ascii="Arial" w:eastAsia="Arial" w:hAnsi="Arial" w:cs="Arial"/>
          <w:sz w:val="20"/>
        </w:rPr>
        <w:t>k</w:t>
      </w:r>
      <w:r w:rsidRPr="00CC637C">
        <w:rPr>
          <w:rFonts w:ascii="Arial" w:eastAsia="Arial" w:hAnsi="Arial" w:cs="Arial"/>
          <w:spacing w:val="9"/>
          <w:sz w:val="20"/>
        </w:rPr>
        <w:t xml:space="preserve"> </w:t>
      </w:r>
      <w:r w:rsidRPr="00CC637C">
        <w:rPr>
          <w:rFonts w:ascii="Arial" w:eastAsia="Arial" w:hAnsi="Arial" w:cs="Arial"/>
          <w:spacing w:val="-2"/>
          <w:sz w:val="20"/>
        </w:rPr>
        <w:t>r</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l</w:t>
      </w:r>
      <w:r w:rsidRPr="00CC637C">
        <w:rPr>
          <w:rFonts w:ascii="Arial" w:eastAsia="Arial" w:hAnsi="Arial" w:cs="Arial"/>
          <w:sz w:val="20"/>
        </w:rPr>
        <w:t>t</w:t>
      </w:r>
      <w:r w:rsidRPr="00CC637C">
        <w:rPr>
          <w:rFonts w:ascii="Arial" w:eastAsia="Arial" w:hAnsi="Arial" w:cs="Arial"/>
          <w:spacing w:val="1"/>
          <w:sz w:val="20"/>
        </w:rPr>
        <w:t>s</w:t>
      </w:r>
      <w:r w:rsidRPr="00CC637C">
        <w:rPr>
          <w:rFonts w:ascii="Arial" w:eastAsia="Arial" w:hAnsi="Arial" w:cs="Arial"/>
          <w:sz w:val="20"/>
        </w:rPr>
        <w:t>,</w:t>
      </w:r>
      <w:r w:rsidRPr="00CC637C">
        <w:rPr>
          <w:rFonts w:ascii="Arial" w:eastAsia="Arial" w:hAnsi="Arial" w:cs="Arial"/>
          <w:spacing w:val="4"/>
          <w:sz w:val="20"/>
        </w:rPr>
        <w:t xml:space="preserve"> </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7"/>
          <w:sz w:val="20"/>
        </w:rPr>
        <w:t xml:space="preserve"> </w:t>
      </w:r>
      <w:r w:rsidRPr="00CC637C">
        <w:rPr>
          <w:rFonts w:ascii="Arial" w:eastAsia="Arial" w:hAnsi="Arial" w:cs="Arial"/>
          <w:sz w:val="20"/>
        </w:rPr>
        <w:t>to</w:t>
      </w:r>
      <w:r w:rsidRPr="00CC637C">
        <w:rPr>
          <w:rFonts w:ascii="Arial" w:eastAsia="Arial" w:hAnsi="Arial" w:cs="Arial"/>
          <w:spacing w:val="9"/>
          <w:sz w:val="20"/>
        </w:rPr>
        <w:t xml:space="preserve"> </w:t>
      </w:r>
      <w:r w:rsidRPr="00CC637C">
        <w:rPr>
          <w:rFonts w:ascii="Arial" w:eastAsia="Arial" w:hAnsi="Arial" w:cs="Arial"/>
          <w:spacing w:val="1"/>
          <w:sz w:val="20"/>
        </w:rPr>
        <w:t>v</w:t>
      </w:r>
      <w:r w:rsidRPr="00CC637C">
        <w:rPr>
          <w:rFonts w:ascii="Arial" w:eastAsia="Arial" w:hAnsi="Arial" w:cs="Arial"/>
          <w:sz w:val="20"/>
        </w:rPr>
        <w:t>e</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pacing w:val="5"/>
          <w:sz w:val="20"/>
        </w:rPr>
        <w:t>f</w:t>
      </w:r>
      <w:r w:rsidRPr="00CC637C">
        <w:rPr>
          <w:rFonts w:ascii="Arial" w:eastAsia="Arial" w:hAnsi="Arial" w:cs="Arial"/>
          <w:sz w:val="20"/>
        </w:rPr>
        <w:t>y</w:t>
      </w:r>
      <w:r w:rsidRPr="00CC637C">
        <w:rPr>
          <w:rFonts w:ascii="Arial" w:eastAsia="Arial" w:hAnsi="Arial" w:cs="Arial"/>
          <w:spacing w:val="3"/>
          <w:sz w:val="20"/>
        </w:rPr>
        <w:t xml:space="preserve"> </w:t>
      </w:r>
      <w:r w:rsidRPr="00CC637C">
        <w:rPr>
          <w:rFonts w:ascii="Arial" w:eastAsia="Arial" w:hAnsi="Arial" w:cs="Arial"/>
          <w:sz w:val="20"/>
        </w:rPr>
        <w:t>th</w:t>
      </w:r>
      <w:r w:rsidRPr="00CC637C">
        <w:rPr>
          <w:rFonts w:ascii="Arial" w:eastAsia="Arial" w:hAnsi="Arial" w:cs="Arial"/>
          <w:spacing w:val="2"/>
          <w:sz w:val="20"/>
        </w:rPr>
        <w:t>a</w:t>
      </w:r>
      <w:r w:rsidRPr="00CC637C">
        <w:rPr>
          <w:rFonts w:ascii="Arial" w:eastAsia="Arial" w:hAnsi="Arial" w:cs="Arial"/>
          <w:sz w:val="20"/>
        </w:rPr>
        <w:t>t</w:t>
      </w:r>
      <w:r w:rsidRPr="00CC637C">
        <w:rPr>
          <w:rFonts w:ascii="Arial" w:eastAsia="Arial" w:hAnsi="Arial" w:cs="Arial"/>
          <w:spacing w:val="7"/>
          <w:sz w:val="20"/>
        </w:rPr>
        <w:t xml:space="preserve"> </w:t>
      </w:r>
      <w:r w:rsidRPr="00CC637C">
        <w:rPr>
          <w:rFonts w:ascii="Arial" w:eastAsia="Arial" w:hAnsi="Arial" w:cs="Arial"/>
          <w:sz w:val="20"/>
        </w:rPr>
        <w:t>t</w:t>
      </w:r>
      <w:r w:rsidRPr="00CC637C">
        <w:rPr>
          <w:rFonts w:ascii="Arial" w:eastAsia="Arial" w:hAnsi="Arial" w:cs="Arial"/>
          <w:spacing w:val="2"/>
          <w:sz w:val="20"/>
        </w:rPr>
        <w:t>h</w:t>
      </w:r>
      <w:r w:rsidRPr="00CC637C">
        <w:rPr>
          <w:rFonts w:ascii="Arial" w:eastAsia="Arial" w:hAnsi="Arial" w:cs="Arial"/>
          <w:sz w:val="20"/>
        </w:rPr>
        <w:t>e</w:t>
      </w:r>
      <w:r w:rsidRPr="00CC637C">
        <w:rPr>
          <w:rFonts w:ascii="Arial" w:eastAsia="Arial" w:hAnsi="Arial" w:cs="Arial"/>
          <w:spacing w:val="8"/>
          <w:sz w:val="20"/>
        </w:rPr>
        <w:t xml:space="preserve"> </w:t>
      </w:r>
      <w:r w:rsidRPr="00CC637C">
        <w:rPr>
          <w:rFonts w:ascii="Arial" w:eastAsia="Arial" w:hAnsi="Arial" w:cs="Arial"/>
          <w:spacing w:val="1"/>
          <w:sz w:val="20"/>
        </w:rPr>
        <w:t>r</w:t>
      </w:r>
      <w:r w:rsidRPr="00CC637C">
        <w:rPr>
          <w:rFonts w:ascii="Arial" w:eastAsia="Arial" w:hAnsi="Arial" w:cs="Arial"/>
          <w:sz w:val="20"/>
        </w:rPr>
        <w:t>equ</w:t>
      </w:r>
      <w:r w:rsidRPr="00CC637C">
        <w:rPr>
          <w:rFonts w:ascii="Arial" w:eastAsia="Arial" w:hAnsi="Arial" w:cs="Arial"/>
          <w:spacing w:val="-1"/>
          <w:sz w:val="20"/>
        </w:rPr>
        <w:t>i</w:t>
      </w:r>
      <w:r w:rsidRPr="00CC637C">
        <w:rPr>
          <w:rFonts w:ascii="Arial" w:eastAsia="Arial" w:hAnsi="Arial" w:cs="Arial"/>
          <w:spacing w:val="4"/>
          <w:sz w:val="20"/>
        </w:rPr>
        <w:t>s</w:t>
      </w:r>
      <w:r w:rsidRPr="00CC637C">
        <w:rPr>
          <w:rFonts w:ascii="Arial" w:eastAsia="Arial" w:hAnsi="Arial" w:cs="Arial"/>
          <w:spacing w:val="-1"/>
          <w:sz w:val="20"/>
        </w:rPr>
        <w:t>i</w:t>
      </w:r>
      <w:r w:rsidRPr="00CC637C">
        <w:rPr>
          <w:rFonts w:ascii="Arial" w:eastAsia="Arial" w:hAnsi="Arial" w:cs="Arial"/>
          <w:sz w:val="20"/>
        </w:rPr>
        <w:t>te</w:t>
      </w:r>
      <w:r w:rsidRPr="00CC637C">
        <w:rPr>
          <w:rFonts w:ascii="Arial" w:eastAsia="Arial" w:hAnsi="Arial" w:cs="Arial"/>
          <w:spacing w:val="3"/>
          <w:sz w:val="20"/>
        </w:rPr>
        <w:t xml:space="preserve"> </w:t>
      </w:r>
      <w:r w:rsidRPr="00CC637C">
        <w:rPr>
          <w:rFonts w:ascii="Arial" w:eastAsia="Arial" w:hAnsi="Arial" w:cs="Arial"/>
          <w:spacing w:val="2"/>
          <w:sz w:val="20"/>
        </w:rPr>
        <w:t>b</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 xml:space="preserve">ound </w:t>
      </w:r>
      <w:r w:rsidRPr="00CC637C">
        <w:rPr>
          <w:rFonts w:ascii="Arial" w:eastAsia="Arial" w:hAnsi="Arial" w:cs="Arial"/>
          <w:spacing w:val="1"/>
          <w:sz w:val="20"/>
        </w:rPr>
        <w:t>c</w:t>
      </w:r>
      <w:r w:rsidRPr="00CC637C">
        <w:rPr>
          <w:rFonts w:ascii="Arial" w:eastAsia="Arial" w:hAnsi="Arial" w:cs="Arial"/>
          <w:sz w:val="20"/>
        </w:rPr>
        <w:t>he</w:t>
      </w:r>
      <w:r w:rsidRPr="00CC637C">
        <w:rPr>
          <w:rFonts w:ascii="Arial" w:eastAsia="Arial" w:hAnsi="Arial" w:cs="Arial"/>
          <w:spacing w:val="1"/>
          <w:sz w:val="20"/>
        </w:rPr>
        <w:t>ck</w:t>
      </w:r>
      <w:r w:rsidRPr="00CC637C">
        <w:rPr>
          <w:rFonts w:ascii="Arial" w:eastAsia="Arial" w:hAnsi="Arial" w:cs="Arial"/>
          <w:sz w:val="20"/>
        </w:rPr>
        <w:t>s</w:t>
      </w:r>
      <w:r w:rsidRPr="00CC637C">
        <w:rPr>
          <w:rFonts w:ascii="Arial" w:eastAsia="Arial" w:hAnsi="Arial" w:cs="Arial"/>
          <w:spacing w:val="-3"/>
          <w:sz w:val="20"/>
        </w:rPr>
        <w:t xml:space="preserve"> </w:t>
      </w:r>
      <w:r w:rsidRPr="00CC637C">
        <w:rPr>
          <w:rFonts w:ascii="Arial" w:eastAsia="Arial" w:hAnsi="Arial" w:cs="Arial"/>
          <w:sz w:val="20"/>
        </w:rPr>
        <w:t>and</w:t>
      </w:r>
      <w:r w:rsidRPr="00CC637C">
        <w:rPr>
          <w:rFonts w:ascii="Arial" w:eastAsia="Arial" w:hAnsi="Arial" w:cs="Arial"/>
          <w:spacing w:val="-1"/>
          <w:sz w:val="20"/>
        </w:rPr>
        <w:t xml:space="preserve"> </w:t>
      </w:r>
      <w:r w:rsidRPr="00CC637C">
        <w:rPr>
          <w:rFonts w:ascii="Arial" w:eastAsia="Arial" w:hAnsi="Arial" w:cs="Arial"/>
          <w:sz w:val="20"/>
        </w:rPr>
        <w:t>d</w:t>
      </w:r>
      <w:r w:rsidRPr="00CC637C">
        <w:rPr>
          <w:rFonts w:ascii="Arial" w:eastAsia="Arial" w:hAnsi="Arial" w:cs="Arial"/>
          <w:spacing w:val="1"/>
          <w:sz w:val="20"/>
        </w:rPr>
        <w:t>r</w:t>
      </w:r>
      <w:r w:rsidRPr="00CC637C">
        <w:rPr>
          <w:rFonts w:ascii="Arial" w:eastAsia="Arial" w:hAnsi="Arial" w:cs="Arial"/>
          <w:sz w:val="20"/>
        </w:rPr>
        <w:t>ug</w:t>
      </w:r>
      <w:r w:rsidRPr="00CC637C">
        <w:rPr>
          <w:rFonts w:ascii="Arial" w:eastAsia="Arial" w:hAnsi="Arial" w:cs="Arial"/>
          <w:spacing w:val="-2"/>
          <w:sz w:val="20"/>
        </w:rPr>
        <w:t xml:space="preserve"> </w:t>
      </w:r>
      <w:r w:rsidRPr="00CC637C">
        <w:rPr>
          <w:rFonts w:ascii="Arial" w:eastAsia="Arial" w:hAnsi="Arial" w:cs="Arial"/>
          <w:spacing w:val="2"/>
          <w:sz w:val="20"/>
        </w:rPr>
        <w:t>t</w:t>
      </w:r>
      <w:r w:rsidRPr="00CC637C">
        <w:rPr>
          <w:rFonts w:ascii="Arial" w:eastAsia="Arial" w:hAnsi="Arial" w:cs="Arial"/>
          <w:sz w:val="20"/>
        </w:rPr>
        <w:t>e</w:t>
      </w:r>
      <w:r w:rsidRPr="00CC637C">
        <w:rPr>
          <w:rFonts w:ascii="Arial" w:eastAsia="Arial" w:hAnsi="Arial" w:cs="Arial"/>
          <w:spacing w:val="1"/>
          <w:sz w:val="20"/>
        </w:rPr>
        <w:t>s</w:t>
      </w:r>
      <w:r w:rsidRPr="00CC637C">
        <w:rPr>
          <w:rFonts w:ascii="Arial" w:eastAsia="Arial" w:hAnsi="Arial" w:cs="Arial"/>
          <w:sz w:val="20"/>
        </w:rPr>
        <w:t>ts</w:t>
      </w:r>
      <w:r w:rsidRPr="00CC637C">
        <w:rPr>
          <w:rFonts w:ascii="Arial" w:eastAsia="Arial" w:hAnsi="Arial" w:cs="Arial"/>
          <w:spacing w:val="-1"/>
          <w:sz w:val="20"/>
        </w:rPr>
        <w:t xml:space="preserve"> </w:t>
      </w:r>
      <w:r w:rsidRPr="00CC637C">
        <w:rPr>
          <w:rFonts w:ascii="Arial" w:eastAsia="Arial" w:hAnsi="Arial" w:cs="Arial"/>
          <w:spacing w:val="-2"/>
          <w:sz w:val="20"/>
        </w:rPr>
        <w:t>w</w:t>
      </w:r>
      <w:r w:rsidRPr="00CC637C">
        <w:rPr>
          <w:rFonts w:ascii="Arial" w:eastAsia="Arial" w:hAnsi="Arial" w:cs="Arial"/>
          <w:sz w:val="20"/>
        </w:rPr>
        <w:t>e</w:t>
      </w:r>
      <w:r w:rsidRPr="00CC637C">
        <w:rPr>
          <w:rFonts w:ascii="Arial" w:eastAsia="Arial" w:hAnsi="Arial" w:cs="Arial"/>
          <w:spacing w:val="3"/>
          <w:sz w:val="20"/>
        </w:rPr>
        <w:t>r</w:t>
      </w:r>
      <w:r w:rsidRPr="00CC637C">
        <w:rPr>
          <w:rFonts w:ascii="Arial" w:eastAsia="Arial" w:hAnsi="Arial" w:cs="Arial"/>
          <w:sz w:val="20"/>
        </w:rPr>
        <w:t>e pe</w:t>
      </w:r>
      <w:r w:rsidRPr="00CC637C">
        <w:rPr>
          <w:rFonts w:ascii="Arial" w:eastAsia="Arial" w:hAnsi="Arial" w:cs="Arial"/>
          <w:spacing w:val="1"/>
          <w:sz w:val="20"/>
        </w:rPr>
        <w:t>r</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2"/>
          <w:sz w:val="20"/>
        </w:rPr>
        <w:t>r</w:t>
      </w:r>
      <w:r w:rsidRPr="00CC637C">
        <w:rPr>
          <w:rFonts w:ascii="Arial" w:eastAsia="Arial" w:hAnsi="Arial" w:cs="Arial"/>
          <w:spacing w:val="4"/>
          <w:sz w:val="20"/>
        </w:rPr>
        <w:t>m</w:t>
      </w:r>
      <w:r w:rsidRPr="00CC637C">
        <w:rPr>
          <w:rFonts w:ascii="Arial" w:eastAsia="Arial" w:hAnsi="Arial" w:cs="Arial"/>
          <w:sz w:val="20"/>
        </w:rPr>
        <w:t>ed</w:t>
      </w:r>
      <w:r w:rsidRPr="00CC637C">
        <w:rPr>
          <w:rFonts w:ascii="Arial" w:eastAsia="Arial" w:hAnsi="Arial" w:cs="Arial"/>
          <w:spacing w:val="-7"/>
          <w:sz w:val="20"/>
        </w:rPr>
        <w:t xml:space="preserve"> </w:t>
      </w:r>
      <w:r w:rsidRPr="00CC637C">
        <w:rPr>
          <w:rFonts w:ascii="Arial" w:eastAsia="Arial" w:hAnsi="Arial" w:cs="Arial"/>
          <w:spacing w:val="1"/>
          <w:sz w:val="20"/>
        </w:rPr>
        <w:t>c</w:t>
      </w:r>
      <w:r w:rsidRPr="00CC637C">
        <w:rPr>
          <w:rFonts w:ascii="Arial" w:eastAsia="Arial" w:hAnsi="Arial" w:cs="Arial"/>
          <w:sz w:val="20"/>
        </w:rPr>
        <w:t>on</w:t>
      </w:r>
      <w:r w:rsidRPr="00CC637C">
        <w:rPr>
          <w:rFonts w:ascii="Arial" w:eastAsia="Arial" w:hAnsi="Arial" w:cs="Arial"/>
          <w:spacing w:val="1"/>
          <w:sz w:val="20"/>
        </w:rPr>
        <w:t>s</w:t>
      </w:r>
      <w:r w:rsidRPr="00CC637C">
        <w:rPr>
          <w:rFonts w:ascii="Arial" w:eastAsia="Arial" w:hAnsi="Arial" w:cs="Arial"/>
          <w:spacing w:val="-1"/>
          <w:sz w:val="20"/>
        </w:rPr>
        <w:t>i</w:t>
      </w:r>
      <w:r w:rsidRPr="00CC637C">
        <w:rPr>
          <w:rFonts w:ascii="Arial" w:eastAsia="Arial" w:hAnsi="Arial" w:cs="Arial"/>
          <w:spacing w:val="1"/>
          <w:sz w:val="20"/>
        </w:rPr>
        <w:t>st</w:t>
      </w:r>
      <w:r w:rsidRPr="00CC637C">
        <w:rPr>
          <w:rFonts w:ascii="Arial" w:eastAsia="Arial" w:hAnsi="Arial" w:cs="Arial"/>
          <w:sz w:val="20"/>
        </w:rPr>
        <w:t>ent</w:t>
      </w:r>
      <w:r w:rsidRPr="00CC637C">
        <w:rPr>
          <w:rFonts w:ascii="Arial" w:eastAsia="Arial" w:hAnsi="Arial" w:cs="Arial"/>
          <w:spacing w:val="-5"/>
          <w:sz w:val="20"/>
        </w:rPr>
        <w:t xml:space="preserve"> </w:t>
      </w:r>
      <w:r w:rsidRPr="00CC637C">
        <w:rPr>
          <w:rFonts w:ascii="Arial" w:eastAsia="Arial" w:hAnsi="Arial" w:cs="Arial"/>
          <w:sz w:val="20"/>
        </w:rPr>
        <w:t>w</w:t>
      </w:r>
      <w:r w:rsidRPr="00CC637C">
        <w:rPr>
          <w:rFonts w:ascii="Arial" w:eastAsia="Arial" w:hAnsi="Arial" w:cs="Arial"/>
          <w:spacing w:val="-1"/>
          <w:sz w:val="20"/>
        </w:rPr>
        <w:t>i</w:t>
      </w:r>
      <w:r w:rsidRPr="00CC637C">
        <w:rPr>
          <w:rFonts w:ascii="Arial" w:eastAsia="Arial" w:hAnsi="Arial" w:cs="Arial"/>
          <w:sz w:val="20"/>
        </w:rPr>
        <w:t>th Co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pacing w:val="-4"/>
          <w:sz w:val="20"/>
        </w:rPr>
        <w:t>y</w:t>
      </w:r>
      <w:r w:rsidRPr="00CC637C">
        <w:rPr>
          <w:rFonts w:ascii="Arial" w:eastAsia="Arial" w:hAnsi="Arial" w:cs="Arial"/>
          <w:spacing w:val="-1"/>
          <w:sz w:val="20"/>
        </w:rPr>
        <w:t>’</w:t>
      </w:r>
      <w:r w:rsidRPr="00CC637C">
        <w:rPr>
          <w:rFonts w:ascii="Arial" w:eastAsia="Arial" w:hAnsi="Arial" w:cs="Arial"/>
          <w:sz w:val="20"/>
        </w:rPr>
        <w:t>s</w:t>
      </w:r>
      <w:r w:rsidRPr="00CC637C">
        <w:rPr>
          <w:rFonts w:ascii="Arial" w:eastAsia="Arial" w:hAnsi="Arial" w:cs="Arial"/>
          <w:spacing w:val="-7"/>
          <w:sz w:val="20"/>
        </w:rPr>
        <w:t xml:space="preserve"> </w:t>
      </w:r>
      <w:r w:rsidRPr="00CC637C">
        <w:rPr>
          <w:rFonts w:ascii="Arial" w:eastAsia="Arial" w:hAnsi="Arial" w:cs="Arial"/>
          <w:spacing w:val="2"/>
          <w:sz w:val="20"/>
        </w:rPr>
        <w:t>B</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pacing w:val="4"/>
          <w:sz w:val="20"/>
        </w:rPr>
        <w:t>k</w:t>
      </w:r>
      <w:r w:rsidRPr="00CC637C">
        <w:rPr>
          <w:rFonts w:ascii="Arial" w:eastAsia="Arial" w:hAnsi="Arial" w:cs="Arial"/>
          <w:sz w:val="20"/>
        </w:rPr>
        <w:t>g</w:t>
      </w:r>
      <w:r w:rsidRPr="00CC637C">
        <w:rPr>
          <w:rFonts w:ascii="Arial" w:eastAsia="Arial" w:hAnsi="Arial" w:cs="Arial"/>
          <w:spacing w:val="1"/>
          <w:sz w:val="20"/>
        </w:rPr>
        <w:t>r</w:t>
      </w:r>
      <w:r w:rsidRPr="00CC637C">
        <w:rPr>
          <w:rFonts w:ascii="Arial" w:eastAsia="Arial" w:hAnsi="Arial" w:cs="Arial"/>
          <w:sz w:val="20"/>
        </w:rPr>
        <w:t>ound</w:t>
      </w:r>
      <w:r w:rsidRPr="00CC637C">
        <w:rPr>
          <w:rFonts w:ascii="Arial" w:eastAsia="Arial" w:hAnsi="Arial" w:cs="Arial"/>
          <w:spacing w:val="-9"/>
          <w:sz w:val="20"/>
        </w:rPr>
        <w:t xml:space="preserve"> </w:t>
      </w:r>
      <w:r w:rsidRPr="00CC637C">
        <w:rPr>
          <w:rFonts w:ascii="Arial" w:eastAsia="Arial" w:hAnsi="Arial" w:cs="Arial"/>
          <w:sz w:val="20"/>
        </w:rPr>
        <w:t>C</w:t>
      </w:r>
      <w:r w:rsidRPr="00CC637C">
        <w:rPr>
          <w:rFonts w:ascii="Arial" w:eastAsia="Arial" w:hAnsi="Arial" w:cs="Arial"/>
          <w:spacing w:val="2"/>
          <w:sz w:val="20"/>
        </w:rPr>
        <w:t>h</w:t>
      </w:r>
      <w:r w:rsidRPr="00CC637C">
        <w:rPr>
          <w:rFonts w:ascii="Arial" w:eastAsia="Arial" w:hAnsi="Arial" w:cs="Arial"/>
          <w:sz w:val="20"/>
        </w:rPr>
        <w:t>e</w:t>
      </w:r>
      <w:r w:rsidRPr="00CC637C">
        <w:rPr>
          <w:rFonts w:ascii="Arial" w:eastAsia="Arial" w:hAnsi="Arial" w:cs="Arial"/>
          <w:spacing w:val="1"/>
          <w:sz w:val="20"/>
        </w:rPr>
        <w:t>c</w:t>
      </w:r>
      <w:r w:rsidRPr="00CC637C">
        <w:rPr>
          <w:rFonts w:ascii="Arial" w:eastAsia="Arial" w:hAnsi="Arial" w:cs="Arial"/>
          <w:sz w:val="20"/>
        </w:rPr>
        <w:t>k C</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z w:val="20"/>
        </w:rPr>
        <w:t>te</w:t>
      </w:r>
      <w:r w:rsidRPr="00CC637C">
        <w:rPr>
          <w:rFonts w:ascii="Arial" w:eastAsia="Arial" w:hAnsi="Arial" w:cs="Arial"/>
          <w:spacing w:val="1"/>
          <w:sz w:val="20"/>
        </w:rPr>
        <w:t>r</w:t>
      </w:r>
      <w:r w:rsidRPr="00CC637C">
        <w:rPr>
          <w:rFonts w:ascii="Arial" w:eastAsia="Arial" w:hAnsi="Arial" w:cs="Arial"/>
          <w:spacing w:val="-1"/>
          <w:sz w:val="20"/>
        </w:rPr>
        <w:t>i</w:t>
      </w:r>
      <w:r w:rsidRPr="00CC637C">
        <w:rPr>
          <w:rFonts w:ascii="Arial" w:eastAsia="Arial" w:hAnsi="Arial" w:cs="Arial"/>
          <w:sz w:val="20"/>
        </w:rPr>
        <w:t>a.</w:t>
      </w:r>
      <w:r w:rsidRPr="00CC637C">
        <w:rPr>
          <w:rFonts w:ascii="Arial" w:eastAsia="Arial" w:hAnsi="Arial" w:cs="Arial"/>
          <w:spacing w:val="-5"/>
          <w:sz w:val="20"/>
        </w:rPr>
        <w:t xml:space="preserve"> </w:t>
      </w:r>
      <w:r w:rsidRPr="00CC637C">
        <w:rPr>
          <w:rFonts w:ascii="Arial" w:eastAsia="Arial" w:hAnsi="Arial" w:cs="Arial"/>
          <w:sz w:val="20"/>
        </w:rPr>
        <w:t>Con</w:t>
      </w:r>
      <w:r w:rsidRPr="00CC637C">
        <w:rPr>
          <w:rFonts w:ascii="Arial" w:eastAsia="Arial" w:hAnsi="Arial" w:cs="Arial"/>
          <w:spacing w:val="1"/>
          <w:sz w:val="20"/>
        </w:rPr>
        <w:t>s</w:t>
      </w:r>
      <w:r w:rsidRPr="00CC637C">
        <w:rPr>
          <w:rFonts w:ascii="Arial" w:eastAsia="Arial" w:hAnsi="Arial" w:cs="Arial"/>
          <w:spacing w:val="2"/>
          <w:sz w:val="20"/>
        </w:rPr>
        <w:t>u</w:t>
      </w:r>
      <w:r w:rsidRPr="00CC637C">
        <w:rPr>
          <w:rFonts w:ascii="Arial" w:eastAsia="Arial" w:hAnsi="Arial" w:cs="Arial"/>
          <w:spacing w:val="-1"/>
          <w:sz w:val="20"/>
        </w:rPr>
        <w:t>l</w:t>
      </w:r>
      <w:r w:rsidRPr="00CC637C">
        <w:rPr>
          <w:rFonts w:ascii="Arial" w:eastAsia="Arial" w:hAnsi="Arial" w:cs="Arial"/>
          <w:sz w:val="20"/>
        </w:rPr>
        <w:t>t</w:t>
      </w:r>
      <w:r w:rsidRPr="00CC637C">
        <w:rPr>
          <w:rFonts w:ascii="Arial" w:eastAsia="Arial" w:hAnsi="Arial" w:cs="Arial"/>
          <w:spacing w:val="2"/>
          <w:sz w:val="20"/>
        </w:rPr>
        <w:t>a</w:t>
      </w:r>
      <w:r w:rsidRPr="00CC637C">
        <w:rPr>
          <w:rFonts w:ascii="Arial" w:eastAsia="Arial" w:hAnsi="Arial" w:cs="Arial"/>
          <w:sz w:val="20"/>
        </w:rPr>
        <w:t xml:space="preserve">nt </w:t>
      </w:r>
      <w:r w:rsidRPr="00CC637C">
        <w:rPr>
          <w:rFonts w:ascii="Arial" w:eastAsia="Arial" w:hAnsi="Arial" w:cs="Arial"/>
          <w:spacing w:val="1"/>
          <w:sz w:val="20"/>
        </w:rPr>
        <w:t>s</w:t>
      </w:r>
      <w:r w:rsidRPr="00CC637C">
        <w:rPr>
          <w:rFonts w:ascii="Arial" w:eastAsia="Arial" w:hAnsi="Arial" w:cs="Arial"/>
          <w:sz w:val="20"/>
        </w:rPr>
        <w:t>ha</w:t>
      </w:r>
      <w:r w:rsidRPr="00CC637C">
        <w:rPr>
          <w:rFonts w:ascii="Arial" w:eastAsia="Arial" w:hAnsi="Arial" w:cs="Arial"/>
          <w:spacing w:val="-1"/>
          <w:sz w:val="20"/>
        </w:rPr>
        <w:t>l</w:t>
      </w:r>
      <w:r w:rsidRPr="00CC637C">
        <w:rPr>
          <w:rFonts w:ascii="Arial" w:eastAsia="Arial" w:hAnsi="Arial" w:cs="Arial"/>
          <w:sz w:val="20"/>
        </w:rPr>
        <w:t>l</w:t>
      </w:r>
      <w:r w:rsidRPr="00CC637C">
        <w:rPr>
          <w:rFonts w:ascii="Arial" w:eastAsia="Arial" w:hAnsi="Arial" w:cs="Arial"/>
          <w:spacing w:val="2"/>
          <w:sz w:val="20"/>
        </w:rPr>
        <w:t xml:space="preserve"> </w:t>
      </w:r>
      <w:r w:rsidRPr="00CC637C">
        <w:rPr>
          <w:rFonts w:ascii="Arial" w:eastAsia="Arial" w:hAnsi="Arial" w:cs="Arial"/>
          <w:sz w:val="20"/>
        </w:rPr>
        <w:t>p</w:t>
      </w:r>
      <w:r w:rsidRPr="00CC637C">
        <w:rPr>
          <w:rFonts w:ascii="Arial" w:eastAsia="Arial" w:hAnsi="Arial" w:cs="Arial"/>
          <w:spacing w:val="3"/>
          <w:sz w:val="20"/>
        </w:rPr>
        <w:t>r</w:t>
      </w:r>
      <w:r w:rsidRPr="00CC637C">
        <w:rPr>
          <w:rFonts w:ascii="Arial" w:eastAsia="Arial" w:hAnsi="Arial" w:cs="Arial"/>
          <w:sz w:val="20"/>
        </w:rPr>
        <w:t>o</w:t>
      </w:r>
      <w:r w:rsidRPr="00CC637C">
        <w:rPr>
          <w:rFonts w:ascii="Arial" w:eastAsia="Arial" w:hAnsi="Arial" w:cs="Arial"/>
          <w:spacing w:val="1"/>
          <w:sz w:val="20"/>
        </w:rPr>
        <w:t>v</w:t>
      </w:r>
      <w:r w:rsidRPr="00CC637C">
        <w:rPr>
          <w:rFonts w:ascii="Arial" w:eastAsia="Arial" w:hAnsi="Arial" w:cs="Arial"/>
          <w:spacing w:val="-1"/>
          <w:sz w:val="20"/>
        </w:rPr>
        <w:t>i</w:t>
      </w:r>
      <w:r w:rsidRPr="00CC637C">
        <w:rPr>
          <w:rFonts w:ascii="Arial" w:eastAsia="Arial" w:hAnsi="Arial" w:cs="Arial"/>
          <w:sz w:val="20"/>
        </w:rPr>
        <w:t>de</w:t>
      </w:r>
      <w:r w:rsidRPr="00CC637C">
        <w:rPr>
          <w:rFonts w:ascii="Arial" w:eastAsia="Arial" w:hAnsi="Arial" w:cs="Arial"/>
          <w:spacing w:val="-1"/>
          <w:sz w:val="20"/>
        </w:rPr>
        <w:t xml:space="preserve"> </w:t>
      </w:r>
      <w:r w:rsidRPr="00CC637C">
        <w:rPr>
          <w:rFonts w:ascii="Arial" w:eastAsia="Arial" w:hAnsi="Arial" w:cs="Arial"/>
          <w:spacing w:val="3"/>
          <w:sz w:val="20"/>
        </w:rPr>
        <w:t>C</w:t>
      </w:r>
      <w:r w:rsidRPr="00CC637C">
        <w:rPr>
          <w:rFonts w:ascii="Arial" w:eastAsia="Arial" w:hAnsi="Arial" w:cs="Arial"/>
          <w:sz w:val="20"/>
        </w:rPr>
        <w:t>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z w:val="20"/>
        </w:rPr>
        <w:t>y</w:t>
      </w:r>
      <w:r w:rsidRPr="00CC637C">
        <w:rPr>
          <w:rFonts w:ascii="Arial" w:eastAsia="Arial" w:hAnsi="Arial" w:cs="Arial"/>
          <w:spacing w:val="-6"/>
          <w:sz w:val="20"/>
        </w:rPr>
        <w:t xml:space="preserve"> </w:t>
      </w:r>
      <w:r w:rsidRPr="00CC637C">
        <w:rPr>
          <w:rFonts w:ascii="Arial" w:eastAsia="Arial" w:hAnsi="Arial" w:cs="Arial"/>
          <w:sz w:val="20"/>
        </w:rPr>
        <w:t>w</w:t>
      </w:r>
      <w:r w:rsidRPr="00CC637C">
        <w:rPr>
          <w:rFonts w:ascii="Arial" w:eastAsia="Arial" w:hAnsi="Arial" w:cs="Arial"/>
          <w:spacing w:val="-1"/>
          <w:sz w:val="20"/>
        </w:rPr>
        <w:t>i</w:t>
      </w:r>
      <w:r w:rsidRPr="00CC637C">
        <w:rPr>
          <w:rFonts w:ascii="Arial" w:eastAsia="Arial" w:hAnsi="Arial" w:cs="Arial"/>
          <w:spacing w:val="2"/>
          <w:sz w:val="20"/>
        </w:rPr>
        <w:t>t</w:t>
      </w:r>
      <w:r w:rsidRPr="00CC637C">
        <w:rPr>
          <w:rFonts w:ascii="Arial" w:eastAsia="Arial" w:hAnsi="Arial" w:cs="Arial"/>
          <w:sz w:val="20"/>
        </w:rPr>
        <w:t>h</w:t>
      </w:r>
      <w:r w:rsidRPr="00CC637C">
        <w:rPr>
          <w:rFonts w:ascii="Arial" w:eastAsia="Arial" w:hAnsi="Arial" w:cs="Arial"/>
          <w:spacing w:val="2"/>
          <w:sz w:val="20"/>
        </w:rPr>
        <w:t xml:space="preserve"> </w:t>
      </w:r>
      <w:r w:rsidRPr="00CC637C">
        <w:rPr>
          <w:rFonts w:ascii="Arial" w:eastAsia="Arial" w:hAnsi="Arial" w:cs="Arial"/>
          <w:sz w:val="20"/>
        </w:rPr>
        <w:t>a</w:t>
      </w:r>
      <w:r w:rsidRPr="00CC637C">
        <w:rPr>
          <w:rFonts w:ascii="Arial" w:eastAsia="Arial" w:hAnsi="Arial" w:cs="Arial"/>
          <w:spacing w:val="-1"/>
          <w:sz w:val="20"/>
        </w:rPr>
        <w:t>l</w:t>
      </w:r>
      <w:r w:rsidRPr="00CC637C">
        <w:rPr>
          <w:rFonts w:ascii="Arial" w:eastAsia="Arial" w:hAnsi="Arial" w:cs="Arial"/>
          <w:sz w:val="20"/>
        </w:rPr>
        <w:t>l</w:t>
      </w:r>
      <w:r w:rsidRPr="00CC637C">
        <w:rPr>
          <w:rFonts w:ascii="Arial" w:eastAsia="Arial" w:hAnsi="Arial" w:cs="Arial"/>
          <w:spacing w:val="4"/>
          <w:sz w:val="20"/>
        </w:rPr>
        <w:t xml:space="preserve"> </w:t>
      </w:r>
      <w:r w:rsidRPr="00CC637C">
        <w:rPr>
          <w:rFonts w:ascii="Arial" w:eastAsia="Arial" w:hAnsi="Arial" w:cs="Arial"/>
          <w:spacing w:val="1"/>
          <w:sz w:val="20"/>
        </w:rPr>
        <w:t>r</w:t>
      </w:r>
      <w:r w:rsidRPr="00CC637C">
        <w:rPr>
          <w:rFonts w:ascii="Arial" w:eastAsia="Arial" w:hAnsi="Arial" w:cs="Arial"/>
          <w:spacing w:val="2"/>
          <w:sz w:val="20"/>
        </w:rPr>
        <w:t>e</w:t>
      </w:r>
      <w:r w:rsidRPr="00CC637C">
        <w:rPr>
          <w:rFonts w:ascii="Arial" w:eastAsia="Arial" w:hAnsi="Arial" w:cs="Arial"/>
          <w:sz w:val="20"/>
        </w:rPr>
        <w:t>que</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2"/>
          <w:sz w:val="20"/>
        </w:rPr>
        <w:t>e</w:t>
      </w:r>
      <w:r w:rsidRPr="00CC637C">
        <w:rPr>
          <w:rFonts w:ascii="Arial" w:eastAsia="Arial" w:hAnsi="Arial" w:cs="Arial"/>
          <w:sz w:val="20"/>
        </w:rPr>
        <w:t>d</w:t>
      </w:r>
      <w:r w:rsidRPr="00CC637C">
        <w:rPr>
          <w:rFonts w:ascii="Arial" w:eastAsia="Arial" w:hAnsi="Arial" w:cs="Arial"/>
          <w:spacing w:val="-3"/>
          <w:sz w:val="20"/>
        </w:rPr>
        <w:t xml:space="preserve"> </w:t>
      </w:r>
      <w:r w:rsidRPr="00CC637C">
        <w:rPr>
          <w:rFonts w:ascii="Arial" w:eastAsia="Arial" w:hAnsi="Arial" w:cs="Arial"/>
          <w:spacing w:val="1"/>
          <w:sz w:val="20"/>
        </w:rPr>
        <w:t>r</w:t>
      </w:r>
      <w:r w:rsidRPr="00CC637C">
        <w:rPr>
          <w:rFonts w:ascii="Arial" w:eastAsia="Arial" w:hAnsi="Arial" w:cs="Arial"/>
          <w:sz w:val="20"/>
        </w:rPr>
        <w:t>e</w:t>
      </w:r>
      <w:r w:rsidRPr="00CC637C">
        <w:rPr>
          <w:rFonts w:ascii="Arial" w:eastAsia="Arial" w:hAnsi="Arial" w:cs="Arial"/>
          <w:spacing w:val="1"/>
          <w:sz w:val="20"/>
        </w:rPr>
        <w:t>c</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z w:val="20"/>
        </w:rPr>
        <w:t>ds</w:t>
      </w:r>
      <w:r w:rsidRPr="00CC637C">
        <w:rPr>
          <w:rFonts w:ascii="Arial" w:eastAsia="Arial" w:hAnsi="Arial" w:cs="Arial"/>
          <w:spacing w:val="1"/>
          <w:sz w:val="20"/>
        </w:rPr>
        <w:t xml:space="preserve"> s</w:t>
      </w:r>
      <w:r w:rsidRPr="00CC637C">
        <w:rPr>
          <w:rFonts w:ascii="Arial" w:eastAsia="Arial" w:hAnsi="Arial" w:cs="Arial"/>
          <w:sz w:val="20"/>
        </w:rPr>
        <w:t>uppo</w:t>
      </w:r>
      <w:r w:rsidRPr="00CC637C">
        <w:rPr>
          <w:rFonts w:ascii="Arial" w:eastAsia="Arial" w:hAnsi="Arial" w:cs="Arial"/>
          <w:spacing w:val="1"/>
          <w:sz w:val="20"/>
        </w:rPr>
        <w:t>r</w:t>
      </w:r>
      <w:r w:rsidRPr="00CC637C">
        <w:rPr>
          <w:rFonts w:ascii="Arial" w:eastAsia="Arial" w:hAnsi="Arial" w:cs="Arial"/>
          <w:sz w:val="20"/>
        </w:rPr>
        <w:t>t</w:t>
      </w:r>
      <w:r w:rsidRPr="00CC637C">
        <w:rPr>
          <w:rFonts w:ascii="Arial" w:eastAsia="Arial" w:hAnsi="Arial" w:cs="Arial"/>
          <w:spacing w:val="-1"/>
          <w:sz w:val="20"/>
        </w:rPr>
        <w:t>i</w:t>
      </w:r>
      <w:r w:rsidRPr="00CC637C">
        <w:rPr>
          <w:rFonts w:ascii="Arial" w:eastAsia="Arial" w:hAnsi="Arial" w:cs="Arial"/>
          <w:spacing w:val="2"/>
          <w:sz w:val="20"/>
        </w:rPr>
        <w:t>n</w:t>
      </w:r>
      <w:r w:rsidRPr="00CC637C">
        <w:rPr>
          <w:rFonts w:ascii="Arial" w:eastAsia="Arial" w:hAnsi="Arial" w:cs="Arial"/>
          <w:sz w:val="20"/>
        </w:rPr>
        <w:t>g</w:t>
      </w:r>
      <w:r w:rsidRPr="00CC637C">
        <w:rPr>
          <w:rFonts w:ascii="Arial" w:eastAsia="Arial" w:hAnsi="Arial" w:cs="Arial"/>
          <w:spacing w:val="-3"/>
          <w:sz w:val="20"/>
        </w:rPr>
        <w:t xml:space="preserve"> </w:t>
      </w:r>
      <w:r w:rsidRPr="00CC637C">
        <w:rPr>
          <w:rFonts w:ascii="Arial" w:eastAsia="Arial" w:hAnsi="Arial" w:cs="Arial"/>
          <w:sz w:val="20"/>
        </w:rPr>
        <w:t>Co</w:t>
      </w:r>
      <w:r w:rsidRPr="00CC637C">
        <w:rPr>
          <w:rFonts w:ascii="Arial" w:eastAsia="Arial" w:hAnsi="Arial" w:cs="Arial"/>
          <w:spacing w:val="2"/>
          <w:sz w:val="20"/>
        </w:rPr>
        <w:t>n</w:t>
      </w:r>
      <w:r w:rsidRPr="00CC637C">
        <w:rPr>
          <w:rFonts w:ascii="Arial" w:eastAsia="Arial" w:hAnsi="Arial" w:cs="Arial"/>
          <w:sz w:val="20"/>
        </w:rPr>
        <w:t>t</w:t>
      </w:r>
      <w:r w:rsidRPr="00CC637C">
        <w:rPr>
          <w:rFonts w:ascii="Arial" w:eastAsia="Arial" w:hAnsi="Arial" w:cs="Arial"/>
          <w:spacing w:val="1"/>
          <w:sz w:val="20"/>
        </w:rPr>
        <w:t>r</w:t>
      </w:r>
      <w:r w:rsidRPr="00CC637C">
        <w:rPr>
          <w:rFonts w:ascii="Arial" w:eastAsia="Arial" w:hAnsi="Arial" w:cs="Arial"/>
          <w:sz w:val="20"/>
        </w:rPr>
        <w:t>a</w:t>
      </w:r>
      <w:r w:rsidRPr="00CC637C">
        <w:rPr>
          <w:rFonts w:ascii="Arial" w:eastAsia="Arial" w:hAnsi="Arial" w:cs="Arial"/>
          <w:spacing w:val="1"/>
          <w:sz w:val="20"/>
        </w:rPr>
        <w:t>c</w:t>
      </w:r>
      <w:r w:rsidRPr="00CC637C">
        <w:rPr>
          <w:rFonts w:ascii="Arial" w:eastAsia="Arial" w:hAnsi="Arial" w:cs="Arial"/>
          <w:sz w:val="20"/>
        </w:rPr>
        <w:t>to</w:t>
      </w:r>
      <w:r w:rsidRPr="00CC637C">
        <w:rPr>
          <w:rFonts w:ascii="Arial" w:eastAsia="Arial" w:hAnsi="Arial" w:cs="Arial"/>
          <w:spacing w:val="1"/>
          <w:sz w:val="20"/>
        </w:rPr>
        <w:t>r</w:t>
      </w:r>
      <w:r w:rsidRPr="00CC637C">
        <w:rPr>
          <w:rFonts w:ascii="Arial" w:eastAsia="Arial" w:hAnsi="Arial" w:cs="Arial"/>
          <w:sz w:val="20"/>
        </w:rPr>
        <w:t>/</w:t>
      </w:r>
      <w:r w:rsidRPr="00CC637C">
        <w:rPr>
          <w:rFonts w:ascii="Arial" w:eastAsia="Arial" w:hAnsi="Arial" w:cs="Arial"/>
          <w:spacing w:val="2"/>
          <w:sz w:val="20"/>
        </w:rPr>
        <w:t>V</w:t>
      </w:r>
      <w:r w:rsidRPr="00CC637C">
        <w:rPr>
          <w:rFonts w:ascii="Arial" w:eastAsia="Arial" w:hAnsi="Arial" w:cs="Arial"/>
          <w:sz w:val="20"/>
        </w:rPr>
        <w:t>en</w:t>
      </w:r>
      <w:r w:rsidRPr="00CC637C">
        <w:rPr>
          <w:rFonts w:ascii="Arial" w:eastAsia="Arial" w:hAnsi="Arial" w:cs="Arial"/>
          <w:spacing w:val="2"/>
          <w:sz w:val="20"/>
        </w:rPr>
        <w:t>d</w:t>
      </w:r>
      <w:r w:rsidRPr="00CC637C">
        <w:rPr>
          <w:rFonts w:ascii="Arial" w:eastAsia="Arial" w:hAnsi="Arial" w:cs="Arial"/>
          <w:sz w:val="20"/>
        </w:rPr>
        <w:t>or</w:t>
      </w:r>
      <w:r w:rsidRPr="00CC637C">
        <w:rPr>
          <w:rFonts w:ascii="Arial" w:eastAsia="Arial" w:hAnsi="Arial" w:cs="Arial"/>
          <w:spacing w:val="-8"/>
          <w:sz w:val="20"/>
        </w:rPr>
        <w:t xml:space="preserve"> </w:t>
      </w:r>
      <w:r w:rsidRPr="00CC637C">
        <w:rPr>
          <w:rFonts w:ascii="Arial" w:eastAsia="Arial" w:hAnsi="Arial" w:cs="Arial"/>
          <w:sz w:val="20"/>
        </w:rPr>
        <w:t>In</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2"/>
          <w:sz w:val="20"/>
        </w:rPr>
        <w:t>r</w:t>
      </w:r>
      <w:r w:rsidRPr="00CC637C">
        <w:rPr>
          <w:rFonts w:ascii="Arial" w:eastAsia="Arial" w:hAnsi="Arial" w:cs="Arial"/>
          <w:spacing w:val="4"/>
          <w:sz w:val="20"/>
        </w:rPr>
        <w:t>m</w:t>
      </w:r>
      <w:r w:rsidRPr="00CC637C">
        <w:rPr>
          <w:rFonts w:ascii="Arial" w:eastAsia="Arial" w:hAnsi="Arial" w:cs="Arial"/>
          <w:sz w:val="20"/>
        </w:rPr>
        <w:t>at</w:t>
      </w:r>
      <w:r w:rsidRPr="00CC637C">
        <w:rPr>
          <w:rFonts w:ascii="Arial" w:eastAsia="Arial" w:hAnsi="Arial" w:cs="Arial"/>
          <w:spacing w:val="-1"/>
          <w:sz w:val="20"/>
        </w:rPr>
        <w:t>i</w:t>
      </w:r>
      <w:r w:rsidRPr="00CC637C">
        <w:rPr>
          <w:rFonts w:ascii="Arial" w:eastAsia="Arial" w:hAnsi="Arial" w:cs="Arial"/>
          <w:sz w:val="20"/>
        </w:rPr>
        <w:t>on</w:t>
      </w:r>
      <w:r w:rsidRPr="00CC637C">
        <w:rPr>
          <w:rFonts w:ascii="Arial" w:eastAsia="Arial" w:hAnsi="Arial" w:cs="Arial"/>
          <w:spacing w:val="-4"/>
          <w:sz w:val="20"/>
        </w:rPr>
        <w:t xml:space="preserve"> </w:t>
      </w:r>
      <w:r w:rsidRPr="00CC637C">
        <w:rPr>
          <w:rFonts w:ascii="Arial" w:eastAsia="Arial" w:hAnsi="Arial" w:cs="Arial"/>
          <w:spacing w:val="1"/>
          <w:sz w:val="20"/>
        </w:rPr>
        <w:t>F</w:t>
      </w:r>
      <w:r w:rsidRPr="00CC637C">
        <w:rPr>
          <w:rFonts w:ascii="Arial" w:eastAsia="Arial" w:hAnsi="Arial" w:cs="Arial"/>
          <w:sz w:val="20"/>
        </w:rPr>
        <w:t>o</w:t>
      </w:r>
      <w:r w:rsidRPr="00CC637C">
        <w:rPr>
          <w:rFonts w:ascii="Arial" w:eastAsia="Arial" w:hAnsi="Arial" w:cs="Arial"/>
          <w:spacing w:val="1"/>
          <w:sz w:val="20"/>
        </w:rPr>
        <w:t>r</w:t>
      </w:r>
      <w:r w:rsidRPr="00CC637C">
        <w:rPr>
          <w:rFonts w:ascii="Arial" w:eastAsia="Arial" w:hAnsi="Arial" w:cs="Arial"/>
          <w:spacing w:val="4"/>
          <w:sz w:val="20"/>
        </w:rPr>
        <w:t>m</w:t>
      </w:r>
      <w:r w:rsidRPr="00CC637C">
        <w:rPr>
          <w:rFonts w:ascii="Arial" w:eastAsia="Arial" w:hAnsi="Arial" w:cs="Arial"/>
          <w:sz w:val="20"/>
        </w:rPr>
        <w:t xml:space="preserve">s </w:t>
      </w:r>
      <w:r w:rsidRPr="00CC637C">
        <w:rPr>
          <w:rFonts w:ascii="Arial" w:eastAsia="Arial" w:hAnsi="Arial" w:cs="Arial"/>
          <w:spacing w:val="-2"/>
          <w:sz w:val="20"/>
        </w:rPr>
        <w:t>w</w:t>
      </w:r>
      <w:r w:rsidRPr="00CC637C">
        <w:rPr>
          <w:rFonts w:ascii="Arial" w:eastAsia="Arial" w:hAnsi="Arial" w:cs="Arial"/>
          <w:spacing w:val="-1"/>
          <w:sz w:val="20"/>
        </w:rPr>
        <w:t>i</w:t>
      </w:r>
      <w:r w:rsidRPr="00CC637C">
        <w:rPr>
          <w:rFonts w:ascii="Arial" w:eastAsia="Arial" w:hAnsi="Arial" w:cs="Arial"/>
          <w:sz w:val="20"/>
        </w:rPr>
        <w:t>t</w:t>
      </w:r>
      <w:r w:rsidRPr="00CC637C">
        <w:rPr>
          <w:rFonts w:ascii="Arial" w:eastAsia="Arial" w:hAnsi="Arial" w:cs="Arial"/>
          <w:spacing w:val="2"/>
          <w:sz w:val="20"/>
        </w:rPr>
        <w:t>h</w:t>
      </w:r>
      <w:r w:rsidRPr="00CC637C">
        <w:rPr>
          <w:rFonts w:ascii="Arial" w:eastAsia="Arial" w:hAnsi="Arial" w:cs="Arial"/>
          <w:spacing w:val="1"/>
          <w:sz w:val="20"/>
        </w:rPr>
        <w:t>i</w:t>
      </w:r>
      <w:r w:rsidRPr="00CC637C">
        <w:rPr>
          <w:rFonts w:ascii="Arial" w:eastAsia="Arial" w:hAnsi="Arial" w:cs="Arial"/>
          <w:sz w:val="20"/>
        </w:rPr>
        <w:t>n a</w:t>
      </w:r>
      <w:r w:rsidRPr="00CC637C">
        <w:rPr>
          <w:rFonts w:ascii="Arial" w:eastAsia="Arial" w:hAnsi="Arial" w:cs="Arial"/>
          <w:spacing w:val="7"/>
          <w:sz w:val="20"/>
        </w:rPr>
        <w:t xml:space="preserve"> </w:t>
      </w:r>
      <w:r w:rsidRPr="00CC637C">
        <w:rPr>
          <w:rFonts w:ascii="Arial" w:eastAsia="Arial" w:hAnsi="Arial" w:cs="Arial"/>
          <w:spacing w:val="1"/>
          <w:sz w:val="20"/>
        </w:rPr>
        <w:t>r</w:t>
      </w:r>
      <w:r w:rsidRPr="00CC637C">
        <w:rPr>
          <w:rFonts w:ascii="Arial" w:eastAsia="Arial" w:hAnsi="Arial" w:cs="Arial"/>
          <w:sz w:val="20"/>
        </w:rPr>
        <w:t>ea</w:t>
      </w:r>
      <w:r w:rsidRPr="00CC637C">
        <w:rPr>
          <w:rFonts w:ascii="Arial" w:eastAsia="Arial" w:hAnsi="Arial" w:cs="Arial"/>
          <w:spacing w:val="1"/>
          <w:sz w:val="20"/>
        </w:rPr>
        <w:t>s</w:t>
      </w:r>
      <w:r w:rsidRPr="00CC637C">
        <w:rPr>
          <w:rFonts w:ascii="Arial" w:eastAsia="Arial" w:hAnsi="Arial" w:cs="Arial"/>
          <w:spacing w:val="2"/>
          <w:sz w:val="20"/>
        </w:rPr>
        <w:t>o</w:t>
      </w:r>
      <w:r w:rsidRPr="00CC637C">
        <w:rPr>
          <w:rFonts w:ascii="Arial" w:eastAsia="Arial" w:hAnsi="Arial" w:cs="Arial"/>
          <w:sz w:val="20"/>
        </w:rPr>
        <w:t>na</w:t>
      </w:r>
      <w:r w:rsidRPr="00CC637C">
        <w:rPr>
          <w:rFonts w:ascii="Arial" w:eastAsia="Arial" w:hAnsi="Arial" w:cs="Arial"/>
          <w:spacing w:val="2"/>
          <w:sz w:val="20"/>
        </w:rPr>
        <w:t>b</w:t>
      </w:r>
      <w:r w:rsidRPr="00CC637C">
        <w:rPr>
          <w:rFonts w:ascii="Arial" w:eastAsia="Arial" w:hAnsi="Arial" w:cs="Arial"/>
          <w:spacing w:val="-1"/>
          <w:sz w:val="20"/>
        </w:rPr>
        <w:t>l</w:t>
      </w:r>
      <w:r w:rsidRPr="00CC637C">
        <w:rPr>
          <w:rFonts w:ascii="Arial" w:eastAsia="Arial" w:hAnsi="Arial" w:cs="Arial"/>
          <w:sz w:val="20"/>
        </w:rPr>
        <w:t>e t</w:t>
      </w:r>
      <w:r w:rsidRPr="00CC637C">
        <w:rPr>
          <w:rFonts w:ascii="Arial" w:eastAsia="Arial" w:hAnsi="Arial" w:cs="Arial"/>
          <w:spacing w:val="-1"/>
          <w:sz w:val="20"/>
        </w:rPr>
        <w:t>i</w:t>
      </w:r>
      <w:r w:rsidRPr="00CC637C">
        <w:rPr>
          <w:rFonts w:ascii="Arial" w:eastAsia="Arial" w:hAnsi="Arial" w:cs="Arial"/>
          <w:spacing w:val="4"/>
          <w:sz w:val="20"/>
        </w:rPr>
        <w:t>m</w:t>
      </w:r>
      <w:r w:rsidRPr="00CC637C">
        <w:rPr>
          <w:rFonts w:ascii="Arial" w:eastAsia="Arial" w:hAnsi="Arial" w:cs="Arial"/>
          <w:sz w:val="20"/>
        </w:rPr>
        <w:t>e</w:t>
      </w:r>
      <w:r w:rsidRPr="00CC637C">
        <w:rPr>
          <w:rFonts w:ascii="Arial" w:eastAsia="Arial" w:hAnsi="Arial" w:cs="Arial"/>
          <w:spacing w:val="4"/>
          <w:sz w:val="20"/>
        </w:rPr>
        <w:t xml:space="preserve"> </w:t>
      </w:r>
      <w:r w:rsidRPr="00CC637C">
        <w:rPr>
          <w:rFonts w:ascii="Arial" w:eastAsia="Arial" w:hAnsi="Arial" w:cs="Arial"/>
          <w:sz w:val="20"/>
        </w:rPr>
        <w:t>a</w:t>
      </w:r>
      <w:r w:rsidRPr="00CC637C">
        <w:rPr>
          <w:rFonts w:ascii="Arial" w:eastAsia="Arial" w:hAnsi="Arial" w:cs="Arial"/>
          <w:spacing w:val="2"/>
          <w:sz w:val="20"/>
        </w:rPr>
        <w:t>f</w:t>
      </w:r>
      <w:r w:rsidRPr="00CC637C">
        <w:rPr>
          <w:rFonts w:ascii="Arial" w:eastAsia="Arial" w:hAnsi="Arial" w:cs="Arial"/>
          <w:sz w:val="20"/>
        </w:rPr>
        <w:t>ter</w:t>
      </w:r>
      <w:r w:rsidRPr="00CC637C">
        <w:rPr>
          <w:rFonts w:ascii="Arial" w:eastAsia="Arial" w:hAnsi="Arial" w:cs="Arial"/>
          <w:spacing w:val="5"/>
          <w:sz w:val="20"/>
        </w:rPr>
        <w:t xml:space="preserve"> </w:t>
      </w:r>
      <w:r w:rsidRPr="00CC637C">
        <w:rPr>
          <w:rFonts w:ascii="Arial" w:eastAsia="Arial" w:hAnsi="Arial" w:cs="Arial"/>
          <w:spacing w:val="1"/>
          <w:sz w:val="20"/>
        </w:rPr>
        <w:t>r</w:t>
      </w:r>
      <w:r w:rsidRPr="00CC637C">
        <w:rPr>
          <w:rFonts w:ascii="Arial" w:eastAsia="Arial" w:hAnsi="Arial" w:cs="Arial"/>
          <w:spacing w:val="2"/>
          <w:sz w:val="20"/>
        </w:rPr>
        <w:t>e</w:t>
      </w:r>
      <w:r w:rsidRPr="00CC637C">
        <w:rPr>
          <w:rFonts w:ascii="Arial" w:eastAsia="Arial" w:hAnsi="Arial" w:cs="Arial"/>
          <w:spacing w:val="1"/>
          <w:sz w:val="20"/>
        </w:rPr>
        <w:t>c</w:t>
      </w:r>
      <w:r w:rsidRPr="00CC637C">
        <w:rPr>
          <w:rFonts w:ascii="Arial" w:eastAsia="Arial" w:hAnsi="Arial" w:cs="Arial"/>
          <w:sz w:val="20"/>
        </w:rPr>
        <w:t>e</w:t>
      </w:r>
      <w:r w:rsidRPr="00CC637C">
        <w:rPr>
          <w:rFonts w:ascii="Arial" w:eastAsia="Arial" w:hAnsi="Arial" w:cs="Arial"/>
          <w:spacing w:val="-1"/>
          <w:sz w:val="20"/>
        </w:rPr>
        <w:t>i</w:t>
      </w:r>
      <w:r w:rsidRPr="00CC637C">
        <w:rPr>
          <w:rFonts w:ascii="Arial" w:eastAsia="Arial" w:hAnsi="Arial" w:cs="Arial"/>
          <w:spacing w:val="1"/>
          <w:sz w:val="20"/>
        </w:rPr>
        <w:t>v</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2"/>
          <w:sz w:val="20"/>
        </w:rPr>
        <w:t xml:space="preserve"> </w:t>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c</w:t>
      </w:r>
      <w:r w:rsidRPr="00CC637C">
        <w:rPr>
          <w:rFonts w:ascii="Arial" w:eastAsia="Arial" w:hAnsi="Arial" w:cs="Arial"/>
          <w:sz w:val="20"/>
        </w:rPr>
        <w:t>h</w:t>
      </w:r>
      <w:r w:rsidRPr="00CC637C">
        <w:rPr>
          <w:rFonts w:ascii="Arial" w:eastAsia="Arial" w:hAnsi="Arial" w:cs="Arial"/>
          <w:spacing w:val="4"/>
          <w:sz w:val="20"/>
        </w:rPr>
        <w:t xml:space="preserve"> </w:t>
      </w:r>
      <w:r w:rsidRPr="00CC637C">
        <w:rPr>
          <w:rFonts w:ascii="Arial" w:eastAsia="Arial" w:hAnsi="Arial" w:cs="Arial"/>
          <w:spacing w:val="1"/>
          <w:sz w:val="20"/>
        </w:rPr>
        <w:t>r</w:t>
      </w:r>
      <w:r w:rsidRPr="00CC637C">
        <w:rPr>
          <w:rFonts w:ascii="Arial" w:eastAsia="Arial" w:hAnsi="Arial" w:cs="Arial"/>
          <w:spacing w:val="2"/>
          <w:sz w:val="20"/>
        </w:rPr>
        <w:t>e</w:t>
      </w:r>
      <w:r w:rsidRPr="00CC637C">
        <w:rPr>
          <w:rFonts w:ascii="Arial" w:eastAsia="Arial" w:hAnsi="Arial" w:cs="Arial"/>
          <w:sz w:val="20"/>
        </w:rPr>
        <w:t>que</w:t>
      </w:r>
      <w:r w:rsidRPr="00CC637C">
        <w:rPr>
          <w:rFonts w:ascii="Arial" w:eastAsia="Arial" w:hAnsi="Arial" w:cs="Arial"/>
          <w:spacing w:val="1"/>
          <w:sz w:val="20"/>
        </w:rPr>
        <w:t>s</w:t>
      </w:r>
      <w:r w:rsidRPr="00CC637C">
        <w:rPr>
          <w:rFonts w:ascii="Arial" w:eastAsia="Arial" w:hAnsi="Arial" w:cs="Arial"/>
          <w:sz w:val="20"/>
        </w:rPr>
        <w:t>t,</w:t>
      </w:r>
      <w:r w:rsidRPr="00CC637C">
        <w:rPr>
          <w:rFonts w:ascii="Arial" w:eastAsia="Arial" w:hAnsi="Arial" w:cs="Arial"/>
          <w:spacing w:val="3"/>
          <w:sz w:val="20"/>
        </w:rPr>
        <w:t xml:space="preserve"> </w:t>
      </w:r>
      <w:r w:rsidRPr="00CC637C">
        <w:rPr>
          <w:rFonts w:ascii="Arial" w:eastAsia="Arial" w:hAnsi="Arial" w:cs="Arial"/>
          <w:sz w:val="20"/>
        </w:rPr>
        <w:t>a</w:t>
      </w:r>
      <w:r w:rsidRPr="00CC637C">
        <w:rPr>
          <w:rFonts w:ascii="Arial" w:eastAsia="Arial" w:hAnsi="Arial" w:cs="Arial"/>
          <w:spacing w:val="2"/>
          <w:sz w:val="20"/>
        </w:rPr>
        <w:t>n</w:t>
      </w:r>
      <w:r w:rsidRPr="00CC637C">
        <w:rPr>
          <w:rFonts w:ascii="Arial" w:eastAsia="Arial" w:hAnsi="Arial" w:cs="Arial"/>
          <w:sz w:val="20"/>
        </w:rPr>
        <w:t>d</w:t>
      </w:r>
      <w:r w:rsidRPr="00CC637C">
        <w:rPr>
          <w:rFonts w:ascii="Arial" w:eastAsia="Arial" w:hAnsi="Arial" w:cs="Arial"/>
          <w:spacing w:val="7"/>
          <w:sz w:val="20"/>
        </w:rPr>
        <w:t xml:space="preserve"> </w:t>
      </w:r>
      <w:r w:rsidRPr="00CC637C">
        <w:rPr>
          <w:rFonts w:ascii="Arial" w:eastAsia="Arial" w:hAnsi="Arial" w:cs="Arial"/>
          <w:spacing w:val="-1"/>
          <w:sz w:val="20"/>
        </w:rPr>
        <w:t>i</w:t>
      </w:r>
      <w:r w:rsidRPr="00CC637C">
        <w:rPr>
          <w:rFonts w:ascii="Arial" w:eastAsia="Arial" w:hAnsi="Arial" w:cs="Arial"/>
          <w:sz w:val="20"/>
        </w:rPr>
        <w:t>n</w:t>
      </w:r>
      <w:r w:rsidRPr="00CC637C">
        <w:rPr>
          <w:rFonts w:ascii="Arial" w:eastAsia="Arial" w:hAnsi="Arial" w:cs="Arial"/>
          <w:spacing w:val="6"/>
          <w:sz w:val="20"/>
        </w:rPr>
        <w:t xml:space="preserve"> </w:t>
      </w:r>
      <w:r w:rsidRPr="00CC637C">
        <w:rPr>
          <w:rFonts w:ascii="Arial" w:eastAsia="Arial" w:hAnsi="Arial" w:cs="Arial"/>
          <w:spacing w:val="2"/>
          <w:sz w:val="20"/>
        </w:rPr>
        <w:t>t</w:t>
      </w:r>
      <w:r w:rsidRPr="00CC637C">
        <w:rPr>
          <w:rFonts w:ascii="Arial" w:eastAsia="Arial" w:hAnsi="Arial" w:cs="Arial"/>
          <w:sz w:val="20"/>
        </w:rPr>
        <w:t>he</w:t>
      </w:r>
      <w:r w:rsidRPr="00CC637C">
        <w:rPr>
          <w:rFonts w:ascii="Arial" w:eastAsia="Arial" w:hAnsi="Arial" w:cs="Arial"/>
          <w:spacing w:val="7"/>
          <w:sz w:val="20"/>
        </w:rPr>
        <w:t xml:space="preserve"> </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2"/>
          <w:sz w:val="20"/>
        </w:rPr>
        <w:t>r</w:t>
      </w:r>
      <w:r w:rsidRPr="00CC637C">
        <w:rPr>
          <w:rFonts w:ascii="Arial" w:eastAsia="Arial" w:hAnsi="Arial" w:cs="Arial"/>
          <w:sz w:val="20"/>
        </w:rPr>
        <w:t>m</w:t>
      </w:r>
      <w:r w:rsidRPr="00CC637C">
        <w:rPr>
          <w:rFonts w:ascii="Arial" w:eastAsia="Arial" w:hAnsi="Arial" w:cs="Arial"/>
          <w:spacing w:val="9"/>
          <w:sz w:val="20"/>
        </w:rPr>
        <w:t xml:space="preserve"> </w:t>
      </w:r>
      <w:r w:rsidRPr="00CC637C">
        <w:rPr>
          <w:rFonts w:ascii="Arial" w:eastAsia="Arial" w:hAnsi="Arial" w:cs="Arial"/>
          <w:spacing w:val="1"/>
          <w:sz w:val="20"/>
        </w:rPr>
        <w:t>r</w:t>
      </w:r>
      <w:r w:rsidRPr="00CC637C">
        <w:rPr>
          <w:rFonts w:ascii="Arial" w:eastAsia="Arial" w:hAnsi="Arial" w:cs="Arial"/>
          <w:sz w:val="20"/>
        </w:rPr>
        <w:t>eque</w:t>
      </w:r>
      <w:r w:rsidRPr="00CC637C">
        <w:rPr>
          <w:rFonts w:ascii="Arial" w:eastAsia="Arial" w:hAnsi="Arial" w:cs="Arial"/>
          <w:spacing w:val="1"/>
          <w:sz w:val="20"/>
        </w:rPr>
        <w:t>s</w:t>
      </w:r>
      <w:r w:rsidRPr="00CC637C">
        <w:rPr>
          <w:rFonts w:ascii="Arial" w:eastAsia="Arial" w:hAnsi="Arial" w:cs="Arial"/>
          <w:sz w:val="20"/>
        </w:rPr>
        <w:t>ted</w:t>
      </w:r>
      <w:r w:rsidRPr="00CC637C">
        <w:rPr>
          <w:rFonts w:ascii="Arial" w:eastAsia="Arial" w:hAnsi="Arial" w:cs="Arial"/>
          <w:spacing w:val="1"/>
          <w:sz w:val="20"/>
        </w:rPr>
        <w:t xml:space="preserve"> </w:t>
      </w:r>
      <w:r w:rsidRPr="00CC637C">
        <w:rPr>
          <w:rFonts w:ascii="Arial" w:eastAsia="Arial" w:hAnsi="Arial" w:cs="Arial"/>
          <w:spacing w:val="4"/>
          <w:sz w:val="20"/>
        </w:rPr>
        <w:t>b</w:t>
      </w:r>
      <w:r w:rsidRPr="00CC637C">
        <w:rPr>
          <w:rFonts w:ascii="Arial" w:eastAsia="Arial" w:hAnsi="Arial" w:cs="Arial"/>
          <w:sz w:val="20"/>
        </w:rPr>
        <w:t>y</w:t>
      </w:r>
      <w:r w:rsidRPr="00CC637C">
        <w:rPr>
          <w:rFonts w:ascii="Arial" w:eastAsia="Arial" w:hAnsi="Arial" w:cs="Arial"/>
          <w:spacing w:val="5"/>
          <w:sz w:val="20"/>
        </w:rPr>
        <w:t xml:space="preserve"> </w:t>
      </w:r>
      <w:r w:rsidRPr="00CC637C">
        <w:rPr>
          <w:rFonts w:ascii="Arial" w:eastAsia="Arial" w:hAnsi="Arial" w:cs="Arial"/>
          <w:sz w:val="20"/>
        </w:rPr>
        <w:t>Co</w:t>
      </w:r>
      <w:r w:rsidRPr="00CC637C">
        <w:rPr>
          <w:rFonts w:ascii="Arial" w:eastAsia="Arial" w:hAnsi="Arial" w:cs="Arial"/>
          <w:spacing w:val="4"/>
          <w:sz w:val="20"/>
        </w:rPr>
        <w:t>m</w:t>
      </w:r>
      <w:r w:rsidRPr="00CC637C">
        <w:rPr>
          <w:rFonts w:ascii="Arial" w:eastAsia="Arial" w:hAnsi="Arial" w:cs="Arial"/>
          <w:sz w:val="20"/>
        </w:rPr>
        <w:t>pa</w:t>
      </w:r>
      <w:r w:rsidRPr="00CC637C">
        <w:rPr>
          <w:rFonts w:ascii="Arial" w:eastAsia="Arial" w:hAnsi="Arial" w:cs="Arial"/>
          <w:spacing w:val="2"/>
          <w:sz w:val="20"/>
        </w:rPr>
        <w:t>n</w:t>
      </w:r>
      <w:r w:rsidRPr="00CC637C">
        <w:rPr>
          <w:rFonts w:ascii="Arial" w:eastAsia="Arial" w:hAnsi="Arial" w:cs="Arial"/>
          <w:spacing w:val="-4"/>
          <w:sz w:val="20"/>
        </w:rPr>
        <w:t>y</w:t>
      </w:r>
      <w:r w:rsidRPr="00CC637C">
        <w:rPr>
          <w:rFonts w:ascii="Arial" w:eastAsia="Arial" w:hAnsi="Arial" w:cs="Arial"/>
          <w:sz w:val="20"/>
        </w:rPr>
        <w:t>,</w:t>
      </w:r>
      <w:r w:rsidRPr="00CC637C">
        <w:rPr>
          <w:rFonts w:ascii="Arial" w:eastAsia="Arial" w:hAnsi="Arial" w:cs="Arial"/>
          <w:spacing w:val="1"/>
          <w:sz w:val="20"/>
        </w:rPr>
        <w:t xml:space="preserve"> </w:t>
      </w:r>
      <w:r w:rsidRPr="00CC637C">
        <w:rPr>
          <w:rFonts w:ascii="Arial" w:eastAsia="Arial" w:hAnsi="Arial" w:cs="Arial"/>
          <w:sz w:val="20"/>
        </w:rPr>
        <w:t>but</w:t>
      </w:r>
      <w:r w:rsidRPr="00CC637C">
        <w:rPr>
          <w:rFonts w:ascii="Arial" w:eastAsia="Arial" w:hAnsi="Arial" w:cs="Arial"/>
          <w:spacing w:val="7"/>
          <w:sz w:val="20"/>
        </w:rPr>
        <w:t xml:space="preserve"> </w:t>
      </w:r>
      <w:r w:rsidRPr="00CC637C">
        <w:rPr>
          <w:rFonts w:ascii="Arial" w:eastAsia="Arial" w:hAnsi="Arial" w:cs="Arial"/>
          <w:sz w:val="20"/>
        </w:rPr>
        <w:t>not</w:t>
      </w:r>
      <w:r w:rsidRPr="00CC637C">
        <w:rPr>
          <w:rFonts w:ascii="Arial" w:eastAsia="Arial" w:hAnsi="Arial" w:cs="Arial"/>
          <w:spacing w:val="7"/>
          <w:sz w:val="20"/>
        </w:rPr>
        <w:t xml:space="preserve"> </w:t>
      </w:r>
      <w:r w:rsidRPr="00CC637C">
        <w:rPr>
          <w:rFonts w:ascii="Arial" w:eastAsia="Arial" w:hAnsi="Arial" w:cs="Arial"/>
          <w:spacing w:val="1"/>
          <w:sz w:val="20"/>
        </w:rPr>
        <w:t>l</w:t>
      </w:r>
      <w:r w:rsidRPr="00CC637C">
        <w:rPr>
          <w:rFonts w:ascii="Arial" w:eastAsia="Arial" w:hAnsi="Arial" w:cs="Arial"/>
          <w:sz w:val="20"/>
        </w:rPr>
        <w:t>on</w:t>
      </w:r>
      <w:r w:rsidRPr="00CC637C">
        <w:rPr>
          <w:rFonts w:ascii="Arial" w:eastAsia="Arial" w:hAnsi="Arial" w:cs="Arial"/>
          <w:spacing w:val="2"/>
          <w:sz w:val="20"/>
        </w:rPr>
        <w:t>g</w:t>
      </w:r>
      <w:r w:rsidRPr="00CC637C">
        <w:rPr>
          <w:rFonts w:ascii="Arial" w:eastAsia="Arial" w:hAnsi="Arial" w:cs="Arial"/>
          <w:sz w:val="20"/>
        </w:rPr>
        <w:t>er than</w:t>
      </w:r>
      <w:r w:rsidRPr="00CC637C">
        <w:rPr>
          <w:rFonts w:ascii="Arial" w:eastAsia="Arial" w:hAnsi="Arial" w:cs="Arial"/>
          <w:spacing w:val="-2"/>
          <w:sz w:val="20"/>
        </w:rPr>
        <w:t xml:space="preserve"> </w:t>
      </w:r>
      <w:r w:rsidRPr="00CC637C">
        <w:rPr>
          <w:rFonts w:ascii="Arial" w:eastAsia="Arial" w:hAnsi="Arial" w:cs="Arial"/>
          <w:sz w:val="20"/>
        </w:rPr>
        <w:t>th</w:t>
      </w:r>
      <w:r w:rsidRPr="00CC637C">
        <w:rPr>
          <w:rFonts w:ascii="Arial" w:eastAsia="Arial" w:hAnsi="Arial" w:cs="Arial"/>
          <w:spacing w:val="1"/>
          <w:sz w:val="20"/>
        </w:rPr>
        <w:t>r</w:t>
      </w:r>
      <w:r w:rsidRPr="00CC637C">
        <w:rPr>
          <w:rFonts w:ascii="Arial" w:eastAsia="Arial" w:hAnsi="Arial" w:cs="Arial"/>
          <w:sz w:val="20"/>
        </w:rPr>
        <w:t>ee</w:t>
      </w:r>
      <w:r w:rsidRPr="00CC637C">
        <w:rPr>
          <w:rFonts w:ascii="Arial" w:eastAsia="Arial" w:hAnsi="Arial" w:cs="Arial"/>
          <w:spacing w:val="-6"/>
          <w:sz w:val="20"/>
        </w:rPr>
        <w:t xml:space="preserve"> </w:t>
      </w:r>
      <w:r w:rsidRPr="00CC637C">
        <w:rPr>
          <w:rFonts w:ascii="Arial" w:eastAsia="Arial" w:hAnsi="Arial" w:cs="Arial"/>
          <w:spacing w:val="3"/>
          <w:sz w:val="20"/>
        </w:rPr>
        <w:t>(</w:t>
      </w:r>
      <w:r w:rsidRPr="00CC637C">
        <w:rPr>
          <w:rFonts w:ascii="Arial" w:eastAsia="Arial" w:hAnsi="Arial" w:cs="Arial"/>
          <w:sz w:val="20"/>
        </w:rPr>
        <w:t>3)</w:t>
      </w:r>
      <w:r w:rsidRPr="00CC637C">
        <w:rPr>
          <w:rFonts w:ascii="Arial" w:eastAsia="Arial" w:hAnsi="Arial" w:cs="Arial"/>
          <w:spacing w:val="-2"/>
          <w:sz w:val="20"/>
        </w:rPr>
        <w:t xml:space="preserve"> </w:t>
      </w:r>
      <w:r w:rsidRPr="00CC637C">
        <w:rPr>
          <w:rFonts w:ascii="Arial" w:eastAsia="Arial" w:hAnsi="Arial" w:cs="Arial"/>
          <w:sz w:val="20"/>
        </w:rPr>
        <w:t>bu</w:t>
      </w:r>
      <w:r w:rsidRPr="00CC637C">
        <w:rPr>
          <w:rFonts w:ascii="Arial" w:eastAsia="Arial" w:hAnsi="Arial" w:cs="Arial"/>
          <w:spacing w:val="1"/>
          <w:sz w:val="20"/>
        </w:rPr>
        <w:t>si</w:t>
      </w:r>
      <w:r w:rsidRPr="00CC637C">
        <w:rPr>
          <w:rFonts w:ascii="Arial" w:eastAsia="Arial" w:hAnsi="Arial" w:cs="Arial"/>
          <w:sz w:val="20"/>
        </w:rPr>
        <w:t>ne</w:t>
      </w:r>
      <w:r w:rsidRPr="00CC637C">
        <w:rPr>
          <w:rFonts w:ascii="Arial" w:eastAsia="Arial" w:hAnsi="Arial" w:cs="Arial"/>
          <w:spacing w:val="1"/>
          <w:sz w:val="20"/>
        </w:rPr>
        <w:t>s</w:t>
      </w:r>
      <w:r w:rsidRPr="00CC637C">
        <w:rPr>
          <w:rFonts w:ascii="Arial" w:eastAsia="Arial" w:hAnsi="Arial" w:cs="Arial"/>
          <w:sz w:val="20"/>
        </w:rPr>
        <w:t>s</w:t>
      </w:r>
      <w:r w:rsidRPr="00CC637C">
        <w:rPr>
          <w:rFonts w:ascii="Arial" w:eastAsia="Arial" w:hAnsi="Arial" w:cs="Arial"/>
          <w:spacing w:val="-7"/>
          <w:sz w:val="20"/>
        </w:rPr>
        <w:t xml:space="preserve"> </w:t>
      </w:r>
      <w:r w:rsidRPr="00CC637C">
        <w:rPr>
          <w:rFonts w:ascii="Arial" w:eastAsia="Arial" w:hAnsi="Arial" w:cs="Arial"/>
          <w:sz w:val="20"/>
        </w:rPr>
        <w:t>d</w:t>
      </w:r>
      <w:r w:rsidRPr="00CC637C">
        <w:rPr>
          <w:rFonts w:ascii="Arial" w:eastAsia="Arial" w:hAnsi="Arial" w:cs="Arial"/>
          <w:spacing w:val="4"/>
          <w:sz w:val="20"/>
        </w:rPr>
        <w:t>a</w:t>
      </w:r>
      <w:r w:rsidRPr="00CC637C">
        <w:rPr>
          <w:rFonts w:ascii="Arial" w:eastAsia="Arial" w:hAnsi="Arial" w:cs="Arial"/>
          <w:spacing w:val="-1"/>
          <w:sz w:val="20"/>
        </w:rPr>
        <w:t>y</w:t>
      </w:r>
      <w:r w:rsidRPr="00CC637C">
        <w:rPr>
          <w:rFonts w:ascii="Arial" w:eastAsia="Arial" w:hAnsi="Arial" w:cs="Arial"/>
          <w:sz w:val="20"/>
        </w:rPr>
        <w:t>s</w:t>
      </w:r>
      <w:r w:rsidRPr="00CC637C">
        <w:rPr>
          <w:rFonts w:ascii="Arial" w:eastAsia="Arial" w:hAnsi="Arial" w:cs="Arial"/>
          <w:spacing w:val="-3"/>
          <w:sz w:val="20"/>
        </w:rPr>
        <w:t xml:space="preserve"> </w:t>
      </w:r>
      <w:r w:rsidRPr="00CC637C">
        <w:rPr>
          <w:rFonts w:ascii="Arial" w:eastAsia="Arial" w:hAnsi="Arial" w:cs="Arial"/>
          <w:spacing w:val="2"/>
          <w:sz w:val="20"/>
        </w:rPr>
        <w:t>f</w:t>
      </w:r>
      <w:r w:rsidRPr="00CC637C">
        <w:rPr>
          <w:rFonts w:ascii="Arial" w:eastAsia="Arial" w:hAnsi="Arial" w:cs="Arial"/>
          <w:sz w:val="20"/>
        </w:rPr>
        <w:t>o</w:t>
      </w:r>
      <w:r w:rsidRPr="00CC637C">
        <w:rPr>
          <w:rFonts w:ascii="Arial" w:eastAsia="Arial" w:hAnsi="Arial" w:cs="Arial"/>
          <w:spacing w:val="-1"/>
          <w:sz w:val="20"/>
        </w:rPr>
        <w:t>ll</w:t>
      </w:r>
      <w:r w:rsidRPr="00CC637C">
        <w:rPr>
          <w:rFonts w:ascii="Arial" w:eastAsia="Arial" w:hAnsi="Arial" w:cs="Arial"/>
          <w:spacing w:val="2"/>
          <w:sz w:val="20"/>
        </w:rPr>
        <w:t>o</w:t>
      </w:r>
      <w:r w:rsidRPr="00CC637C">
        <w:rPr>
          <w:rFonts w:ascii="Arial" w:eastAsia="Arial" w:hAnsi="Arial" w:cs="Arial"/>
          <w:spacing w:val="-2"/>
          <w:sz w:val="20"/>
        </w:rPr>
        <w:t>w</w:t>
      </w:r>
      <w:r w:rsidRPr="00CC637C">
        <w:rPr>
          <w:rFonts w:ascii="Arial" w:eastAsia="Arial" w:hAnsi="Arial" w:cs="Arial"/>
          <w:spacing w:val="1"/>
          <w:sz w:val="20"/>
        </w:rPr>
        <w:t>i</w:t>
      </w:r>
      <w:r w:rsidRPr="00CC637C">
        <w:rPr>
          <w:rFonts w:ascii="Arial" w:eastAsia="Arial" w:hAnsi="Arial" w:cs="Arial"/>
          <w:sz w:val="20"/>
        </w:rPr>
        <w:t>ng</w:t>
      </w:r>
      <w:r w:rsidRPr="00CC637C">
        <w:rPr>
          <w:rFonts w:ascii="Arial" w:eastAsia="Arial" w:hAnsi="Arial" w:cs="Arial"/>
          <w:spacing w:val="-9"/>
          <w:sz w:val="20"/>
        </w:rPr>
        <w:t xml:space="preserve"> </w:t>
      </w:r>
      <w:r w:rsidRPr="00CC637C">
        <w:rPr>
          <w:rFonts w:ascii="Arial" w:eastAsia="Arial" w:hAnsi="Arial" w:cs="Arial"/>
          <w:spacing w:val="2"/>
          <w:sz w:val="20"/>
        </w:rPr>
        <w:t>t</w:t>
      </w:r>
      <w:r w:rsidRPr="00CC637C">
        <w:rPr>
          <w:rFonts w:ascii="Arial" w:eastAsia="Arial" w:hAnsi="Arial" w:cs="Arial"/>
          <w:sz w:val="20"/>
        </w:rPr>
        <w:t>he</w:t>
      </w:r>
      <w:r w:rsidRPr="00CC637C">
        <w:rPr>
          <w:rFonts w:ascii="Arial" w:eastAsia="Arial" w:hAnsi="Arial" w:cs="Arial"/>
          <w:spacing w:val="-1"/>
          <w:sz w:val="20"/>
        </w:rPr>
        <w:t xml:space="preserve"> </w:t>
      </w:r>
      <w:r w:rsidRPr="00CC637C">
        <w:rPr>
          <w:rFonts w:ascii="Arial" w:eastAsia="Arial" w:hAnsi="Arial" w:cs="Arial"/>
          <w:sz w:val="20"/>
        </w:rPr>
        <w:t>date</w:t>
      </w:r>
      <w:r w:rsidRPr="00CC637C">
        <w:rPr>
          <w:rFonts w:ascii="Arial" w:eastAsia="Arial" w:hAnsi="Arial" w:cs="Arial"/>
          <w:spacing w:val="-2"/>
          <w:sz w:val="20"/>
        </w:rPr>
        <w:t xml:space="preserve"> </w:t>
      </w:r>
      <w:r w:rsidRPr="00CC637C">
        <w:rPr>
          <w:rFonts w:ascii="Arial" w:eastAsia="Arial" w:hAnsi="Arial" w:cs="Arial"/>
          <w:sz w:val="20"/>
        </w:rPr>
        <w:t xml:space="preserve">of </w:t>
      </w:r>
      <w:r w:rsidRPr="00CC637C">
        <w:rPr>
          <w:rFonts w:ascii="Arial" w:eastAsia="Arial" w:hAnsi="Arial" w:cs="Arial"/>
          <w:spacing w:val="1"/>
          <w:sz w:val="20"/>
        </w:rPr>
        <w:t>s</w:t>
      </w:r>
      <w:r w:rsidRPr="00CC637C">
        <w:rPr>
          <w:rFonts w:ascii="Arial" w:eastAsia="Arial" w:hAnsi="Arial" w:cs="Arial"/>
          <w:sz w:val="20"/>
        </w:rPr>
        <w:t>u</w:t>
      </w:r>
      <w:r w:rsidRPr="00CC637C">
        <w:rPr>
          <w:rFonts w:ascii="Arial" w:eastAsia="Arial" w:hAnsi="Arial" w:cs="Arial"/>
          <w:spacing w:val="1"/>
          <w:sz w:val="20"/>
        </w:rPr>
        <w:t>c</w:t>
      </w:r>
      <w:r w:rsidRPr="00CC637C">
        <w:rPr>
          <w:rFonts w:ascii="Arial" w:eastAsia="Arial" w:hAnsi="Arial" w:cs="Arial"/>
          <w:sz w:val="20"/>
        </w:rPr>
        <w:t>h</w:t>
      </w:r>
      <w:r w:rsidRPr="00CC637C">
        <w:rPr>
          <w:rFonts w:ascii="Arial" w:eastAsia="Arial" w:hAnsi="Arial" w:cs="Arial"/>
          <w:spacing w:val="-5"/>
          <w:sz w:val="20"/>
        </w:rPr>
        <w:t xml:space="preserve"> </w:t>
      </w:r>
      <w:r w:rsidRPr="00CC637C">
        <w:rPr>
          <w:rFonts w:ascii="Arial" w:eastAsia="Arial" w:hAnsi="Arial" w:cs="Arial"/>
          <w:spacing w:val="1"/>
          <w:sz w:val="20"/>
        </w:rPr>
        <w:t>r</w:t>
      </w:r>
      <w:r w:rsidRPr="00CC637C">
        <w:rPr>
          <w:rFonts w:ascii="Arial" w:eastAsia="Arial" w:hAnsi="Arial" w:cs="Arial"/>
          <w:sz w:val="20"/>
        </w:rPr>
        <w:t>eque</w:t>
      </w:r>
      <w:r w:rsidRPr="00CC637C">
        <w:rPr>
          <w:rFonts w:ascii="Arial" w:eastAsia="Arial" w:hAnsi="Arial" w:cs="Arial"/>
          <w:spacing w:val="1"/>
          <w:sz w:val="20"/>
        </w:rPr>
        <w:t>s</w:t>
      </w:r>
      <w:r w:rsidRPr="00CC637C">
        <w:rPr>
          <w:rFonts w:ascii="Arial" w:eastAsia="Arial" w:hAnsi="Arial" w:cs="Arial"/>
          <w:sz w:val="20"/>
        </w:rPr>
        <w:t>t.</w:t>
      </w:r>
    </w:p>
    <w:p w:rsidR="00525B8D" w:rsidRPr="00F80909" w:rsidRDefault="00525B8D" w:rsidP="00525B8D">
      <w:pPr>
        <w:widowControl/>
        <w:ind w:left="720"/>
      </w:pPr>
    </w:p>
    <w:p w:rsidR="00525B8D" w:rsidRPr="00F80909" w:rsidRDefault="00525B8D" w:rsidP="00525B8D">
      <w:pPr>
        <w:pStyle w:val="Heading1"/>
        <w:rPr>
          <w:sz w:val="20"/>
        </w:rPr>
      </w:pPr>
    </w:p>
    <w:p w:rsidR="00525B8D" w:rsidRDefault="00525B8D" w:rsidP="00525B8D">
      <w:pPr>
        <w:pStyle w:val="BodyText2"/>
        <w:spacing w:after="0" w:line="240" w:lineRule="auto"/>
        <w:jc w:val="center"/>
        <w:rPr>
          <w:rFonts w:ascii="Times New Roman" w:hAnsi="Times New Roman"/>
          <w:sz w:val="24"/>
          <w:szCs w:val="24"/>
        </w:rPr>
        <w:sectPr w:rsidR="00525B8D" w:rsidSect="004F450D">
          <w:pgSz w:w="12240" w:h="15840"/>
          <w:pgMar w:top="1440" w:right="1440" w:bottom="1440" w:left="1440" w:header="720" w:footer="720" w:gutter="0"/>
          <w:cols w:space="720"/>
        </w:sectPr>
      </w:pPr>
    </w:p>
    <w:p w:rsidR="00525B8D" w:rsidRPr="006E66DD" w:rsidRDefault="00525B8D" w:rsidP="001F4B06">
      <w:pPr>
        <w:pStyle w:val="Heading1"/>
        <w:jc w:val="center"/>
      </w:pPr>
      <w:r w:rsidRPr="006E66DD">
        <w:lastRenderedPageBreak/>
        <w:t xml:space="preserve">Exhibit </w:t>
      </w:r>
      <w:r>
        <w:t>E</w:t>
      </w:r>
    </w:p>
    <w:p w:rsidR="00525B8D" w:rsidRPr="00207945" w:rsidRDefault="00525B8D" w:rsidP="00525B8D">
      <w:pPr>
        <w:tabs>
          <w:tab w:val="left" w:pos="-720"/>
        </w:tabs>
        <w:suppressAutoHyphens/>
        <w:spacing w:line="240" w:lineRule="atLeast"/>
        <w:jc w:val="center"/>
        <w:rPr>
          <w:b/>
          <w:spacing w:val="-3"/>
          <w:szCs w:val="24"/>
        </w:rPr>
      </w:pPr>
    </w:p>
    <w:p w:rsidR="00525B8D" w:rsidRDefault="00525B8D" w:rsidP="00525B8D">
      <w:pPr>
        <w:tabs>
          <w:tab w:val="left" w:pos="-720"/>
        </w:tabs>
        <w:suppressAutoHyphens/>
        <w:spacing w:line="240" w:lineRule="atLeast"/>
        <w:jc w:val="center"/>
        <w:rPr>
          <w:b/>
          <w:spacing w:val="-3"/>
          <w:szCs w:val="24"/>
        </w:rPr>
      </w:pPr>
      <w:r w:rsidRPr="00207945">
        <w:rPr>
          <w:b/>
          <w:spacing w:val="-3"/>
          <w:szCs w:val="24"/>
        </w:rPr>
        <w:t xml:space="preserve">Special Conditions </w:t>
      </w:r>
    </w:p>
    <w:p w:rsidR="00525B8D" w:rsidRDefault="00525B8D" w:rsidP="00525B8D">
      <w:pPr>
        <w:tabs>
          <w:tab w:val="left" w:pos="-720"/>
        </w:tabs>
        <w:suppressAutoHyphens/>
        <w:spacing w:line="240" w:lineRule="atLeast"/>
        <w:jc w:val="center"/>
        <w:rPr>
          <w:b/>
          <w:spacing w:val="-3"/>
          <w:szCs w:val="24"/>
        </w:rPr>
      </w:pPr>
      <w:r>
        <w:rPr>
          <w:b/>
          <w:spacing w:val="-3"/>
          <w:szCs w:val="24"/>
        </w:rPr>
        <w:t>At</w:t>
      </w:r>
      <w:r w:rsidRPr="00207945">
        <w:rPr>
          <w:b/>
          <w:spacing w:val="-3"/>
          <w:szCs w:val="24"/>
        </w:rPr>
        <w:t xml:space="preserve"> </w:t>
      </w:r>
    </w:p>
    <w:p w:rsidR="00525B8D" w:rsidRDefault="00525B8D" w:rsidP="00525B8D">
      <w:pPr>
        <w:tabs>
          <w:tab w:val="left" w:pos="-720"/>
        </w:tabs>
        <w:suppressAutoHyphens/>
        <w:spacing w:line="240" w:lineRule="atLeast"/>
        <w:jc w:val="center"/>
        <w:rPr>
          <w:b/>
          <w:spacing w:val="-3"/>
          <w:szCs w:val="24"/>
        </w:rPr>
      </w:pPr>
      <w:r w:rsidRPr="00207945">
        <w:rPr>
          <w:b/>
          <w:spacing w:val="-3"/>
          <w:szCs w:val="24"/>
        </w:rPr>
        <w:t>PacifiCorp</w:t>
      </w:r>
      <w:r>
        <w:rPr>
          <w:b/>
          <w:spacing w:val="-3"/>
          <w:szCs w:val="24"/>
        </w:rPr>
        <w:t xml:space="preserve"> </w:t>
      </w:r>
      <w:r w:rsidRPr="00207945">
        <w:rPr>
          <w:b/>
          <w:spacing w:val="-3"/>
          <w:szCs w:val="24"/>
        </w:rPr>
        <w:t>Plants</w:t>
      </w:r>
    </w:p>
    <w:p w:rsidR="00525B8D" w:rsidRDefault="00525B8D" w:rsidP="00525B8D">
      <w:pPr>
        <w:tabs>
          <w:tab w:val="left" w:pos="-720"/>
        </w:tabs>
        <w:suppressAutoHyphens/>
        <w:spacing w:line="240" w:lineRule="atLeast"/>
        <w:jc w:val="center"/>
        <w:rPr>
          <w:b/>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fldChar w:fldCharType="begin"/>
      </w:r>
      <w:r>
        <w:rPr>
          <w:spacing w:val="-3"/>
          <w:szCs w:val="24"/>
        </w:rPr>
        <w:instrText xml:space="preserve">PRIVATE </w:instrText>
      </w:r>
      <w:r>
        <w:rPr>
          <w:spacing w:val="-3"/>
          <w:szCs w:val="24"/>
        </w:rPr>
        <w:fldChar w:fldCharType="end"/>
      </w:r>
      <w:r>
        <w:rPr>
          <w:b/>
          <w:bCs/>
          <w:spacing w:val="-3"/>
          <w:szCs w:val="24"/>
          <w:u w:val="single"/>
        </w:rPr>
        <w:t>PLANT SECURITY</w:t>
      </w:r>
      <w:r>
        <w:rPr>
          <w:b/>
          <w:bCs/>
          <w:spacing w:val="-3"/>
          <w:szCs w:val="24"/>
          <w:u w:val="single"/>
        </w:rPr>
        <w:fldChar w:fldCharType="begin"/>
      </w:r>
      <w:r>
        <w:rPr>
          <w:spacing w:val="-3"/>
          <w:szCs w:val="24"/>
        </w:rPr>
        <w:instrText>tc  \l 1 "</w:instrText>
      </w:r>
      <w:r>
        <w:rPr>
          <w:b/>
          <w:bCs/>
          <w:spacing w:val="-3"/>
          <w:szCs w:val="24"/>
          <w:u w:val="single"/>
        </w:rPr>
        <w:instrText>PLANT SECURITY.  "</w:instrText>
      </w:r>
      <w:r>
        <w:rPr>
          <w:b/>
          <w:bCs/>
          <w:spacing w:val="-3"/>
          <w:szCs w:val="24"/>
          <w:u w:val="single"/>
        </w:rPr>
        <w:fldChar w:fldCharType="end"/>
      </w:r>
      <w:r>
        <w:rPr>
          <w:spacing w:val="-3"/>
          <w:szCs w:val="24"/>
        </w:rPr>
        <w:fldChar w:fldCharType="begin"/>
      </w:r>
      <w:r>
        <w:rPr>
          <w:spacing w:val="-3"/>
          <w:szCs w:val="24"/>
        </w:rPr>
        <w:instrText xml:space="preserve">PRIVATE </w:instrText>
      </w:r>
      <w:r>
        <w:rPr>
          <w:spacing w:val="-3"/>
          <w:szCs w:val="24"/>
        </w:rPr>
        <w:fldChar w:fldCharType="end"/>
      </w:r>
    </w:p>
    <w:p w:rsidR="000B3C4D" w:rsidRDefault="000B3C4D" w:rsidP="000B3C4D">
      <w:pPr>
        <w:tabs>
          <w:tab w:val="left" w:pos="-720"/>
        </w:tabs>
        <w:suppressAutoHyphens/>
        <w:spacing w:line="240" w:lineRule="atLeast"/>
        <w:jc w:val="both"/>
        <w:rPr>
          <w:spacing w:val="-3"/>
          <w:szCs w:val="24"/>
        </w:rPr>
      </w:pPr>
      <w:r>
        <w:rPr>
          <w:spacing w:val="-3"/>
          <w:szCs w:val="24"/>
        </w:rPr>
        <w:t>Plant security is under the direct control of Company and is in accordance with Company's established procedures, which include the requirements stated in this Article but shall not be limited to these provisions.  Contractor and its personnel and its subcontractor's personnel of any tier shall strictly adhere to All PacifiCorp Plants security provisions.  Balance of plant contractor or Company will furnish, within fenced-in areas of the plant, a guard force to control access to and from the plant during plant construction.</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All personnel working at the plant site and all repeat visitors may be provided and, where provided, shall be required to keep in their possession at all times, while on the premises, an identification ("ID") badge provided by Company.  Visitor's badges will be available, but persons with such badges may be required to be escorted by a designated representative of Company.</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will be assigned a personnel gate through which its employees must enter and depart.  ID badges issued to Contractor's employees may, at Company option, be utilized as "brass", and Contractor will be responsible for the control of badges issued to its employees, subcontractors, suppliers and visitors.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Even though Balance of plant contractor or Company provides guard service, Contractor shall be fully responsible for all Contractor-furnished material and equipment, as well as Company-furnished material and equipment received by Contractor.</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Designated parking areas for all persons have been established outside the fenced-in area of the plant.  Certain individuals, authorized specifically by Company, may drive vehicles onto the plant site and may enter and leave through the main gate at times designated by Company.  Access to the plant site between the hours of 3:30 P.M. local time and 7:00 A.M. of the normal work week and all hours on weekends shall be subject to the consent of Company. Contractor shall follow the procedure designated by Company in obtaining consent for access to the plant site at other than normal working hours.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shall maintain and submit to Company an up-to-date inventory of materials, tools, and equipment brought onto the plant site.</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 xml:space="preserve">A representative of Company shall have the unqualified right to demand identification of and/or search all persons and all vehicles entering or leaving the plant site. Materials leaving the site must have an appropriate material pass issued by Company.  When leaving the site upon project completion, advanced arrangements for tool inspection must be made.  These inspections must be coordinated with Company.    </w:t>
      </w:r>
    </w:p>
    <w:p w:rsidR="000B3C4D" w:rsidRDefault="000B3C4D" w:rsidP="000B3C4D">
      <w:pPr>
        <w:tabs>
          <w:tab w:val="left" w:pos="-720"/>
        </w:tabs>
        <w:suppressAutoHyphens/>
        <w:spacing w:line="240" w:lineRule="atLeast"/>
        <w:jc w:val="both"/>
        <w:rPr>
          <w:spacing w:val="-3"/>
          <w:szCs w:val="24"/>
        </w:rPr>
      </w:pPr>
      <w:r>
        <w:rPr>
          <w:spacing w:val="-3"/>
          <w:szCs w:val="24"/>
        </w:rPr>
        <w:t xml:space="preserve"> </w:t>
      </w:r>
    </w:p>
    <w:p w:rsidR="000B3C4D" w:rsidRDefault="000B3C4D" w:rsidP="000B3C4D">
      <w:pPr>
        <w:tabs>
          <w:tab w:val="left" w:pos="-720"/>
        </w:tabs>
        <w:suppressAutoHyphens/>
        <w:spacing w:line="240" w:lineRule="atLeast"/>
        <w:jc w:val="both"/>
        <w:rPr>
          <w:spacing w:val="-3"/>
          <w:szCs w:val="24"/>
        </w:rPr>
      </w:pPr>
      <w:r>
        <w:rPr>
          <w:spacing w:val="-3"/>
          <w:szCs w:val="24"/>
        </w:rPr>
        <w:t xml:space="preserve">There are areas within the plant which are restricted.  Before entering these areas, Contractor shall </w:t>
      </w:r>
      <w:r>
        <w:rPr>
          <w:spacing w:val="-3"/>
          <w:szCs w:val="24"/>
        </w:rPr>
        <w:lastRenderedPageBreak/>
        <w:t xml:space="preserve">obtain prior consent from Company representative.  Any individual found in restricted areas without Company consent shall be subject to expulsion from the site.  </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fldChar w:fldCharType="begin"/>
      </w:r>
      <w:r>
        <w:rPr>
          <w:spacing w:val="-3"/>
          <w:szCs w:val="24"/>
        </w:rPr>
        <w:instrText xml:space="preserve">PRIVATE </w:instrText>
      </w:r>
      <w:r>
        <w:rPr>
          <w:spacing w:val="-3"/>
          <w:szCs w:val="24"/>
        </w:rPr>
        <w:fldChar w:fldCharType="end"/>
      </w:r>
      <w:r>
        <w:rPr>
          <w:b/>
          <w:bCs/>
          <w:spacing w:val="-3"/>
          <w:szCs w:val="24"/>
          <w:u w:val="single"/>
        </w:rPr>
        <w:t>SAFETY, HEALTH, ACCIDENT AND DAMAGE PREVENTION</w:t>
      </w:r>
      <w:r>
        <w:rPr>
          <w:spacing w:val="-3"/>
          <w:szCs w:val="24"/>
        </w:rPr>
        <w:t xml:space="preserve">  </w:t>
      </w:r>
      <w:r>
        <w:rPr>
          <w:spacing w:val="-3"/>
          <w:szCs w:val="24"/>
        </w:rPr>
        <w:fldChar w:fldCharType="begin"/>
      </w:r>
      <w:r>
        <w:rPr>
          <w:spacing w:val="-3"/>
          <w:szCs w:val="24"/>
        </w:rPr>
        <w:instrText>tc  \l 1 "</w:instrText>
      </w:r>
      <w:r>
        <w:rPr>
          <w:b/>
          <w:bCs/>
          <w:spacing w:val="-3"/>
          <w:szCs w:val="24"/>
          <w:u w:val="single"/>
        </w:rPr>
        <w:instrText>SAFETY, HEALTH, ACCIDENT AND DAMAGE PREVENTION</w:instrText>
      </w:r>
      <w:r>
        <w:rPr>
          <w:spacing w:val="-3"/>
          <w:szCs w:val="24"/>
        </w:rPr>
        <w:instrText>.  "</w:instrText>
      </w:r>
      <w:r>
        <w:rPr>
          <w:spacing w:val="-3"/>
          <w:szCs w:val="24"/>
        </w:rPr>
        <w:fldChar w:fldCharType="end"/>
      </w:r>
    </w:p>
    <w:p w:rsidR="000B3C4D" w:rsidRDefault="000B3C4D" w:rsidP="000B3C4D">
      <w:pPr>
        <w:tabs>
          <w:tab w:val="left" w:pos="-720"/>
        </w:tabs>
        <w:suppressAutoHyphens/>
        <w:spacing w:line="240" w:lineRule="atLeast"/>
        <w:jc w:val="both"/>
        <w:rPr>
          <w:spacing w:val="-3"/>
          <w:szCs w:val="24"/>
        </w:rPr>
      </w:pPr>
      <w:r>
        <w:rPr>
          <w:spacing w:val="-3"/>
          <w:szCs w:val="24"/>
        </w:rPr>
        <w:t xml:space="preserve">Prior to start of any work required by this Contract, Contractor shall be responsible for assuring that each of its own employees, together with all employees of its subcontractors of any tier, are fully informed concerning all safety, health, and security regulations pertaining to their work, including but not limited to, confined space, fall protection, tag out/lockout procedures, and hearing conservation regulations.  </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shall arrange with Company to have all its work force and/or its subcontractor work force attend a plant orientation which may include a safety video.  All personnel may be required to sign a sheet with their name acknowledging attendance.</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shall comply with all safety standards and accident prevention regulations promulgated by federal, state or local authorities having jurisdiction and will take or cause to be taken such additional measures as reasonably necessary to protect the life and health of all employees engaged in the performance of this Contract and work required hereunder.  Contractor shall be responsible for the manner in which tools and equipment are used including the proper use of safety devices and equipment necessary to safeguard other workmen.</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 xml:space="preserve">Contractor’s non-English speaking employees shall receive safety information in their native tongue.  Contractor shall provide Company with the names, job title, work schedule, and language of non-English speaking employees that will be working at Company’s facility.  Contractor shall provide a translator during the plant safety orientation so that each non-English speaking employee shall be able to comprehend the information being presented.  Contractor shall provide a bilingual employee who shall be responsible for communicating safety information from English to the non-English speaking employees.  Contractor shall provide a bilingual employee who shall be on plant site in the immediate vicinity of non-English speaking employees at all times to communicate emergency information and instructions.  Should the nature of the contract work require Contractor to divide into smaller work groups separating non-English speaking employees from the bilingual employee by more than 1000 ft. distance, additional bilingual employees shall be utilized at a ratio of one per work group.  Company shall provide a hard hat sticker to be worn by Contractor’s bilingual employee(s).  Contractor’s bilingual employee shall conduct a walk down of the work area with all non-English speaking employees, translating signs explaining hazards and warnings prior to commencing work.  </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shall at all times conduct all operations under this Contract in such a manner as to avoid the risk of bodily harm to persons or risk of damage to any property.  Contractor shall promptly take all precautions which are necessary and adequate against any conditions which involve a risk of bodily harm to persons or a risk of damage to any property.  Contractor shall continuously inspect all work, materials, and equipment to discover and determine any such conditions and shall be responsible for discovery, determination, and correction of any such conditions.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 xml:space="preserve">For work performed in a confined space, as defined by federal and state law, Contractor shall: 1) comply with all OSHA and other permit space requirements; 2) have a formal written program defining in detail Contractor's procedures for such compliance; and 3) provide a copy to Company of </w:t>
      </w:r>
      <w:r>
        <w:rPr>
          <w:spacing w:val="-3"/>
          <w:szCs w:val="24"/>
        </w:rPr>
        <w:lastRenderedPageBreak/>
        <w:t>such program prior to performing any such work.  Contractor shall promptly advise Company of any hazards confronted or created in permit or non-permit spaces and shall provide Company copies of all tests, permits, and other required documentation resulting from such work.</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No scaffold shall be erected, moved, dismantled, or altered except under the supervision of competent persons.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is responsible for ensuring compliance with the requirements set forth in the regulations governing the work.  Such responsibility shall apply to both its operations and those of its subcontractors of any tier.  When violations of the safety and health regulations are called to its attention by Company, Contractor shall immediately correct the condition to which attention has been directed.  Such notice, either oral or written, when served on Contractor or its representative(s) shall be deemed sufficient.</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In the event Contractor fails or refuses to promptly comply with the directive issued by Company, Company may issue an order to suspend all or any part of the work.  When satisfactory corrective action is taken, an order to resume work will be issued by Company.  Contractor shall not be entitled to any extension of time, nor to any claim for damage, nor to excess costs by reason of either the directive or the suspension order.  Failure of Company to order discontinuance of any or all of Contractor's operations shall not relieve Contractor of its responsibility for the safety of personnel and property.</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shall:</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s>
        <w:suppressAutoHyphens/>
        <w:spacing w:line="240" w:lineRule="atLeast"/>
        <w:ind w:left="1440" w:hanging="720"/>
        <w:jc w:val="both"/>
        <w:rPr>
          <w:spacing w:val="-3"/>
          <w:szCs w:val="24"/>
        </w:rPr>
      </w:pPr>
      <w:r>
        <w:rPr>
          <w:spacing w:val="-3"/>
          <w:szCs w:val="24"/>
        </w:rPr>
        <w:t>a.</w:t>
      </w:r>
      <w:r>
        <w:rPr>
          <w:spacing w:val="-3"/>
          <w:szCs w:val="24"/>
        </w:rPr>
        <w:tab/>
        <w:t>Submit a safety program to Company for review prior to start of work under this Contract.</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 w:val="left" w:pos="630"/>
        </w:tabs>
        <w:suppressAutoHyphens/>
        <w:spacing w:line="240" w:lineRule="atLeast"/>
        <w:ind w:left="1440" w:hanging="720"/>
        <w:jc w:val="both"/>
        <w:rPr>
          <w:spacing w:val="-3"/>
          <w:szCs w:val="24"/>
        </w:rPr>
      </w:pPr>
      <w:r>
        <w:rPr>
          <w:spacing w:val="-3"/>
          <w:szCs w:val="24"/>
        </w:rPr>
        <w:t>b.</w:t>
      </w:r>
      <w:r>
        <w:rPr>
          <w:spacing w:val="-3"/>
          <w:szCs w:val="24"/>
        </w:rPr>
        <w:tab/>
        <w:t>Provide for weekly five (5) minute "tool box" safety meetings, conducted by its supervisor/foreman and attended by all craft employees on the job site with a copy of the meeting minutes provided to Company within three (3) days after the meeting.</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s>
        <w:suppressAutoHyphens/>
        <w:spacing w:line="240" w:lineRule="atLeast"/>
        <w:ind w:left="720"/>
        <w:jc w:val="both"/>
        <w:rPr>
          <w:spacing w:val="-3"/>
          <w:szCs w:val="24"/>
        </w:rPr>
      </w:pPr>
      <w:r>
        <w:rPr>
          <w:spacing w:val="-3"/>
          <w:szCs w:val="24"/>
        </w:rPr>
        <w:t>c.</w:t>
      </w:r>
      <w:r>
        <w:rPr>
          <w:spacing w:val="-3"/>
          <w:szCs w:val="24"/>
        </w:rPr>
        <w:tab/>
        <w:t>Conduct regularly-scheduled safety meetings for all levels of supervision.</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s>
        <w:suppressAutoHyphens/>
        <w:spacing w:line="240" w:lineRule="atLeast"/>
        <w:ind w:left="1440" w:hanging="720"/>
        <w:jc w:val="both"/>
        <w:rPr>
          <w:spacing w:val="-3"/>
          <w:szCs w:val="24"/>
        </w:rPr>
      </w:pPr>
      <w:r>
        <w:rPr>
          <w:spacing w:val="-3"/>
          <w:szCs w:val="24"/>
        </w:rPr>
        <w:t>d.</w:t>
      </w:r>
      <w:r>
        <w:rPr>
          <w:spacing w:val="-3"/>
          <w:szCs w:val="24"/>
        </w:rPr>
        <w:tab/>
        <w:t>Provide trained personnel as part of site safety team to insure prompt and efficient first aid and medical care for injured employees.  Contractor shall be responsible for transporting any injured personnel.  If ambulance service is required, Contractor shall notify Control Room who will make the necessary call.</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s>
        <w:suppressAutoHyphens/>
        <w:spacing w:line="240" w:lineRule="atLeast"/>
        <w:ind w:left="1440" w:hanging="720"/>
        <w:jc w:val="both"/>
        <w:rPr>
          <w:spacing w:val="-3"/>
          <w:szCs w:val="24"/>
        </w:rPr>
      </w:pPr>
      <w:r>
        <w:rPr>
          <w:spacing w:val="-3"/>
          <w:szCs w:val="24"/>
        </w:rPr>
        <w:t>e.</w:t>
      </w:r>
      <w:r>
        <w:rPr>
          <w:spacing w:val="-3"/>
          <w:szCs w:val="24"/>
        </w:rPr>
        <w:tab/>
        <w:t>Designate a competent supervisory employee to carry out Contractor's accident prevention program.</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s>
        <w:suppressAutoHyphens/>
        <w:spacing w:line="240" w:lineRule="atLeast"/>
        <w:ind w:left="1440" w:hanging="720"/>
        <w:jc w:val="both"/>
        <w:rPr>
          <w:spacing w:val="-3"/>
          <w:szCs w:val="24"/>
        </w:rPr>
      </w:pPr>
      <w:r>
        <w:rPr>
          <w:spacing w:val="-3"/>
          <w:szCs w:val="24"/>
        </w:rPr>
        <w:t>f.</w:t>
      </w:r>
      <w:r>
        <w:rPr>
          <w:spacing w:val="-3"/>
          <w:szCs w:val="24"/>
        </w:rPr>
        <w:tab/>
        <w:t>Reimburse Company for any costs incurred by Company resulting from citations for failure of Contractor to comply with governing regulatory agencies.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s>
        <w:suppressAutoHyphens/>
        <w:spacing w:line="240" w:lineRule="atLeast"/>
        <w:ind w:left="1440" w:hanging="720"/>
        <w:jc w:val="both"/>
        <w:rPr>
          <w:spacing w:val="-3"/>
          <w:szCs w:val="24"/>
        </w:rPr>
      </w:pPr>
      <w:r>
        <w:rPr>
          <w:spacing w:val="-3"/>
          <w:szCs w:val="24"/>
        </w:rPr>
        <w:t>g.</w:t>
      </w:r>
      <w:r>
        <w:rPr>
          <w:spacing w:val="-3"/>
          <w:szCs w:val="24"/>
        </w:rPr>
        <w:tab/>
        <w:t xml:space="preserve">Have the sole responsibility for providing fire protection in its work area and furnishing Company a written fire protection plan which shall be subject to </w:t>
      </w:r>
      <w:r>
        <w:rPr>
          <w:spacing w:val="-3"/>
          <w:szCs w:val="24"/>
        </w:rPr>
        <w:lastRenderedPageBreak/>
        <w:t>Company's acceptance prior to commencing work.</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 xml:space="preserve">Serious accidents and/or fires shall be immediately reported to the Control Room Operator of the unit where the emergency exists.  The person that reports the emergency will give their name, state what the emergency is and the location of the emergency.  The Control Room Operator will sound the appropriate alarm and will summon appropriate emergency response personnel.  The alarm shall be sounded for five (5) seconds and then the location of the fire or medical emergency will be announced over the Public Address System.  The alarm will then be repeated.  Contractor shall notify Company's designated representative of any serious accident or fire as soon as practical. </w:t>
      </w:r>
    </w:p>
    <w:p w:rsidR="000B3C4D" w:rsidRDefault="000B3C4D" w:rsidP="000B3C4D">
      <w:pPr>
        <w:tabs>
          <w:tab w:val="left" w:pos="-720"/>
        </w:tabs>
        <w:suppressAutoHyphens/>
        <w:spacing w:line="240" w:lineRule="atLeast"/>
        <w:jc w:val="both"/>
        <w:rPr>
          <w:spacing w:val="-3"/>
          <w:szCs w:val="24"/>
        </w:rPr>
      </w:pPr>
    </w:p>
    <w:p w:rsidR="000B3C4D" w:rsidRDefault="000B3C4D" w:rsidP="000B3C4D">
      <w:pPr>
        <w:keepNext/>
        <w:keepLines/>
        <w:tabs>
          <w:tab w:val="left" w:pos="-720"/>
        </w:tabs>
        <w:suppressAutoHyphens/>
        <w:spacing w:line="240" w:lineRule="atLeast"/>
        <w:jc w:val="both"/>
        <w:rPr>
          <w:spacing w:val="-3"/>
          <w:szCs w:val="24"/>
        </w:rPr>
      </w:pPr>
      <w:r>
        <w:rPr>
          <w:spacing w:val="-3"/>
          <w:szCs w:val="24"/>
        </w:rPr>
        <w:t>In the event of a fire, accident, or evacuation emergency, Contractor is to assemble and account for their personnel as directed by the plant alarm system.  Upon completion of the accurate accounting, Contractor is to report the status of their personnel to Company.</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shall maintain an accurate record and shall provide a written report to plant Safety Administrator of all cases of death, fire, occupational diseases, or any injury to employees or the public involved, and property damage by accident, to performance of work under this Contract within forty-eight (48) hours of such incident.</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shall be aware that the Company has adopted a smoke-free policy.  All facilities which includes all buildings, trailers (including Contractor trailers), enclosed garages, plants, vaults, vehicles and enclosed equipment have been designated as "Non-Smoking" areas.  Contractor or its employees shall not be allowed to smoke in these designated areas.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All Contractors’ employees working at the plant site shall wear protective equipment appropriate to the specific work activity and in accordance with plant safety rules.  All such equipment shall be furnished by Contractor.  Protective equipment includes, but is not limited to, hard hats, safety glasses, hearing protection, protective clothing, and safety toe footwear (must be appropriate for the work being performed and must meet ANSI Z41.1, 1967 or the new ASTM F2412 – 05 and F2413 – 05 standard and be non-fabric/non-perforated uppers, oils and acid resistant soles, and be a minimum of Class I/75 or C/75, effective September 1, 1991). Hard hats, safety glasses and safety toe footwear will be worn at all times while on the plant site except in locker rooms, lunch rooms, and office rooms.  Hearing protection will be worn in all posted areas or when otherwise directed by Company.  Protective clothing, gloves, and respirators will be used as work conditions dictate to assure the safety and health of the workmen.</w:t>
      </w:r>
    </w:p>
    <w:p w:rsidR="000B3C4D" w:rsidRDefault="000B3C4D" w:rsidP="000B3C4D">
      <w:pPr>
        <w:tabs>
          <w:tab w:val="left" w:pos="-720"/>
        </w:tabs>
        <w:suppressAutoHyphens/>
        <w:spacing w:line="240" w:lineRule="atLeast"/>
        <w:jc w:val="both"/>
        <w:rPr>
          <w:spacing w:val="-3"/>
          <w:szCs w:val="24"/>
        </w:rPr>
      </w:pPr>
    </w:p>
    <w:p w:rsidR="000B3C4D" w:rsidRPr="00AE3152" w:rsidRDefault="000B3C4D" w:rsidP="000B3C4D">
      <w:pPr>
        <w:tabs>
          <w:tab w:val="left" w:pos="-720"/>
          <w:tab w:val="left" w:pos="2895"/>
        </w:tabs>
        <w:suppressAutoHyphens/>
        <w:spacing w:line="240" w:lineRule="atLeast"/>
        <w:jc w:val="both"/>
        <w:rPr>
          <w:spacing w:val="-3"/>
          <w:szCs w:val="24"/>
        </w:rPr>
      </w:pPr>
      <w:r w:rsidRPr="00AE3152">
        <w:rPr>
          <w:spacing w:val="-3"/>
          <w:szCs w:val="24"/>
        </w:rPr>
        <w:t>When work is to be performed by Seller on a wind turbine generator, Sellers employees shall wear, at a minimum:</w:t>
      </w:r>
    </w:p>
    <w:p w:rsidR="000B3C4D" w:rsidRDefault="000B3C4D" w:rsidP="000B3C4D">
      <w:pPr>
        <w:pStyle w:val="ListParagraph"/>
        <w:numPr>
          <w:ilvl w:val="0"/>
          <w:numId w:val="34"/>
        </w:numPr>
        <w:tabs>
          <w:tab w:val="left" w:pos="-720"/>
        </w:tabs>
        <w:suppressAutoHyphens/>
        <w:autoSpaceDE w:val="0"/>
        <w:autoSpaceDN w:val="0"/>
        <w:adjustRightInd w:val="0"/>
        <w:spacing w:line="240" w:lineRule="atLeast"/>
        <w:jc w:val="both"/>
        <w:rPr>
          <w:spacing w:val="-3"/>
          <w:szCs w:val="24"/>
        </w:rPr>
      </w:pPr>
      <w:r>
        <w:rPr>
          <w:spacing w:val="-3"/>
          <w:szCs w:val="24"/>
        </w:rPr>
        <w:t>Wind Energy positioning/climbing harness with a back, front and side D rings.</w:t>
      </w:r>
    </w:p>
    <w:p w:rsidR="000B3C4D" w:rsidRDefault="000B3C4D" w:rsidP="000B3C4D">
      <w:pPr>
        <w:pStyle w:val="ListParagraph"/>
        <w:numPr>
          <w:ilvl w:val="0"/>
          <w:numId w:val="34"/>
        </w:numPr>
        <w:tabs>
          <w:tab w:val="left" w:pos="-720"/>
        </w:tabs>
        <w:suppressAutoHyphens/>
        <w:autoSpaceDE w:val="0"/>
        <w:autoSpaceDN w:val="0"/>
        <w:adjustRightInd w:val="0"/>
        <w:spacing w:line="240" w:lineRule="atLeast"/>
        <w:jc w:val="both"/>
        <w:rPr>
          <w:spacing w:val="-3"/>
          <w:szCs w:val="24"/>
        </w:rPr>
      </w:pPr>
      <w:r>
        <w:rPr>
          <w:spacing w:val="-3"/>
          <w:szCs w:val="24"/>
        </w:rPr>
        <w:t>Ladder Safe for appropriate cable or rail system.</w:t>
      </w:r>
    </w:p>
    <w:p w:rsidR="000B3C4D" w:rsidRDefault="000B3C4D" w:rsidP="000B3C4D">
      <w:pPr>
        <w:pStyle w:val="ListParagraph"/>
        <w:numPr>
          <w:ilvl w:val="0"/>
          <w:numId w:val="34"/>
        </w:numPr>
        <w:tabs>
          <w:tab w:val="left" w:pos="-720"/>
        </w:tabs>
        <w:suppressAutoHyphens/>
        <w:autoSpaceDE w:val="0"/>
        <w:autoSpaceDN w:val="0"/>
        <w:adjustRightInd w:val="0"/>
        <w:spacing w:line="240" w:lineRule="atLeast"/>
        <w:jc w:val="both"/>
        <w:rPr>
          <w:spacing w:val="-3"/>
          <w:szCs w:val="24"/>
        </w:rPr>
      </w:pPr>
      <w:r>
        <w:rPr>
          <w:spacing w:val="-3"/>
          <w:szCs w:val="24"/>
        </w:rPr>
        <w:t>Lanyard with a force two fall rating capacity.</w:t>
      </w:r>
    </w:p>
    <w:p w:rsidR="000B3C4D" w:rsidRPr="00D63909" w:rsidRDefault="000B3C4D" w:rsidP="000B3C4D">
      <w:pPr>
        <w:pStyle w:val="ListParagraph"/>
        <w:numPr>
          <w:ilvl w:val="0"/>
          <w:numId w:val="34"/>
        </w:numPr>
        <w:tabs>
          <w:tab w:val="left" w:pos="-720"/>
        </w:tabs>
        <w:suppressAutoHyphens/>
        <w:autoSpaceDE w:val="0"/>
        <w:autoSpaceDN w:val="0"/>
        <w:adjustRightInd w:val="0"/>
        <w:spacing w:line="240" w:lineRule="atLeast"/>
        <w:jc w:val="both"/>
        <w:rPr>
          <w:spacing w:val="-3"/>
          <w:szCs w:val="24"/>
        </w:rPr>
      </w:pPr>
      <w:r>
        <w:rPr>
          <w:spacing w:val="-3"/>
          <w:szCs w:val="24"/>
        </w:rPr>
        <w:t xml:space="preserve">Personal Rescue kit or a Multiple Rescue kit readily available in area of worker. </w:t>
      </w:r>
    </w:p>
    <w:p w:rsidR="000B3C4D" w:rsidRPr="00AE3152" w:rsidRDefault="000B3C4D" w:rsidP="000B3C4D">
      <w:pPr>
        <w:tabs>
          <w:tab w:val="left" w:pos="-720"/>
        </w:tabs>
        <w:suppressAutoHyphens/>
        <w:spacing w:line="240" w:lineRule="atLeast"/>
        <w:jc w:val="both"/>
        <w:rPr>
          <w:spacing w:val="-3"/>
          <w:szCs w:val="24"/>
        </w:rPr>
      </w:pPr>
    </w:p>
    <w:p w:rsidR="000B3C4D" w:rsidRPr="00AE3152" w:rsidRDefault="000B3C4D" w:rsidP="000B3C4D">
      <w:pPr>
        <w:tabs>
          <w:tab w:val="left" w:pos="-720"/>
        </w:tabs>
        <w:suppressAutoHyphens/>
        <w:spacing w:line="240" w:lineRule="atLeast"/>
        <w:jc w:val="both"/>
        <w:rPr>
          <w:spacing w:val="-3"/>
          <w:szCs w:val="24"/>
        </w:rPr>
      </w:pPr>
      <w:r w:rsidRPr="00AE3152">
        <w:rPr>
          <w:spacing w:val="-3"/>
          <w:szCs w:val="24"/>
        </w:rPr>
        <w:t>When work is to be performed by Seller on Electrical Equipment that is or may become energized, at 50 volts or greater, or within the area of a Sub-Station, Sellers employees shall wear, at a minimum</w:t>
      </w:r>
      <w:r>
        <w:rPr>
          <w:spacing w:val="-3"/>
          <w:szCs w:val="24"/>
        </w:rPr>
        <w:t>:</w:t>
      </w:r>
      <w:r w:rsidRPr="00AE3152">
        <w:rPr>
          <w:spacing w:val="-3"/>
          <w:szCs w:val="24"/>
        </w:rPr>
        <w:tab/>
      </w:r>
    </w:p>
    <w:p w:rsidR="000B3C4D" w:rsidRPr="00355BB5" w:rsidRDefault="000B3C4D" w:rsidP="000B3C4D">
      <w:pPr>
        <w:pStyle w:val="ListParagraph"/>
        <w:numPr>
          <w:ilvl w:val="0"/>
          <w:numId w:val="35"/>
        </w:numPr>
        <w:tabs>
          <w:tab w:val="left" w:pos="-720"/>
          <w:tab w:val="left" w:pos="2895"/>
        </w:tabs>
        <w:suppressAutoHyphens/>
        <w:autoSpaceDE w:val="0"/>
        <w:autoSpaceDN w:val="0"/>
        <w:adjustRightInd w:val="0"/>
        <w:spacing w:line="240" w:lineRule="atLeast"/>
        <w:jc w:val="both"/>
        <w:rPr>
          <w:spacing w:val="-3"/>
          <w:szCs w:val="24"/>
        </w:rPr>
      </w:pPr>
      <w:r w:rsidRPr="00355BB5">
        <w:rPr>
          <w:spacing w:val="-3"/>
          <w:szCs w:val="24"/>
        </w:rPr>
        <w:t>Long sleeve FR Shirts with an ATPV of 8.0 cal</w:t>
      </w:r>
      <w:r>
        <w:rPr>
          <w:spacing w:val="-3"/>
          <w:szCs w:val="24"/>
        </w:rPr>
        <w:t>ories per square centimeter</w:t>
      </w:r>
      <w:r w:rsidRPr="00355BB5">
        <w:rPr>
          <w:spacing w:val="-3"/>
          <w:szCs w:val="24"/>
        </w:rPr>
        <w:t xml:space="preserve"> for shirt fabrics), with </w:t>
      </w:r>
      <w:r w:rsidRPr="00355BB5">
        <w:rPr>
          <w:spacing w:val="-3"/>
          <w:szCs w:val="24"/>
        </w:rPr>
        <w:lastRenderedPageBreak/>
        <w:t>sleeves rolled</w:t>
      </w:r>
      <w:r>
        <w:rPr>
          <w:spacing w:val="-3"/>
          <w:szCs w:val="24"/>
        </w:rPr>
        <w:t xml:space="preserve"> </w:t>
      </w:r>
      <w:r w:rsidRPr="00355BB5">
        <w:rPr>
          <w:spacing w:val="-3"/>
          <w:szCs w:val="24"/>
        </w:rPr>
        <w:t>down and buttoned. Note: Shirts or clothing with a higher ATPV may be required for</w:t>
      </w:r>
      <w:r>
        <w:rPr>
          <w:spacing w:val="-3"/>
          <w:szCs w:val="24"/>
        </w:rPr>
        <w:t xml:space="preserve"> </w:t>
      </w:r>
      <w:r w:rsidRPr="00355BB5">
        <w:rPr>
          <w:spacing w:val="-3"/>
          <w:szCs w:val="24"/>
        </w:rPr>
        <w:t>work on some equipment at those sites where indicated by signage. Consult with</w:t>
      </w:r>
      <w:r>
        <w:rPr>
          <w:spacing w:val="-3"/>
          <w:szCs w:val="24"/>
        </w:rPr>
        <w:t xml:space="preserve"> </w:t>
      </w:r>
      <w:r w:rsidRPr="00355BB5">
        <w:rPr>
          <w:spacing w:val="-3"/>
          <w:szCs w:val="24"/>
        </w:rPr>
        <w:t>PacifiCorp Supervisor to determine applicability of higher levels of protection.</w:t>
      </w:r>
    </w:p>
    <w:p w:rsidR="000B3C4D" w:rsidRPr="00AE3152" w:rsidRDefault="000B3C4D" w:rsidP="000B3C4D">
      <w:pPr>
        <w:tabs>
          <w:tab w:val="left" w:pos="-720"/>
          <w:tab w:val="left" w:pos="2895"/>
        </w:tabs>
        <w:suppressAutoHyphens/>
        <w:spacing w:line="240" w:lineRule="atLeast"/>
        <w:jc w:val="both"/>
        <w:rPr>
          <w:spacing w:val="-3"/>
          <w:szCs w:val="24"/>
        </w:rPr>
      </w:pPr>
    </w:p>
    <w:p w:rsidR="000B3C4D" w:rsidRDefault="000B3C4D" w:rsidP="000B3C4D">
      <w:pPr>
        <w:tabs>
          <w:tab w:val="left" w:pos="-720"/>
          <w:tab w:val="left" w:pos="2895"/>
        </w:tabs>
        <w:suppressAutoHyphens/>
        <w:spacing w:line="240" w:lineRule="atLeast"/>
        <w:jc w:val="both"/>
        <w:rPr>
          <w:spacing w:val="-3"/>
          <w:szCs w:val="24"/>
        </w:rPr>
      </w:pPr>
      <w:r w:rsidRPr="00AE3152">
        <w:rPr>
          <w:spacing w:val="-3"/>
          <w:szCs w:val="24"/>
        </w:rPr>
        <w:t>When setting or removing meters from energized meter bases Sellers employees shall utilize Face Shields that satisfy ANSI Z87.1 -2003.</w:t>
      </w:r>
    </w:p>
    <w:p w:rsidR="000B3C4D" w:rsidRPr="00AE3152" w:rsidRDefault="000B3C4D" w:rsidP="000B3C4D">
      <w:pPr>
        <w:tabs>
          <w:tab w:val="left" w:pos="-720"/>
          <w:tab w:val="left" w:pos="2895"/>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Vehicles used to transport employees shall have seats firmly secured and adequate for the number of employees to be carried.  Seat belts and anchorages meeting the requirements of 49 CFR Part 571 (Department of Transportation, Federal Motor Safety Standards) shall be installed in all motor vehicles.  Workmen will not be allowed to ride in a pickup or truck standing up or with their feet dangling over the side while the vehicle is in motion.</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All vehicles on site will observe the plant speed limit as posted.</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u w:val="single"/>
        </w:rPr>
        <w:t>Metal ladders are prohibited on the plant site</w:t>
      </w:r>
      <w:r>
        <w:rPr>
          <w:spacing w:val="-3"/>
          <w:szCs w:val="24"/>
        </w:rPr>
        <w:t>.</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shall leave a job site in as safe a condition as possible.  Before leaving a job, it shall be Contractor's duty to correct or arrange to give a warning on any condition which is hazardous.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Unsafe conditions shall be identified by barriers, signs or some other suitable method.  Danger area signs and barricades shall be designated by predominant red color.  Caution area signs and barricades shall be designated by predominant yellow color.  Barricades, barricade tape and/or flagging shall have properly completed yellow information tag (supplied by Company) attached in a conspicuous location stating date, reason for barrier and person to contact.  Signs and barricades shall be removed immediately upon completion of the job requirement.</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 xml:space="preserve">Contractor's work practices shall minimize interference and disruption to plant maintenance and operation.  Contractor shall not remove or alter any part of the existing structures, equipment or system without prior knowledge or consent of Company.  Contractor shall, at all times during the performance of the work, be in strict compliance with the plant's </w:t>
      </w:r>
      <w:r>
        <w:rPr>
          <w:spacing w:val="-3"/>
          <w:szCs w:val="24"/>
          <w:u w:val="single"/>
        </w:rPr>
        <w:t>Protective Tagging and Clearance Procedures</w:t>
      </w:r>
      <w:r>
        <w:rPr>
          <w:spacing w:val="-3"/>
          <w:szCs w:val="24"/>
        </w:rPr>
        <w:t>.</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fldChar w:fldCharType="begin"/>
      </w:r>
      <w:r>
        <w:rPr>
          <w:spacing w:val="-3"/>
          <w:szCs w:val="24"/>
        </w:rPr>
        <w:instrText xml:space="preserve">PRIVATE </w:instrText>
      </w:r>
      <w:r>
        <w:rPr>
          <w:spacing w:val="-3"/>
          <w:szCs w:val="24"/>
        </w:rPr>
        <w:fldChar w:fldCharType="end"/>
      </w:r>
      <w:r>
        <w:rPr>
          <w:b/>
          <w:bCs/>
          <w:spacing w:val="-3"/>
          <w:szCs w:val="24"/>
          <w:u w:val="single"/>
        </w:rPr>
        <w:t xml:space="preserve">MATERIAL SAFETY DATA </w:t>
      </w:r>
      <w:r>
        <w:rPr>
          <w:b/>
          <w:bCs/>
          <w:spacing w:val="-3"/>
          <w:szCs w:val="24"/>
          <w:u w:val="single"/>
        </w:rPr>
        <w:fldChar w:fldCharType="begin"/>
      </w:r>
      <w:r>
        <w:rPr>
          <w:spacing w:val="-3"/>
          <w:szCs w:val="24"/>
        </w:rPr>
        <w:instrText>tc  \l 1 "</w:instrText>
      </w:r>
      <w:r>
        <w:rPr>
          <w:b/>
          <w:bCs/>
          <w:spacing w:val="-3"/>
          <w:szCs w:val="24"/>
          <w:u w:val="single"/>
        </w:rPr>
        <w:instrText>MATERIAL SAFETY DATA. "</w:instrText>
      </w:r>
      <w:r>
        <w:rPr>
          <w:b/>
          <w:bCs/>
          <w:spacing w:val="-3"/>
          <w:szCs w:val="24"/>
          <w:u w:val="single"/>
        </w:rPr>
        <w:fldChar w:fldCharType="end"/>
      </w:r>
    </w:p>
    <w:p w:rsidR="000B3C4D" w:rsidRDefault="000B3C4D" w:rsidP="000B3C4D">
      <w:pPr>
        <w:tabs>
          <w:tab w:val="left" w:pos="-720"/>
        </w:tabs>
        <w:suppressAutoHyphens/>
        <w:spacing w:line="240" w:lineRule="atLeast"/>
        <w:jc w:val="both"/>
        <w:rPr>
          <w:spacing w:val="-3"/>
          <w:szCs w:val="24"/>
        </w:rPr>
      </w:pPr>
      <w:r>
        <w:rPr>
          <w:spacing w:val="-3"/>
          <w:szCs w:val="24"/>
        </w:rPr>
        <w:t>Contractor shall be familiar with and abide by all provisions of the OSHA "Hazard Communication Standard".  Contractor shall pay special attention to the following sections of the "Contractor Employees" section of the PacifiCorp Hazard Communication Program:</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s>
        <w:suppressAutoHyphens/>
        <w:spacing w:line="240" w:lineRule="atLeast"/>
        <w:ind w:left="720" w:hanging="720"/>
        <w:jc w:val="both"/>
        <w:rPr>
          <w:spacing w:val="-3"/>
          <w:szCs w:val="24"/>
        </w:rPr>
      </w:pPr>
      <w:r>
        <w:rPr>
          <w:spacing w:val="-3"/>
          <w:szCs w:val="24"/>
        </w:rPr>
        <w:t>a.</w:t>
      </w:r>
      <w:r>
        <w:rPr>
          <w:spacing w:val="-3"/>
          <w:szCs w:val="24"/>
        </w:rPr>
        <w:tab/>
        <w:t>...require... that suppliers furnish appropriate Material Safety Data Sheets (MSDS) and appropriate labels of all purchased chemicals.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s>
        <w:suppressAutoHyphens/>
        <w:spacing w:line="240" w:lineRule="atLeast"/>
        <w:ind w:left="720" w:hanging="720"/>
        <w:jc w:val="both"/>
        <w:rPr>
          <w:spacing w:val="-3"/>
          <w:szCs w:val="24"/>
        </w:rPr>
      </w:pPr>
      <w:r>
        <w:rPr>
          <w:spacing w:val="-3"/>
          <w:szCs w:val="24"/>
        </w:rPr>
        <w:t>b.</w:t>
      </w:r>
      <w:r>
        <w:rPr>
          <w:spacing w:val="-3"/>
          <w:szCs w:val="24"/>
        </w:rPr>
        <w:tab/>
        <w:t>For materials that a Contractor plans to bring onto the jobsite, MSDSs for those materials must first be presented to Company for review by Company's plant Safety Administrator.  Contractor coming onto the job site will provide to Company an MSDS for the materials to be used.  Materials will be contained so as to meet any State or Federal Regulations.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 w:val="left" w:pos="0"/>
        </w:tabs>
        <w:suppressAutoHyphens/>
        <w:spacing w:line="240" w:lineRule="atLeast"/>
        <w:ind w:left="720" w:hanging="720"/>
        <w:jc w:val="both"/>
        <w:rPr>
          <w:spacing w:val="-3"/>
          <w:szCs w:val="24"/>
        </w:rPr>
      </w:pPr>
      <w:r>
        <w:rPr>
          <w:spacing w:val="-3"/>
          <w:szCs w:val="24"/>
        </w:rPr>
        <w:lastRenderedPageBreak/>
        <w:t>c.</w:t>
      </w:r>
      <w:r>
        <w:rPr>
          <w:spacing w:val="-3"/>
          <w:szCs w:val="24"/>
        </w:rPr>
        <w:tab/>
        <w:t>...require... in Contractor's agreement that he and all of his employees will review the MSDSs of the appropriate hazardous chemicals, and follow the requirements of the OSHA Hazard Communication Standard.</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Contractor is responsible for all applicable training and adherence to the program by their employees, subcontractors, and subcontractor's employees.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 xml:space="preserve">To comply with State and Federal regulations concerning hazardous wastes, Contractor using any chemical (paints, thinners, solvents, etc.) on the plant site is responsible for the proper storage, usage, and disposal.  Contractor shall be responsible to inform Company Representative of the quality and type of wastes in writing.  This information is to be copied to the plant Environmental Engineer.  Contractor shall also be responsible for the removal of all wastes and unused materials at the job completion.  </w:t>
      </w:r>
    </w:p>
    <w:p w:rsidR="000B3C4D" w:rsidRDefault="000B3C4D" w:rsidP="000B3C4D">
      <w:pPr>
        <w:tabs>
          <w:tab w:val="left" w:pos="-720"/>
        </w:tabs>
        <w:suppressAutoHyphens/>
        <w:spacing w:line="240" w:lineRule="atLeast"/>
        <w:jc w:val="both"/>
        <w:rPr>
          <w:spacing w:val="-3"/>
          <w:szCs w:val="24"/>
        </w:rPr>
      </w:pPr>
      <w:r>
        <w:rPr>
          <w:spacing w:val="-3"/>
          <w:szCs w:val="24"/>
        </w:rPr>
        <w:t xml:space="preserve">A Contractor whose employees will be working in an area where hazardous chemicals are or may be present shall be notified in writing of the chemicals present and provided with appropriate MSDSs.  It will be the responsibility of </w:t>
      </w:r>
      <w:r>
        <w:rPr>
          <w:spacing w:val="-3"/>
          <w:szCs w:val="24"/>
          <w:u w:val="single"/>
        </w:rPr>
        <w:t>Company</w:t>
      </w:r>
      <w:r>
        <w:rPr>
          <w:spacing w:val="-3"/>
          <w:szCs w:val="24"/>
        </w:rPr>
        <w:t xml:space="preserve"> to inform Contractor of the hazardous chemicals in the plant to which their employees may be exposed.</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The application, disposal, utilization or other handling of any lead or lead based material or product ("Lead Work") shall be performed in strict compliance with all applicable federal, state and local laws and regulations, including without limitation Federal OSHA Construction Standard For Lead (29 CFR 1926.62).  Prior to performing any Lead Work, Contractor shall prepare and have in effect a written work plan specifically for such Work.  Contractor shall provide a copy of that work plan to Company for review upon request by Company, which request may be made at any time or times.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Any devices which Contractor removes during the course of work which contain mercury shall be given to Company for proper disposal.</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TO THE EXTENT THAT THE WORK UNDER THIS CONTRACT INCLUDES THE HANDLING OF OR EXPOSURE TO ASBESTOS, CONTRACTOR SHALL PROVIDE PERSONNEL APPROPRIATELY TRAINED REGARDING ASBESTOS REQUIREMENTS, LAWS, AND REGULATIONS.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keepNext/>
        <w:keepLines/>
        <w:tabs>
          <w:tab w:val="left" w:pos="-720"/>
        </w:tabs>
        <w:suppressAutoHyphens/>
        <w:spacing w:line="240" w:lineRule="atLeast"/>
        <w:jc w:val="both"/>
        <w:rPr>
          <w:spacing w:val="-3"/>
          <w:szCs w:val="24"/>
        </w:rPr>
      </w:pPr>
      <w:r>
        <w:rPr>
          <w:spacing w:val="-3"/>
          <w:szCs w:val="24"/>
        </w:rPr>
        <w:t>Contractor shall notify Company if suspected asbestos containing material is encountered.  Contractor shall not disturb in any way the encountered material.  If at any time while performing any maintenance or repairs, Contractor encounters insulation or gasket material and cannot identify it as non-asbestos, Contractor shall have the responsibility of notifying Company of a potential asbestos hazard.  Contractor shall present samples to be tested to Company per plant procedures.  Company will test samples of suspect material.  Company's insulating Contractor shall contain or remove all asbestos containing material.</w:t>
      </w:r>
    </w:p>
    <w:p w:rsidR="000B3C4D" w:rsidRDefault="000B3C4D" w:rsidP="000B3C4D">
      <w:pPr>
        <w:tabs>
          <w:tab w:val="left" w:pos="-720"/>
        </w:tabs>
        <w:suppressAutoHyphens/>
        <w:spacing w:line="240" w:lineRule="atLeast"/>
        <w:jc w:val="both"/>
        <w:rPr>
          <w:spacing w:val="-3"/>
          <w:szCs w:val="24"/>
        </w:rPr>
      </w:pPr>
    </w:p>
    <w:p w:rsidR="000B3C4D" w:rsidRPr="00467C8E" w:rsidRDefault="000B3C4D" w:rsidP="000B3C4D">
      <w:pPr>
        <w:tabs>
          <w:tab w:val="left" w:pos="-720"/>
        </w:tabs>
        <w:suppressAutoHyphens/>
        <w:spacing w:line="240" w:lineRule="atLeast"/>
        <w:jc w:val="both"/>
        <w:rPr>
          <w:b/>
          <w:spacing w:val="-3"/>
          <w:szCs w:val="24"/>
          <w:u w:val="single"/>
        </w:rPr>
      </w:pPr>
      <w:r w:rsidRPr="00467C8E">
        <w:rPr>
          <w:b/>
          <w:spacing w:val="-3"/>
          <w:szCs w:val="24"/>
          <w:u w:val="single"/>
        </w:rPr>
        <w:t xml:space="preserve">ENVIRONMENTAL COMPLIANCE </w:t>
      </w:r>
    </w:p>
    <w:p w:rsidR="000B3C4D" w:rsidRDefault="000B3C4D" w:rsidP="000B3C4D">
      <w:pPr>
        <w:tabs>
          <w:tab w:val="left" w:pos="-720"/>
        </w:tabs>
        <w:suppressAutoHyphens/>
        <w:spacing w:line="240" w:lineRule="atLeast"/>
        <w:jc w:val="both"/>
        <w:rPr>
          <w:spacing w:val="-3"/>
          <w:szCs w:val="24"/>
        </w:rPr>
      </w:pPr>
      <w:r>
        <w:rPr>
          <w:spacing w:val="-3"/>
          <w:szCs w:val="24"/>
        </w:rPr>
        <w:t xml:space="preserve">Prior to starting any work, Contractor shall be responsible for assuring that all of its employees are fully aware of the plant’s environmental policy.  Contractor shall conduct its business in such a manner as to minimize all harmful impacts to the environment, and take all necessary precautions to protect the environment.  Contractor will be responsible to continuously inspect and monitor the </w:t>
      </w:r>
      <w:r>
        <w:rPr>
          <w:spacing w:val="-3"/>
          <w:szCs w:val="24"/>
        </w:rPr>
        <w:lastRenderedPageBreak/>
        <w:t xml:space="preserve">performance of its employees as it relates to environmental stewardship.  Environmental issues created by the Contractor’s operations and/or activities shall be promptly addressed by the Contractor and reported to the plant Environmental Department, as appropriate. </w:t>
      </w:r>
    </w:p>
    <w:p w:rsidR="000B3C4D" w:rsidRDefault="000B3C4D" w:rsidP="000B3C4D">
      <w:pPr>
        <w:tabs>
          <w:tab w:val="left" w:pos="-720"/>
        </w:tabs>
        <w:suppressAutoHyphens/>
        <w:spacing w:line="240" w:lineRule="atLeast"/>
        <w:jc w:val="both"/>
        <w:rPr>
          <w:spacing w:val="-3"/>
          <w:szCs w:val="24"/>
        </w:rPr>
      </w:pPr>
    </w:p>
    <w:p w:rsidR="000B3C4D" w:rsidRPr="004F450D" w:rsidRDefault="000B3C4D" w:rsidP="000B3C4D">
      <w:pPr>
        <w:tabs>
          <w:tab w:val="left" w:pos="-720"/>
        </w:tabs>
        <w:suppressAutoHyphens/>
        <w:spacing w:line="240" w:lineRule="atLeast"/>
        <w:jc w:val="both"/>
        <w:rPr>
          <w:b/>
          <w:bCs/>
          <w:spacing w:val="-3"/>
          <w:szCs w:val="24"/>
          <w:u w:val="single"/>
        </w:rPr>
      </w:pPr>
      <w:r>
        <w:rPr>
          <w:spacing w:val="-3"/>
          <w:szCs w:val="24"/>
        </w:rPr>
        <w:fldChar w:fldCharType="begin"/>
      </w:r>
      <w:r>
        <w:rPr>
          <w:spacing w:val="-3"/>
          <w:szCs w:val="24"/>
        </w:rPr>
        <w:instrText xml:space="preserve">PRIVATE </w:instrText>
      </w:r>
      <w:r>
        <w:rPr>
          <w:spacing w:val="-3"/>
          <w:szCs w:val="24"/>
        </w:rPr>
        <w:fldChar w:fldCharType="end"/>
      </w:r>
      <w:r>
        <w:rPr>
          <w:b/>
          <w:bCs/>
          <w:spacing w:val="-3"/>
          <w:szCs w:val="24"/>
          <w:u w:val="single"/>
        </w:rPr>
        <w:t>WORK RULES</w:t>
      </w:r>
      <w:r>
        <w:rPr>
          <w:b/>
          <w:bCs/>
          <w:spacing w:val="-3"/>
          <w:szCs w:val="24"/>
        </w:rPr>
        <w:fldChar w:fldCharType="begin"/>
      </w:r>
      <w:r>
        <w:rPr>
          <w:spacing w:val="-3"/>
          <w:szCs w:val="24"/>
        </w:rPr>
        <w:instrText>tc  \l 1 "</w:instrText>
      </w:r>
      <w:r>
        <w:rPr>
          <w:b/>
          <w:bCs/>
          <w:spacing w:val="-3"/>
          <w:szCs w:val="24"/>
          <w:u w:val="single"/>
        </w:rPr>
        <w:instrText>WORK RULES</w:instrText>
      </w:r>
      <w:r>
        <w:rPr>
          <w:b/>
          <w:bCs/>
          <w:spacing w:val="-3"/>
          <w:szCs w:val="24"/>
        </w:rPr>
        <w:instrText>.</w:instrText>
      </w:r>
      <w:r>
        <w:rPr>
          <w:b/>
          <w:bCs/>
          <w:spacing w:val="-3"/>
          <w:szCs w:val="24"/>
          <w:u w:val="single"/>
        </w:rPr>
        <w:instrText>"</w:instrText>
      </w:r>
      <w:r>
        <w:rPr>
          <w:b/>
          <w:bCs/>
          <w:spacing w:val="-3"/>
          <w:szCs w:val="24"/>
        </w:rPr>
        <w:fldChar w:fldCharType="end"/>
      </w:r>
    </w:p>
    <w:p w:rsidR="000B3C4D" w:rsidRDefault="000B3C4D" w:rsidP="000B3C4D">
      <w:pPr>
        <w:tabs>
          <w:tab w:val="left" w:pos="-720"/>
        </w:tabs>
        <w:suppressAutoHyphens/>
        <w:spacing w:line="240" w:lineRule="atLeast"/>
        <w:jc w:val="both"/>
        <w:rPr>
          <w:spacing w:val="-3"/>
          <w:szCs w:val="24"/>
        </w:rPr>
      </w:pPr>
      <w:r>
        <w:rPr>
          <w:spacing w:val="-3"/>
          <w:szCs w:val="24"/>
        </w:rPr>
        <w:t>Contractor shall at all times maintain strict discipline among its employees, including the employees of its subcontractors of any tier.  Contractor shall comply with job site conditions and work rules established by Company and shall cooperate with Company in enforcing such rules.</w:t>
      </w:r>
    </w:p>
    <w:p w:rsidR="000B3C4D" w:rsidRDefault="000B3C4D" w:rsidP="000B3C4D">
      <w:pPr>
        <w:tabs>
          <w:tab w:val="left" w:pos="-720"/>
        </w:tabs>
        <w:suppressAutoHyphens/>
        <w:spacing w:line="240" w:lineRule="atLeast"/>
        <w:jc w:val="both"/>
        <w:rPr>
          <w:spacing w:val="-3"/>
          <w:szCs w:val="24"/>
        </w:rPr>
      </w:pPr>
    </w:p>
    <w:p w:rsidR="000B3C4D" w:rsidRDefault="000B3C4D" w:rsidP="000B3C4D">
      <w:pPr>
        <w:tabs>
          <w:tab w:val="left" w:pos="-720"/>
        </w:tabs>
        <w:suppressAutoHyphens/>
        <w:spacing w:line="240" w:lineRule="atLeast"/>
        <w:jc w:val="both"/>
        <w:rPr>
          <w:spacing w:val="-3"/>
          <w:szCs w:val="24"/>
        </w:rPr>
      </w:pPr>
      <w:r>
        <w:rPr>
          <w:spacing w:val="-3"/>
          <w:szCs w:val="24"/>
        </w:rPr>
        <w:t>Any employee of Contractor or of its subcontractors of any tier, who is deemed by Company to be incompetent or disorderly or who possess a danger to the safety of the work, shall be immediately removed from Contract work upon the request of Company and shall not again be employed in the Contract work without the consent of Company.</w:t>
      </w:r>
    </w:p>
    <w:p w:rsidR="000B3C4D" w:rsidRDefault="000B3C4D" w:rsidP="000B3C4D">
      <w:pPr>
        <w:tabs>
          <w:tab w:val="left" w:pos="-720"/>
        </w:tabs>
        <w:suppressAutoHyphens/>
        <w:spacing w:line="240" w:lineRule="atLeast"/>
        <w:jc w:val="both"/>
        <w:rPr>
          <w:spacing w:val="-3"/>
          <w:szCs w:val="24"/>
        </w:rPr>
      </w:pPr>
    </w:p>
    <w:p w:rsidR="000B3C4D" w:rsidRPr="004F450D" w:rsidRDefault="000B3C4D" w:rsidP="004F450D">
      <w:pPr>
        <w:ind w:left="720" w:hanging="720"/>
        <w:jc w:val="both"/>
        <w:rPr>
          <w:b/>
          <w:caps/>
          <w:szCs w:val="24"/>
          <w:u w:val="single"/>
        </w:rPr>
      </w:pPr>
      <w:r w:rsidRPr="00195939">
        <w:rPr>
          <w:b/>
          <w:caps/>
          <w:szCs w:val="24"/>
          <w:u w:val="single"/>
        </w:rPr>
        <w:t>Contractor Drug and Alcohol Policy</w:t>
      </w:r>
    </w:p>
    <w:p w:rsidR="000B3C4D" w:rsidRPr="00195939" w:rsidRDefault="000B3C4D" w:rsidP="000B3C4D">
      <w:pPr>
        <w:jc w:val="both"/>
        <w:rPr>
          <w:szCs w:val="24"/>
        </w:rPr>
      </w:pPr>
      <w:r w:rsidRPr="00195939">
        <w:rPr>
          <w:szCs w:val="24"/>
        </w:rPr>
        <w:t xml:space="preserve">Contractor shall establish, maintain, and provide proof of a confidential drug and alcohol testing program for all of Contractor’s employees and subcontractors assigned to work for </w:t>
      </w:r>
      <w:r>
        <w:rPr>
          <w:szCs w:val="24"/>
        </w:rPr>
        <w:t>any PacifiCorp</w:t>
      </w:r>
      <w:r w:rsidRPr="006D0EB6">
        <w:rPr>
          <w:szCs w:val="24"/>
        </w:rPr>
        <w:t xml:space="preserve"> Plant</w:t>
      </w:r>
      <w:r w:rsidRPr="00195939">
        <w:rPr>
          <w:szCs w:val="24"/>
        </w:rPr>
        <w:t xml:space="preserve"> (collectively, the “Contractor’s Representatives”).</w:t>
      </w:r>
    </w:p>
    <w:p w:rsidR="000B3C4D" w:rsidRPr="00195939" w:rsidRDefault="000B3C4D" w:rsidP="000B3C4D">
      <w:pPr>
        <w:jc w:val="both"/>
        <w:rPr>
          <w:szCs w:val="24"/>
        </w:rPr>
      </w:pPr>
    </w:p>
    <w:p w:rsidR="000B3C4D" w:rsidRPr="00195939" w:rsidRDefault="000B3C4D" w:rsidP="000B3C4D">
      <w:pPr>
        <w:jc w:val="both"/>
        <w:rPr>
          <w:szCs w:val="24"/>
        </w:rPr>
      </w:pPr>
      <w:r w:rsidRPr="00195939">
        <w:rPr>
          <w:szCs w:val="24"/>
        </w:rPr>
        <w:t xml:space="preserve">Contractor’s Representatives are prohibited from possessing, using, distributing, dispensing, manufacturing, selling or having in their possession or control any drug/banned substance while on any </w:t>
      </w:r>
      <w:r>
        <w:rPr>
          <w:szCs w:val="24"/>
        </w:rPr>
        <w:t>PacifiCorp</w:t>
      </w:r>
      <w:r w:rsidRPr="006D0EB6">
        <w:rPr>
          <w:szCs w:val="24"/>
        </w:rPr>
        <w:t xml:space="preserve"> Plant</w:t>
      </w:r>
      <w:r w:rsidRPr="00195939">
        <w:rPr>
          <w:szCs w:val="24"/>
        </w:rPr>
        <w:t xml:space="preserve"> property.</w:t>
      </w:r>
    </w:p>
    <w:p w:rsidR="000B3C4D" w:rsidRPr="00195939" w:rsidRDefault="000B3C4D" w:rsidP="000B3C4D">
      <w:pPr>
        <w:jc w:val="both"/>
        <w:rPr>
          <w:szCs w:val="24"/>
        </w:rPr>
      </w:pPr>
    </w:p>
    <w:p w:rsidR="000B3C4D" w:rsidRPr="00195939" w:rsidRDefault="000B3C4D" w:rsidP="000B3C4D">
      <w:pPr>
        <w:jc w:val="both"/>
        <w:rPr>
          <w:szCs w:val="24"/>
        </w:rPr>
      </w:pPr>
      <w:r w:rsidRPr="00195939">
        <w:rPr>
          <w:szCs w:val="24"/>
        </w:rPr>
        <w:t>The Contractor shall provide for random drug testing that shall include all of Contractor’s Representatives. Contractor may be asked, at any</w:t>
      </w:r>
      <w:r>
        <w:rPr>
          <w:szCs w:val="24"/>
        </w:rPr>
        <w:t xml:space="preserve"> </w:t>
      </w:r>
      <w:r w:rsidRPr="00195939">
        <w:rPr>
          <w:szCs w:val="24"/>
        </w:rPr>
        <w:t>time, to provide documentation that such testing has taken place. Contractor will cooperate when asked to drug test for safety violations, suspicious or inappropriate behavior, reports of drug use, or physical signs of drug use. Contractor’s Representatives selected for random testing shall be accompanied to the testing site by Contractor’s supervisory personnel as soon as practical on the same day they are selected.</w:t>
      </w:r>
    </w:p>
    <w:p w:rsidR="000B3C4D" w:rsidRDefault="000B3C4D" w:rsidP="000B3C4D">
      <w:pPr>
        <w:pStyle w:val="NormalWeb"/>
        <w:jc w:val="both"/>
      </w:pPr>
      <w:r w:rsidRPr="00195939">
        <w:t>The tests required pursuant to this program must be conducted by a laboratory certified by the National Institute on Drug Abuse (NIDA). The tests must screen at a minimum for the following substances and levels.</w:t>
      </w:r>
      <w:r w:rsidRPr="00BD6B2B">
        <w:t xml:space="preserve"> </w:t>
      </w:r>
      <w:r w:rsidRPr="00195939">
        <w:t xml:space="preserve">National Institute on Drug Abuse (NIDA). </w:t>
      </w:r>
      <w:r>
        <w:t>Specimens will be collected and tested for:</w:t>
      </w:r>
    </w:p>
    <w:p w:rsidR="000B3C4D" w:rsidRDefault="000B3C4D" w:rsidP="000B3C4D">
      <w:pPr>
        <w:pStyle w:val="NormalWeb"/>
        <w:numPr>
          <w:ilvl w:val="0"/>
          <w:numId w:val="31"/>
        </w:numPr>
        <w:jc w:val="both"/>
      </w:pPr>
      <w:r>
        <w:t>Cannabinoids (marijuana)</w:t>
      </w:r>
    </w:p>
    <w:p w:rsidR="000B3C4D" w:rsidRDefault="000B3C4D" w:rsidP="000B3C4D">
      <w:pPr>
        <w:pStyle w:val="NormalWeb"/>
        <w:numPr>
          <w:ilvl w:val="0"/>
          <w:numId w:val="31"/>
        </w:numPr>
        <w:jc w:val="both"/>
      </w:pPr>
      <w:r>
        <w:t>Cocaine</w:t>
      </w:r>
    </w:p>
    <w:p w:rsidR="000B3C4D" w:rsidRDefault="000B3C4D" w:rsidP="000B3C4D">
      <w:pPr>
        <w:pStyle w:val="NormalWeb"/>
        <w:numPr>
          <w:ilvl w:val="0"/>
          <w:numId w:val="31"/>
        </w:numPr>
        <w:jc w:val="both"/>
      </w:pPr>
      <w:r>
        <w:t>Opiates (codeine, morphine, heroin, synthetic opiates (i.e., hydrocodone, oxycodone, etc.)</w:t>
      </w:r>
    </w:p>
    <w:p w:rsidR="000B3C4D" w:rsidRDefault="000B3C4D" w:rsidP="000B3C4D">
      <w:pPr>
        <w:pStyle w:val="NormalWeb"/>
        <w:numPr>
          <w:ilvl w:val="0"/>
          <w:numId w:val="31"/>
        </w:numPr>
        <w:jc w:val="both"/>
      </w:pPr>
      <w:r>
        <w:t>Amphetamines-methamphetamines</w:t>
      </w:r>
    </w:p>
    <w:p w:rsidR="000B3C4D" w:rsidRDefault="000B3C4D" w:rsidP="000B3C4D">
      <w:pPr>
        <w:pStyle w:val="NormalWeb"/>
        <w:numPr>
          <w:ilvl w:val="0"/>
          <w:numId w:val="31"/>
        </w:numPr>
        <w:jc w:val="both"/>
      </w:pPr>
      <w:r>
        <w:t>Phencyclidine (PCP)</w:t>
      </w:r>
    </w:p>
    <w:p w:rsidR="000B3C4D" w:rsidRDefault="000B3C4D" w:rsidP="000B3C4D">
      <w:pPr>
        <w:pStyle w:val="NormalWeb"/>
        <w:numPr>
          <w:ilvl w:val="0"/>
          <w:numId w:val="31"/>
        </w:numPr>
        <w:jc w:val="both"/>
      </w:pPr>
      <w:r>
        <w:t>Benzodiazepines (i.e., tranquilizers, Valium, Xanax)</w:t>
      </w:r>
    </w:p>
    <w:p w:rsidR="000B3C4D" w:rsidRDefault="000B3C4D" w:rsidP="000B3C4D">
      <w:pPr>
        <w:pStyle w:val="NormalWeb"/>
        <w:numPr>
          <w:ilvl w:val="0"/>
          <w:numId w:val="31"/>
        </w:numPr>
        <w:jc w:val="both"/>
      </w:pPr>
      <w:r>
        <w:t>Barbiturates</w:t>
      </w:r>
    </w:p>
    <w:p w:rsidR="000B3C4D" w:rsidRDefault="000B3C4D" w:rsidP="000B3C4D">
      <w:pPr>
        <w:pStyle w:val="NormalWeb"/>
        <w:numPr>
          <w:ilvl w:val="0"/>
          <w:numId w:val="31"/>
        </w:numPr>
        <w:jc w:val="both"/>
      </w:pPr>
      <w:r>
        <w:t>MDMA (Ecstasy)</w:t>
      </w:r>
    </w:p>
    <w:p w:rsidR="000B3C4D" w:rsidRDefault="000B3C4D" w:rsidP="000B3C4D">
      <w:pPr>
        <w:pStyle w:val="NormalWeb"/>
        <w:numPr>
          <w:ilvl w:val="0"/>
          <w:numId w:val="31"/>
        </w:numPr>
        <w:jc w:val="both"/>
      </w:pPr>
      <w:r>
        <w:t>Heroin</w:t>
      </w:r>
    </w:p>
    <w:p w:rsidR="000B3C4D" w:rsidRDefault="000B3C4D" w:rsidP="000B3C4D">
      <w:pPr>
        <w:pStyle w:val="NormalWeb"/>
        <w:numPr>
          <w:ilvl w:val="0"/>
          <w:numId w:val="31"/>
        </w:numPr>
        <w:jc w:val="both"/>
      </w:pPr>
      <w:r>
        <w:t>Metabolites of all substances listed above</w:t>
      </w:r>
    </w:p>
    <w:tbl>
      <w:tblPr>
        <w:tblW w:w="7780" w:type="dxa"/>
        <w:jc w:val="center"/>
        <w:tblCellSpacing w:w="7" w:type="dxa"/>
        <w:tblCellMar>
          <w:top w:w="30" w:type="dxa"/>
          <w:left w:w="30" w:type="dxa"/>
          <w:bottom w:w="30" w:type="dxa"/>
          <w:right w:w="30" w:type="dxa"/>
        </w:tblCellMar>
        <w:tblLook w:val="0000" w:firstRow="0" w:lastRow="0" w:firstColumn="0" w:lastColumn="0" w:noHBand="0" w:noVBand="0"/>
      </w:tblPr>
      <w:tblGrid>
        <w:gridCol w:w="2808"/>
        <w:gridCol w:w="2382"/>
        <w:gridCol w:w="2590"/>
      </w:tblGrid>
      <w:tr w:rsidR="000B3C4D" w:rsidRPr="00BD6B2B" w:rsidTr="004F450D">
        <w:trPr>
          <w:tblCellSpacing w:w="7" w:type="dxa"/>
          <w:jc w:val="center"/>
        </w:trPr>
        <w:tc>
          <w:tcPr>
            <w:tcW w:w="2787" w:type="dxa"/>
            <w:shd w:val="pct25" w:color="auto" w:fill="auto"/>
            <w:vAlign w:val="center"/>
          </w:tcPr>
          <w:p w:rsidR="000B3C4D" w:rsidRPr="00BD6B2B" w:rsidRDefault="000B3C4D" w:rsidP="004F450D">
            <w:pPr>
              <w:rPr>
                <w:b/>
                <w:bCs/>
                <w:sz w:val="22"/>
                <w:szCs w:val="22"/>
              </w:rPr>
            </w:pPr>
            <w:r w:rsidRPr="00BD6B2B">
              <w:rPr>
                <w:b/>
                <w:bCs/>
                <w:sz w:val="22"/>
                <w:szCs w:val="22"/>
              </w:rPr>
              <w:lastRenderedPageBreak/>
              <w:t>Compound</w:t>
            </w:r>
          </w:p>
        </w:tc>
        <w:tc>
          <w:tcPr>
            <w:tcW w:w="2368" w:type="dxa"/>
            <w:shd w:val="pct25" w:color="auto" w:fill="auto"/>
            <w:vAlign w:val="center"/>
          </w:tcPr>
          <w:p w:rsidR="000B3C4D" w:rsidRPr="00BD6B2B" w:rsidRDefault="000B3C4D" w:rsidP="004F450D">
            <w:pPr>
              <w:rPr>
                <w:b/>
                <w:bCs/>
                <w:sz w:val="22"/>
                <w:szCs w:val="22"/>
              </w:rPr>
            </w:pPr>
            <w:r w:rsidRPr="00BD6B2B">
              <w:rPr>
                <w:b/>
                <w:bCs/>
                <w:sz w:val="22"/>
                <w:szCs w:val="22"/>
              </w:rPr>
              <w:t>Screen</w:t>
            </w:r>
          </w:p>
        </w:tc>
        <w:tc>
          <w:tcPr>
            <w:tcW w:w="2569" w:type="dxa"/>
            <w:shd w:val="pct25" w:color="auto" w:fill="auto"/>
            <w:vAlign w:val="center"/>
          </w:tcPr>
          <w:p w:rsidR="000B3C4D" w:rsidRPr="00BD6B2B" w:rsidRDefault="000B3C4D" w:rsidP="004F450D">
            <w:pPr>
              <w:rPr>
                <w:b/>
                <w:bCs/>
                <w:sz w:val="22"/>
                <w:szCs w:val="22"/>
              </w:rPr>
            </w:pPr>
            <w:r w:rsidRPr="00BD6B2B">
              <w:rPr>
                <w:b/>
                <w:bCs/>
                <w:sz w:val="22"/>
                <w:szCs w:val="22"/>
              </w:rPr>
              <w:t>Confirming</w:t>
            </w:r>
          </w:p>
        </w:tc>
      </w:tr>
      <w:tr w:rsidR="000B3C4D" w:rsidRPr="00BD6B2B" w:rsidTr="004F450D">
        <w:trPr>
          <w:trHeight w:val="43"/>
          <w:tblCellSpacing w:w="7" w:type="dxa"/>
          <w:jc w:val="center"/>
        </w:trPr>
        <w:tc>
          <w:tcPr>
            <w:tcW w:w="2787" w:type="dxa"/>
            <w:shd w:val="clear" w:color="auto" w:fill="DDDDDD"/>
            <w:vAlign w:val="center"/>
          </w:tcPr>
          <w:p w:rsidR="000B3C4D" w:rsidRPr="00BD6B2B" w:rsidRDefault="000B3C4D" w:rsidP="004F450D">
            <w:pPr>
              <w:jc w:val="both"/>
              <w:rPr>
                <w:sz w:val="22"/>
                <w:szCs w:val="22"/>
              </w:rPr>
            </w:pPr>
            <w:r w:rsidRPr="00BD6B2B">
              <w:rPr>
                <w:sz w:val="22"/>
                <w:szCs w:val="22"/>
              </w:rPr>
              <w:t>Ethanol (alcohol)</w:t>
            </w:r>
          </w:p>
        </w:tc>
        <w:tc>
          <w:tcPr>
            <w:tcW w:w="2368" w:type="dxa"/>
            <w:shd w:val="clear" w:color="auto" w:fill="EEEEEE"/>
            <w:vAlign w:val="center"/>
          </w:tcPr>
          <w:p w:rsidR="000B3C4D" w:rsidRPr="00BD6B2B" w:rsidRDefault="000B3C4D" w:rsidP="004F450D">
            <w:pPr>
              <w:rPr>
                <w:sz w:val="22"/>
                <w:szCs w:val="22"/>
              </w:rPr>
            </w:pPr>
            <w:r w:rsidRPr="00BD6B2B">
              <w:rPr>
                <w:color w:val="222222"/>
                <w:sz w:val="22"/>
                <w:szCs w:val="22"/>
              </w:rPr>
              <w:t>0.02% percent blood alcohol or equivalent, as indicated by blood, saliva, breathalyzer or similar test.</w:t>
            </w:r>
          </w:p>
        </w:tc>
        <w:tc>
          <w:tcPr>
            <w:tcW w:w="2569" w:type="dxa"/>
            <w:shd w:val="clear" w:color="auto" w:fill="EEEEEE"/>
            <w:vAlign w:val="center"/>
          </w:tcPr>
          <w:p w:rsidR="000B3C4D" w:rsidRPr="00BD6B2B" w:rsidRDefault="000B3C4D" w:rsidP="004F450D">
            <w:pPr>
              <w:rPr>
                <w:sz w:val="22"/>
                <w:szCs w:val="22"/>
              </w:rPr>
            </w:pPr>
            <w:r w:rsidRPr="00BD6B2B">
              <w:rPr>
                <w:color w:val="222222"/>
                <w:sz w:val="22"/>
                <w:szCs w:val="22"/>
              </w:rPr>
              <w:t>0.02% percent blood alcohol or equivalent, as indicated by blood, saliva, breathalyzer or similar test.</w:t>
            </w:r>
          </w:p>
        </w:tc>
      </w:tr>
    </w:tbl>
    <w:p w:rsidR="000B3C4D" w:rsidRPr="00195939" w:rsidRDefault="000B3C4D" w:rsidP="000B3C4D">
      <w:pPr>
        <w:jc w:val="both"/>
        <w:rPr>
          <w:sz w:val="22"/>
          <w:szCs w:val="22"/>
        </w:rPr>
      </w:pPr>
    </w:p>
    <w:p w:rsidR="000B3C4D" w:rsidRPr="006D0EB6" w:rsidRDefault="000B3C4D" w:rsidP="004F450D">
      <w:pPr>
        <w:pStyle w:val="NormalWeb"/>
        <w:jc w:val="both"/>
      </w:pPr>
      <w:r>
        <w:t xml:space="preserve">Drugs may be added or deleted and Company reserves the right to test for other controlled substances as necessary. </w:t>
      </w:r>
      <w:r w:rsidRPr="00195939">
        <w:t xml:space="preserve">Test levels that meet or exceed the above stated levels shall constitute immediate removal of the individual from </w:t>
      </w:r>
      <w:r>
        <w:t>any PacifiCorp</w:t>
      </w:r>
      <w:r w:rsidRPr="006D0EB6">
        <w:t xml:space="preserve"> Plant</w:t>
      </w:r>
      <w:r w:rsidRPr="00195939">
        <w:t xml:space="preserve"> </w:t>
      </w:r>
      <w:r>
        <w:t xml:space="preserve">property </w:t>
      </w:r>
      <w:r w:rsidRPr="00195939">
        <w:t xml:space="preserve">for no less than one year and responsibility for a tracking mechanism to confirm that the individual has not returned to </w:t>
      </w:r>
      <w:r>
        <w:t>any PacifiCorp</w:t>
      </w:r>
      <w:r w:rsidRPr="006D0EB6">
        <w:t xml:space="preserve"> Plant </w:t>
      </w:r>
      <w:r>
        <w:t>property d</w:t>
      </w:r>
      <w:r w:rsidRPr="006D0EB6">
        <w:t>uring that one year period is the obligation of the Contractor.</w:t>
      </w:r>
    </w:p>
    <w:p w:rsidR="000B3C4D" w:rsidRPr="006D0EB6" w:rsidRDefault="000B3C4D" w:rsidP="000B3C4D">
      <w:pPr>
        <w:jc w:val="both"/>
        <w:rPr>
          <w:szCs w:val="24"/>
        </w:rPr>
      </w:pPr>
      <w:r w:rsidRPr="006D0EB6">
        <w:rPr>
          <w:szCs w:val="24"/>
        </w:rPr>
        <w:t xml:space="preserve">Failure of the Contractor or any of Contractor’s Representatives to comply with this policy shall be grounds for immediate removal from any </w:t>
      </w:r>
      <w:r>
        <w:rPr>
          <w:szCs w:val="24"/>
        </w:rPr>
        <w:t>PacifiCorp</w:t>
      </w:r>
      <w:r w:rsidRPr="006D0EB6">
        <w:rPr>
          <w:szCs w:val="24"/>
        </w:rPr>
        <w:t xml:space="preserve"> Plant property.</w:t>
      </w:r>
    </w:p>
    <w:p w:rsidR="000B3C4D" w:rsidRDefault="000B3C4D" w:rsidP="000B3C4D">
      <w:pPr>
        <w:pStyle w:val="NormalWeb"/>
        <w:spacing w:before="0" w:beforeAutospacing="0" w:after="0" w:afterAutospacing="0"/>
        <w:jc w:val="both"/>
      </w:pPr>
    </w:p>
    <w:p w:rsidR="000B3C4D" w:rsidRPr="00195939" w:rsidRDefault="000B3C4D" w:rsidP="000B3C4D">
      <w:pPr>
        <w:pStyle w:val="NormalWeb"/>
        <w:spacing w:before="0" w:beforeAutospacing="0" w:after="0" w:afterAutospacing="0"/>
        <w:jc w:val="both"/>
      </w:pPr>
      <w:r w:rsidRPr="006D0EB6">
        <w:t xml:space="preserve">In maintaining a drug free workplace, all </w:t>
      </w:r>
      <w:r>
        <w:t>PacifiCorp</w:t>
      </w:r>
      <w:r w:rsidRPr="006D0EB6">
        <w:t xml:space="preserve"> Plants expect the full cooperation of the Contractor and any of Contractor’s Representatives.</w:t>
      </w:r>
    </w:p>
    <w:p w:rsidR="000B3C4D" w:rsidRDefault="00D937A6" w:rsidP="00525B8D">
      <w:pPr>
        <w:pStyle w:val="BodyText2"/>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B3C4D" w:rsidRDefault="000B3C4D">
      <w:pPr>
        <w:widowControl/>
        <w:rPr>
          <w:snapToGrid w:val="0"/>
          <w:szCs w:val="24"/>
        </w:rPr>
      </w:pPr>
      <w:r>
        <w:rPr>
          <w:szCs w:val="24"/>
        </w:rPr>
        <w:br w:type="page"/>
      </w:r>
    </w:p>
    <w:p w:rsidR="00525B8D" w:rsidRDefault="00D937A6" w:rsidP="00525B8D">
      <w:pPr>
        <w:pStyle w:val="BodyText2"/>
        <w:spacing w:after="0" w:line="240" w:lineRule="auto"/>
        <w:jc w:val="cente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937A6" w:rsidRPr="001F4B06" w:rsidRDefault="00D937A6" w:rsidP="001F4B06">
      <w:pPr>
        <w:pStyle w:val="Heading1"/>
        <w:jc w:val="center"/>
      </w:pPr>
      <w:r w:rsidRPr="001F4B06">
        <w:t>EXHIBIT F</w:t>
      </w:r>
    </w:p>
    <w:p w:rsidR="00D937A6" w:rsidRDefault="00D937A6" w:rsidP="00D937A6">
      <w:pPr>
        <w:pStyle w:val="Heading1"/>
        <w:jc w:val="center"/>
        <w:rPr>
          <w:szCs w:val="24"/>
        </w:rPr>
      </w:pPr>
    </w:p>
    <w:p w:rsidR="00D937A6" w:rsidRPr="001F4B06" w:rsidRDefault="00D937A6" w:rsidP="001F4B06">
      <w:pPr>
        <w:jc w:val="center"/>
        <w:rPr>
          <w:rFonts w:ascii="Times New Roman Bold" w:hAnsi="Times New Roman Bold"/>
          <w:b/>
          <w:caps/>
        </w:rPr>
      </w:pPr>
      <w:r w:rsidRPr="001F4B06">
        <w:rPr>
          <w:rFonts w:ascii="Times New Roman Bold" w:hAnsi="Times New Roman Bold"/>
          <w:b/>
          <w:caps/>
        </w:rPr>
        <w:t>NOt used</w:t>
      </w:r>
    </w:p>
    <w:p w:rsidR="00D937A6" w:rsidRDefault="00D937A6" w:rsidP="00525B8D">
      <w:pPr>
        <w:pStyle w:val="BodyText2"/>
        <w:spacing w:after="0" w:line="240" w:lineRule="auto"/>
        <w:jc w:val="center"/>
        <w:rPr>
          <w:rFonts w:ascii="Times New Roman" w:hAnsi="Times New Roman"/>
          <w:sz w:val="24"/>
          <w:szCs w:val="24"/>
        </w:rPr>
        <w:sectPr w:rsidR="00D937A6" w:rsidSect="008515D9">
          <w:headerReference w:type="default" r:id="rId24"/>
          <w:footerReference w:type="default" r:id="rId25"/>
          <w:pgSz w:w="12240" w:h="15840" w:code="1"/>
          <w:pgMar w:top="1440" w:right="1440" w:bottom="1440" w:left="1440" w:header="720" w:footer="720" w:gutter="0"/>
          <w:cols w:space="720"/>
          <w:noEndnote/>
        </w:sectPr>
      </w:pPr>
    </w:p>
    <w:p w:rsidR="00525B8D" w:rsidRPr="00525B8D" w:rsidRDefault="00525B8D" w:rsidP="001F4B06">
      <w:pPr>
        <w:pStyle w:val="Heading1"/>
        <w:jc w:val="center"/>
      </w:pPr>
      <w:r w:rsidRPr="00525B8D">
        <w:lastRenderedPageBreak/>
        <w:t>EXHIBIT G</w:t>
      </w:r>
    </w:p>
    <w:p w:rsidR="00525B8D" w:rsidRPr="00525B8D" w:rsidRDefault="00525B8D" w:rsidP="00525B8D">
      <w:pPr>
        <w:jc w:val="center"/>
        <w:rPr>
          <w:b/>
          <w:szCs w:val="24"/>
        </w:rPr>
      </w:pPr>
    </w:p>
    <w:p w:rsidR="00525B8D" w:rsidRPr="00525B8D" w:rsidRDefault="00525B8D" w:rsidP="00525B8D">
      <w:pPr>
        <w:jc w:val="center"/>
        <w:rPr>
          <w:b/>
          <w:szCs w:val="24"/>
        </w:rPr>
      </w:pPr>
      <w:r w:rsidRPr="00525B8D">
        <w:rPr>
          <w:b/>
          <w:szCs w:val="24"/>
        </w:rPr>
        <w:t>AVAILABILITY GUARANTEE</w:t>
      </w:r>
    </w:p>
    <w:p w:rsidR="00525B8D" w:rsidRPr="00525B8D" w:rsidRDefault="00525B8D" w:rsidP="00525B8D">
      <w:pPr>
        <w:jc w:val="center"/>
        <w:rPr>
          <w:szCs w:val="24"/>
        </w:rPr>
      </w:pPr>
    </w:p>
    <w:p w:rsidR="00525B8D" w:rsidRPr="00525B8D" w:rsidRDefault="00525B8D" w:rsidP="00525B8D">
      <w:pPr>
        <w:rPr>
          <w:szCs w:val="24"/>
        </w:rPr>
      </w:pPr>
    </w:p>
    <w:p w:rsidR="00525B8D" w:rsidRPr="00525B8D" w:rsidRDefault="00525B8D" w:rsidP="00525B8D">
      <w:pPr>
        <w:pStyle w:val="BlockText2"/>
        <w:ind w:left="720"/>
        <w:rPr>
          <w:rFonts w:ascii="Times New Roman" w:hAnsi="Times New Roman"/>
          <w:b/>
          <w:bCs/>
          <w:sz w:val="24"/>
          <w:szCs w:val="24"/>
        </w:rPr>
      </w:pPr>
      <w:r w:rsidRPr="00525B8D">
        <w:rPr>
          <w:rFonts w:ascii="Times New Roman" w:hAnsi="Times New Roman"/>
          <w:b/>
          <w:bCs/>
          <w:sz w:val="24"/>
          <w:szCs w:val="24"/>
        </w:rPr>
        <w:t>1.</w:t>
      </w:r>
      <w:r w:rsidRPr="00525B8D">
        <w:rPr>
          <w:rFonts w:ascii="Times New Roman" w:hAnsi="Times New Roman"/>
          <w:b/>
          <w:bCs/>
          <w:sz w:val="24"/>
          <w:szCs w:val="24"/>
        </w:rPr>
        <w:tab/>
        <w:t>General</w:t>
      </w:r>
    </w:p>
    <w:p w:rsidR="00525B8D" w:rsidRPr="00525B8D" w:rsidRDefault="00525B8D" w:rsidP="00525B8D">
      <w:pPr>
        <w:ind w:left="720"/>
        <w:rPr>
          <w:szCs w:val="24"/>
        </w:rPr>
      </w:pPr>
      <w:r w:rsidRPr="00525B8D">
        <w:rPr>
          <w:szCs w:val="24"/>
        </w:rPr>
        <w:t xml:space="preserve">At the Wind Project, Contractor shall manage production capability with the objective to meet or exceed the Availability Guarantee. </w:t>
      </w:r>
    </w:p>
    <w:p w:rsidR="00525B8D" w:rsidRPr="00525B8D" w:rsidRDefault="00525B8D" w:rsidP="00525B8D">
      <w:pPr>
        <w:tabs>
          <w:tab w:val="left" w:pos="3060"/>
        </w:tabs>
        <w:ind w:left="720"/>
        <w:rPr>
          <w:szCs w:val="24"/>
        </w:rPr>
      </w:pPr>
      <w:r w:rsidRPr="00525B8D">
        <w:rPr>
          <w:szCs w:val="24"/>
        </w:rPr>
        <w:tab/>
      </w:r>
    </w:p>
    <w:p w:rsidR="00525B8D" w:rsidRPr="00525B8D" w:rsidRDefault="00525B8D" w:rsidP="00525B8D">
      <w:pPr>
        <w:pStyle w:val="BlockText2"/>
        <w:ind w:left="720"/>
        <w:rPr>
          <w:rFonts w:ascii="Times New Roman" w:hAnsi="Times New Roman"/>
          <w:sz w:val="24"/>
          <w:szCs w:val="24"/>
        </w:rPr>
      </w:pPr>
      <w:r w:rsidRPr="00525B8D">
        <w:rPr>
          <w:rFonts w:ascii="Times New Roman" w:hAnsi="Times New Roman"/>
          <w:b/>
          <w:bCs/>
          <w:sz w:val="24"/>
          <w:szCs w:val="24"/>
        </w:rPr>
        <w:t>2.</w:t>
      </w:r>
      <w:r w:rsidRPr="00525B8D">
        <w:rPr>
          <w:rFonts w:ascii="Times New Roman" w:hAnsi="Times New Roman"/>
          <w:b/>
          <w:bCs/>
          <w:sz w:val="24"/>
          <w:szCs w:val="24"/>
        </w:rPr>
        <w:tab/>
        <w:t>Measured Production</w:t>
      </w:r>
    </w:p>
    <w:p w:rsidR="00525B8D" w:rsidRPr="00525B8D" w:rsidRDefault="00525B8D" w:rsidP="004F450D">
      <w:pPr>
        <w:ind w:left="720"/>
        <w:jc w:val="both"/>
        <w:rPr>
          <w:szCs w:val="24"/>
        </w:rPr>
      </w:pPr>
      <w:r w:rsidRPr="00525B8D">
        <w:rPr>
          <w:szCs w:val="24"/>
        </w:rPr>
        <w:t>Measured production for the Wind Project shall be the sum of all megawatt- hours (MWh) in which energy is produced by the WTGs sited at each such Wind Project, as recorded by the supervisory control and data acquisition (“SCADA”) system for production at each WTG (“</w:t>
      </w:r>
      <w:r w:rsidRPr="00525B8D">
        <w:rPr>
          <w:b/>
          <w:szCs w:val="24"/>
        </w:rPr>
        <w:t>Measured Production</w:t>
      </w:r>
      <w:r w:rsidRPr="00525B8D">
        <w:rPr>
          <w:szCs w:val="24"/>
        </w:rPr>
        <w:t>”).</w:t>
      </w:r>
    </w:p>
    <w:p w:rsidR="00525B8D" w:rsidRPr="00525B8D" w:rsidRDefault="00525B8D" w:rsidP="00525B8D">
      <w:pPr>
        <w:ind w:left="720"/>
        <w:rPr>
          <w:szCs w:val="24"/>
        </w:rPr>
      </w:pPr>
    </w:p>
    <w:p w:rsidR="00525B8D" w:rsidRPr="00525B8D" w:rsidRDefault="00525B8D" w:rsidP="00525B8D">
      <w:pPr>
        <w:pStyle w:val="BlockText2"/>
        <w:ind w:left="720"/>
        <w:rPr>
          <w:rFonts w:ascii="Times New Roman" w:hAnsi="Times New Roman"/>
          <w:sz w:val="24"/>
          <w:szCs w:val="24"/>
        </w:rPr>
      </w:pPr>
      <w:r w:rsidRPr="00525B8D">
        <w:rPr>
          <w:rFonts w:ascii="Times New Roman" w:hAnsi="Times New Roman"/>
          <w:b/>
          <w:bCs/>
          <w:sz w:val="24"/>
          <w:szCs w:val="24"/>
        </w:rPr>
        <w:t>3.</w:t>
      </w:r>
      <w:r w:rsidRPr="00525B8D">
        <w:rPr>
          <w:rFonts w:ascii="Times New Roman" w:hAnsi="Times New Roman"/>
          <w:b/>
          <w:bCs/>
          <w:sz w:val="24"/>
          <w:szCs w:val="24"/>
        </w:rPr>
        <w:tab/>
        <w:t>Availability Guarantee</w:t>
      </w:r>
    </w:p>
    <w:p w:rsidR="00525B8D" w:rsidRPr="00525B8D" w:rsidRDefault="00525B8D" w:rsidP="00525B8D">
      <w:pPr>
        <w:pStyle w:val="Heading3"/>
        <w:ind w:left="720"/>
        <w:rPr>
          <w:b/>
          <w:sz w:val="24"/>
          <w:szCs w:val="24"/>
        </w:rPr>
      </w:pPr>
      <w:r w:rsidRPr="00525B8D">
        <w:rPr>
          <w:b/>
          <w:sz w:val="24"/>
          <w:szCs w:val="24"/>
        </w:rPr>
        <w:t>3.1</w:t>
      </w:r>
      <w:r w:rsidRPr="00525B8D">
        <w:rPr>
          <w:sz w:val="24"/>
          <w:szCs w:val="24"/>
        </w:rPr>
        <w:tab/>
      </w:r>
      <w:r w:rsidRPr="00525B8D">
        <w:rPr>
          <w:b/>
          <w:sz w:val="24"/>
          <w:szCs w:val="24"/>
        </w:rPr>
        <w:t>Availability Guarantee, Reference Periods and LD Rate</w:t>
      </w:r>
    </w:p>
    <w:p w:rsidR="00525B8D" w:rsidRPr="00525B8D" w:rsidRDefault="00525B8D" w:rsidP="00525B8D">
      <w:pPr>
        <w:rPr>
          <w:szCs w:val="24"/>
        </w:rPr>
      </w:pPr>
    </w:p>
    <w:p w:rsidR="00525B8D" w:rsidRPr="00525B8D" w:rsidRDefault="00525B8D" w:rsidP="004F450D">
      <w:pPr>
        <w:ind w:left="720"/>
        <w:jc w:val="both"/>
        <w:rPr>
          <w:szCs w:val="24"/>
        </w:rPr>
      </w:pPr>
      <w:r w:rsidRPr="00525B8D">
        <w:rPr>
          <w:szCs w:val="24"/>
        </w:rPr>
        <w:t>The following table describes Wind Project Availability Guarantee, liquidated damages (“LD”) to be calculated for the Wind Project at the end of each twelve (12) month period, commencing as of the Commencement Date and ending on the last day of the Term (each such 12 month period, an “</w:t>
      </w:r>
      <w:r w:rsidRPr="00525B8D">
        <w:rPr>
          <w:b/>
          <w:szCs w:val="24"/>
        </w:rPr>
        <w:t>Annual Reference Period,</w:t>
      </w:r>
      <w:r w:rsidRPr="00525B8D">
        <w:rPr>
          <w:szCs w:val="24"/>
        </w:rPr>
        <w:t>” and collectively with all other periods for which availability is determined hereunder, “</w:t>
      </w:r>
      <w:r w:rsidRPr="00525B8D">
        <w:rPr>
          <w:b/>
          <w:szCs w:val="24"/>
        </w:rPr>
        <w:t>Reference Periods</w:t>
      </w:r>
      <w:r w:rsidRPr="00525B8D">
        <w:rPr>
          <w:szCs w:val="24"/>
        </w:rPr>
        <w:t>”):</w:t>
      </w:r>
    </w:p>
    <w:p w:rsidR="00525B8D" w:rsidRPr="00525B8D" w:rsidRDefault="00525B8D" w:rsidP="00525B8D">
      <w:pPr>
        <w:ind w:left="720"/>
        <w:rPr>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057"/>
      </w:tblGrid>
      <w:tr w:rsidR="00525B8D" w:rsidRPr="00525B8D" w:rsidTr="004F450D">
        <w:tc>
          <w:tcPr>
            <w:tcW w:w="2199" w:type="dxa"/>
          </w:tcPr>
          <w:p w:rsidR="00525B8D" w:rsidRPr="00525B8D" w:rsidRDefault="00525B8D" w:rsidP="004F450D">
            <w:pPr>
              <w:jc w:val="center"/>
              <w:rPr>
                <w:b/>
                <w:szCs w:val="24"/>
              </w:rPr>
            </w:pPr>
            <w:r w:rsidRPr="00525B8D">
              <w:rPr>
                <w:b/>
                <w:szCs w:val="24"/>
              </w:rPr>
              <w:t>Work Site  Availability guarantee (“Availability Guarantee”)</w:t>
            </w:r>
          </w:p>
        </w:tc>
        <w:tc>
          <w:tcPr>
            <w:tcW w:w="2057" w:type="dxa"/>
          </w:tcPr>
          <w:p w:rsidR="00525B8D" w:rsidRPr="00525B8D" w:rsidRDefault="00525B8D" w:rsidP="004F450D">
            <w:pPr>
              <w:jc w:val="center"/>
              <w:rPr>
                <w:b/>
                <w:szCs w:val="24"/>
              </w:rPr>
            </w:pPr>
            <w:r w:rsidRPr="00525B8D">
              <w:rPr>
                <w:b/>
                <w:szCs w:val="24"/>
              </w:rPr>
              <w:t>LD Rate: USD/MWh (“LD Rate”)</w:t>
            </w:r>
          </w:p>
        </w:tc>
      </w:tr>
      <w:tr w:rsidR="00525B8D" w:rsidRPr="00525B8D" w:rsidTr="004F450D">
        <w:tc>
          <w:tcPr>
            <w:tcW w:w="2199" w:type="dxa"/>
          </w:tcPr>
          <w:p w:rsidR="00525B8D" w:rsidRPr="00525B8D" w:rsidRDefault="00525B8D" w:rsidP="004F450D">
            <w:pPr>
              <w:jc w:val="center"/>
              <w:rPr>
                <w:szCs w:val="24"/>
              </w:rPr>
            </w:pPr>
            <w:r w:rsidRPr="00525B8D">
              <w:rPr>
                <w:szCs w:val="24"/>
              </w:rPr>
              <w:t>97.5%</w:t>
            </w:r>
          </w:p>
        </w:tc>
        <w:tc>
          <w:tcPr>
            <w:tcW w:w="2057" w:type="dxa"/>
          </w:tcPr>
          <w:p w:rsidR="00525B8D" w:rsidRPr="00525B8D" w:rsidRDefault="00525B8D" w:rsidP="004F450D">
            <w:pPr>
              <w:pStyle w:val="FootnoteText"/>
              <w:spacing w:after="0"/>
              <w:ind w:firstLine="0"/>
              <w:jc w:val="center"/>
              <w:rPr>
                <w:rFonts w:ascii="Times New Roman" w:hAnsi="Times New Roman"/>
                <w:sz w:val="24"/>
                <w:szCs w:val="24"/>
              </w:rPr>
            </w:pPr>
          </w:p>
        </w:tc>
      </w:tr>
      <w:tr w:rsidR="00525B8D" w:rsidRPr="00525B8D" w:rsidTr="004F450D">
        <w:tc>
          <w:tcPr>
            <w:tcW w:w="2199" w:type="dxa"/>
          </w:tcPr>
          <w:p w:rsidR="00525B8D" w:rsidRPr="00525B8D" w:rsidRDefault="00525B8D" w:rsidP="004F450D">
            <w:pPr>
              <w:jc w:val="center"/>
              <w:rPr>
                <w:szCs w:val="24"/>
              </w:rPr>
            </w:pPr>
            <w:r w:rsidRPr="00525B8D">
              <w:rPr>
                <w:szCs w:val="24"/>
              </w:rPr>
              <w:t>95.0%</w:t>
            </w:r>
          </w:p>
        </w:tc>
        <w:tc>
          <w:tcPr>
            <w:tcW w:w="2057" w:type="dxa"/>
          </w:tcPr>
          <w:p w:rsidR="00525B8D" w:rsidRPr="00525B8D" w:rsidRDefault="00525B8D" w:rsidP="004F450D">
            <w:pPr>
              <w:pStyle w:val="FootnoteText"/>
              <w:spacing w:after="0"/>
              <w:ind w:firstLine="0"/>
              <w:jc w:val="center"/>
              <w:rPr>
                <w:rFonts w:ascii="Times New Roman" w:hAnsi="Times New Roman"/>
                <w:sz w:val="24"/>
                <w:szCs w:val="24"/>
              </w:rPr>
            </w:pPr>
          </w:p>
        </w:tc>
      </w:tr>
    </w:tbl>
    <w:p w:rsidR="00525B8D" w:rsidRPr="00525B8D" w:rsidRDefault="00525B8D" w:rsidP="00525B8D">
      <w:pPr>
        <w:pStyle w:val="CommentText"/>
        <w:rPr>
          <w:rFonts w:ascii="Times New Roman" w:hAnsi="Times New Roman"/>
          <w:sz w:val="24"/>
          <w:szCs w:val="24"/>
        </w:rPr>
      </w:pPr>
    </w:p>
    <w:p w:rsidR="00525B8D" w:rsidRPr="00525B8D" w:rsidRDefault="00525B8D" w:rsidP="00525B8D">
      <w:pPr>
        <w:pStyle w:val="Heading3"/>
        <w:ind w:left="720"/>
        <w:rPr>
          <w:sz w:val="24"/>
          <w:szCs w:val="24"/>
        </w:rPr>
      </w:pPr>
      <w:r w:rsidRPr="00525B8D">
        <w:rPr>
          <w:b/>
          <w:sz w:val="24"/>
          <w:szCs w:val="24"/>
        </w:rPr>
        <w:t>3.2</w:t>
      </w:r>
      <w:r w:rsidRPr="00525B8D">
        <w:rPr>
          <w:sz w:val="24"/>
          <w:szCs w:val="24"/>
        </w:rPr>
        <w:tab/>
      </w:r>
      <w:r w:rsidRPr="00525B8D">
        <w:rPr>
          <w:b/>
          <w:sz w:val="24"/>
          <w:szCs w:val="24"/>
        </w:rPr>
        <w:t>Availability Guarantee Definitions and Monitoring/Reporting</w:t>
      </w:r>
    </w:p>
    <w:p w:rsidR="00525B8D" w:rsidRPr="00525B8D" w:rsidRDefault="00525B8D" w:rsidP="00525B8D">
      <w:pPr>
        <w:ind w:left="720"/>
        <w:rPr>
          <w:szCs w:val="24"/>
        </w:rPr>
      </w:pPr>
    </w:p>
    <w:p w:rsidR="00525B8D" w:rsidRPr="00525B8D" w:rsidRDefault="00525B8D" w:rsidP="004F450D">
      <w:pPr>
        <w:ind w:left="720"/>
        <w:jc w:val="both"/>
        <w:rPr>
          <w:szCs w:val="24"/>
        </w:rPr>
      </w:pPr>
      <w:r w:rsidRPr="00525B8D">
        <w:rPr>
          <w:szCs w:val="24"/>
        </w:rPr>
        <w:t>For each WTG, availability (“</w:t>
      </w:r>
      <w:r w:rsidRPr="00525B8D">
        <w:rPr>
          <w:b/>
          <w:szCs w:val="24"/>
        </w:rPr>
        <w:t>Covered Unit Availability</w:t>
      </w:r>
      <w:r w:rsidRPr="00525B8D">
        <w:rPr>
          <w:szCs w:val="24"/>
        </w:rPr>
        <w:t>”) is defined as the percentage of Annual Reference Period when WTG is available for operations:</w:t>
      </w:r>
    </w:p>
    <w:p w:rsidR="00525B8D" w:rsidRPr="00525B8D" w:rsidRDefault="00525B8D" w:rsidP="004F450D">
      <w:pPr>
        <w:ind w:left="720"/>
        <w:jc w:val="both"/>
        <w:rPr>
          <w:szCs w:val="24"/>
        </w:rPr>
      </w:pPr>
    </w:p>
    <w:p w:rsidR="00525B8D" w:rsidRPr="00525B8D" w:rsidRDefault="00525B8D" w:rsidP="004F450D">
      <w:pPr>
        <w:ind w:left="720"/>
        <w:jc w:val="both"/>
        <w:rPr>
          <w:szCs w:val="24"/>
        </w:rPr>
      </w:pPr>
      <w:r w:rsidRPr="00525B8D">
        <w:rPr>
          <w:szCs w:val="24"/>
        </w:rPr>
        <w:t>Covered Unit Availability [%] = (Measured Production [Hours] + Excluded Time [Hours]) / Reference Hours [Hours],</w:t>
      </w:r>
    </w:p>
    <w:p w:rsidR="00525B8D" w:rsidRPr="00525B8D" w:rsidRDefault="00525B8D" w:rsidP="00525B8D">
      <w:pPr>
        <w:ind w:left="720"/>
        <w:rPr>
          <w:szCs w:val="24"/>
        </w:rPr>
      </w:pPr>
    </w:p>
    <w:p w:rsidR="00525B8D" w:rsidRPr="00525B8D" w:rsidRDefault="00525B8D" w:rsidP="00525B8D">
      <w:pPr>
        <w:ind w:left="720"/>
        <w:rPr>
          <w:szCs w:val="24"/>
        </w:rPr>
      </w:pPr>
      <w:r w:rsidRPr="00525B8D">
        <w:rPr>
          <w:szCs w:val="24"/>
        </w:rPr>
        <w:t>Where:</w:t>
      </w:r>
    </w:p>
    <w:p w:rsidR="00525B8D" w:rsidRPr="00525B8D" w:rsidRDefault="00525B8D" w:rsidP="00525B8D">
      <w:pPr>
        <w:ind w:left="720"/>
        <w:rPr>
          <w:szCs w:val="24"/>
        </w:rPr>
      </w:pPr>
    </w:p>
    <w:p w:rsidR="00525B8D" w:rsidRPr="00525B8D" w:rsidRDefault="00525B8D" w:rsidP="004F450D">
      <w:pPr>
        <w:ind w:left="720"/>
        <w:jc w:val="both"/>
        <w:rPr>
          <w:szCs w:val="24"/>
        </w:rPr>
      </w:pPr>
      <w:r w:rsidRPr="00525B8D">
        <w:rPr>
          <w:szCs w:val="24"/>
        </w:rPr>
        <w:lastRenderedPageBreak/>
        <w:t>“</w:t>
      </w:r>
      <w:r w:rsidRPr="00525B8D">
        <w:rPr>
          <w:b/>
          <w:szCs w:val="24"/>
        </w:rPr>
        <w:t>Excluded Time</w:t>
      </w:r>
      <w:r w:rsidRPr="00525B8D">
        <w:rPr>
          <w:szCs w:val="24"/>
        </w:rPr>
        <w:t xml:space="preserve">” for a WTG means downtime (in hours) attributable to any of the following provided they are not attributable to the failure to reasonably mitigate Force Majeure events by the Contractor, or negligence (including, without limitation, failure to plan appropriately) or willful misconduct of the Contractor: </w:t>
      </w:r>
    </w:p>
    <w:p w:rsidR="00525B8D" w:rsidRPr="00525B8D" w:rsidRDefault="00525B8D" w:rsidP="007A4BD2">
      <w:pPr>
        <w:pStyle w:val="ListParagraph"/>
        <w:numPr>
          <w:ilvl w:val="0"/>
          <w:numId w:val="33"/>
        </w:numPr>
        <w:rPr>
          <w:szCs w:val="24"/>
        </w:rPr>
      </w:pPr>
      <w:r w:rsidRPr="00525B8D">
        <w:rPr>
          <w:szCs w:val="24"/>
        </w:rPr>
        <w:t xml:space="preserve">weather conditions that preclude site or WTG access, </w:t>
      </w:r>
    </w:p>
    <w:p w:rsidR="00525B8D" w:rsidRPr="00525B8D" w:rsidRDefault="00525B8D" w:rsidP="007A4BD2">
      <w:pPr>
        <w:pStyle w:val="ListParagraph"/>
        <w:numPr>
          <w:ilvl w:val="0"/>
          <w:numId w:val="33"/>
        </w:numPr>
        <w:rPr>
          <w:szCs w:val="24"/>
        </w:rPr>
      </w:pPr>
      <w:r w:rsidRPr="00525B8D">
        <w:rPr>
          <w:szCs w:val="24"/>
        </w:rPr>
        <w:t xml:space="preserve">grid connection problems, </w:t>
      </w:r>
    </w:p>
    <w:p w:rsidR="00525B8D" w:rsidRPr="00525B8D" w:rsidRDefault="00525B8D" w:rsidP="007A4BD2">
      <w:pPr>
        <w:pStyle w:val="ListParagraph"/>
        <w:numPr>
          <w:ilvl w:val="0"/>
          <w:numId w:val="33"/>
        </w:numPr>
        <w:rPr>
          <w:szCs w:val="24"/>
        </w:rPr>
      </w:pPr>
      <w:r w:rsidRPr="00525B8D">
        <w:rPr>
          <w:szCs w:val="24"/>
        </w:rPr>
        <w:t xml:space="preserve">curtailment to zero output, </w:t>
      </w:r>
    </w:p>
    <w:p w:rsidR="00525B8D" w:rsidRPr="00525B8D" w:rsidRDefault="00525B8D" w:rsidP="007A4BD2">
      <w:pPr>
        <w:pStyle w:val="ListParagraph"/>
        <w:numPr>
          <w:ilvl w:val="0"/>
          <w:numId w:val="33"/>
        </w:numPr>
        <w:rPr>
          <w:szCs w:val="24"/>
        </w:rPr>
      </w:pPr>
      <w:r w:rsidRPr="00525B8D">
        <w:rPr>
          <w:szCs w:val="24"/>
        </w:rPr>
        <w:t>major components failures</w:t>
      </w:r>
    </w:p>
    <w:p w:rsidR="00525B8D" w:rsidRPr="00525B8D" w:rsidRDefault="00525B8D" w:rsidP="004F450D">
      <w:pPr>
        <w:ind w:left="720"/>
        <w:jc w:val="both"/>
        <w:rPr>
          <w:szCs w:val="24"/>
        </w:rPr>
      </w:pPr>
      <w:r w:rsidRPr="00525B8D">
        <w:rPr>
          <w:szCs w:val="24"/>
        </w:rPr>
        <w:t>“</w:t>
      </w:r>
      <w:r w:rsidRPr="00525B8D">
        <w:rPr>
          <w:b/>
          <w:szCs w:val="24"/>
        </w:rPr>
        <w:t>Reference Hours</w:t>
      </w:r>
      <w:r w:rsidRPr="00525B8D">
        <w:rPr>
          <w:szCs w:val="24"/>
        </w:rPr>
        <w:t xml:space="preserve">” is 24 hours multiplied by the number of days in Annual Reference Period. </w:t>
      </w:r>
    </w:p>
    <w:p w:rsidR="00525B8D" w:rsidRPr="00525B8D" w:rsidRDefault="00525B8D" w:rsidP="004F450D">
      <w:pPr>
        <w:ind w:left="720"/>
        <w:jc w:val="both"/>
        <w:rPr>
          <w:szCs w:val="24"/>
        </w:rPr>
      </w:pPr>
    </w:p>
    <w:p w:rsidR="00525B8D" w:rsidRPr="00525B8D" w:rsidRDefault="00525B8D" w:rsidP="004F450D">
      <w:pPr>
        <w:ind w:left="720"/>
        <w:jc w:val="both"/>
        <w:rPr>
          <w:szCs w:val="24"/>
        </w:rPr>
      </w:pPr>
      <w:r w:rsidRPr="00525B8D">
        <w:rPr>
          <w:szCs w:val="24"/>
        </w:rPr>
        <w:t>For the last Annual Reference Period of the Term, Covered Unit Availability shall be adjusted in proportion to the period of time in days between the start of the Annual Reference Period and the last day of the Term.</w:t>
      </w:r>
    </w:p>
    <w:p w:rsidR="00525B8D" w:rsidRPr="00525B8D" w:rsidRDefault="00525B8D" w:rsidP="004F450D">
      <w:pPr>
        <w:jc w:val="both"/>
        <w:rPr>
          <w:szCs w:val="24"/>
        </w:rPr>
      </w:pPr>
    </w:p>
    <w:p w:rsidR="00525B8D" w:rsidRPr="00525B8D" w:rsidRDefault="00525B8D" w:rsidP="004F450D">
      <w:pPr>
        <w:ind w:left="720"/>
        <w:jc w:val="both"/>
        <w:rPr>
          <w:szCs w:val="24"/>
        </w:rPr>
      </w:pPr>
      <w:r w:rsidRPr="00525B8D">
        <w:rPr>
          <w:szCs w:val="24"/>
        </w:rPr>
        <w:t>“</w:t>
      </w:r>
      <w:r w:rsidRPr="00525B8D">
        <w:rPr>
          <w:b/>
          <w:szCs w:val="24"/>
        </w:rPr>
        <w:t>Wind Project Availability</w:t>
      </w:r>
      <w:r w:rsidRPr="00525B8D">
        <w:rPr>
          <w:szCs w:val="24"/>
        </w:rPr>
        <w:t xml:space="preserve">” means the average of all Covered Unit Availability calculations for a full Annual Reference Period, or for a portion of an Annual Reference Period if proration is applicable (e.g., the last Annual Reference Period of the Term if the Contract is terminated early). </w:t>
      </w:r>
    </w:p>
    <w:p w:rsidR="00525B8D" w:rsidRPr="00525B8D" w:rsidRDefault="00525B8D" w:rsidP="004F450D">
      <w:pPr>
        <w:ind w:left="720"/>
        <w:jc w:val="both"/>
        <w:rPr>
          <w:szCs w:val="24"/>
        </w:rPr>
      </w:pPr>
    </w:p>
    <w:p w:rsidR="00525B8D" w:rsidRPr="00525B8D" w:rsidRDefault="00525B8D" w:rsidP="004F450D">
      <w:pPr>
        <w:ind w:left="720"/>
        <w:jc w:val="both"/>
        <w:rPr>
          <w:szCs w:val="24"/>
        </w:rPr>
      </w:pPr>
      <w:r w:rsidRPr="00525B8D">
        <w:rPr>
          <w:szCs w:val="24"/>
        </w:rPr>
        <w:t>Wind Project Availability = Average (Covered Unit(s) Availability).</w:t>
      </w:r>
    </w:p>
    <w:p w:rsidR="00525B8D" w:rsidRPr="00525B8D" w:rsidRDefault="00525B8D" w:rsidP="004F450D">
      <w:pPr>
        <w:jc w:val="both"/>
        <w:rPr>
          <w:szCs w:val="24"/>
        </w:rPr>
      </w:pPr>
    </w:p>
    <w:p w:rsidR="00525B8D" w:rsidRPr="00525B8D" w:rsidRDefault="00525B8D" w:rsidP="004F450D">
      <w:pPr>
        <w:ind w:left="720"/>
        <w:jc w:val="both"/>
        <w:rPr>
          <w:szCs w:val="24"/>
        </w:rPr>
      </w:pPr>
      <w:r w:rsidRPr="00525B8D">
        <w:rPr>
          <w:szCs w:val="24"/>
        </w:rPr>
        <w:t>Measurement of WTG(s) Measured Production (hours) and Exclusion Time (hours) shall be recorded each month by the SCADA system and retrievable from the SCADA wind farm management monitoring &amp; performance system, together with Contractor’s log.  Contractor shall report such figures to Company within fifteen (15) calendar days after the end of each month.  Contractor shall calculate Wind Project Availability on a monthly basis and communicate the calculations to Company in writing within fifteen (15) calendar days after the end of each month. Within thirty (30) days after the end of each Annual Reference Period, Contractor shall calculate Wind Project Availability for the Annual Reference Period (expressed as a percentage and rounded to the nearest one-tenth of one percent (0.1%)) and shall provide a written report to Company.</w:t>
      </w:r>
    </w:p>
    <w:p w:rsidR="00525B8D" w:rsidRPr="00525B8D" w:rsidRDefault="00525B8D" w:rsidP="004F450D">
      <w:pPr>
        <w:pStyle w:val="Heading3"/>
        <w:ind w:left="720"/>
        <w:rPr>
          <w:b/>
          <w:sz w:val="24"/>
          <w:szCs w:val="24"/>
        </w:rPr>
      </w:pPr>
      <w:r w:rsidRPr="00525B8D">
        <w:rPr>
          <w:b/>
          <w:sz w:val="24"/>
          <w:szCs w:val="24"/>
        </w:rPr>
        <w:t>3.3</w:t>
      </w:r>
      <w:r w:rsidRPr="00525B8D">
        <w:rPr>
          <w:b/>
          <w:sz w:val="24"/>
          <w:szCs w:val="24"/>
        </w:rPr>
        <w:tab/>
        <w:t>Availability Guarantee – Liquidated Damages</w:t>
      </w:r>
    </w:p>
    <w:p w:rsidR="00525B8D" w:rsidRPr="00525B8D" w:rsidRDefault="00525B8D" w:rsidP="004F450D">
      <w:pPr>
        <w:pStyle w:val="Heading3"/>
        <w:ind w:left="720"/>
        <w:rPr>
          <w:sz w:val="24"/>
          <w:szCs w:val="24"/>
        </w:rPr>
      </w:pPr>
      <w:r w:rsidRPr="00525B8D">
        <w:rPr>
          <w:sz w:val="24"/>
          <w:szCs w:val="24"/>
        </w:rPr>
        <w:t>From Commencement Date through the last day of the Term, Contractor warrants and covenants that Wind Project Availability at each Wind Project will meet or exceed the Availability Guarantee as set forth in Section 3.1.</w:t>
      </w:r>
    </w:p>
    <w:p w:rsidR="00525B8D" w:rsidRPr="00525B8D" w:rsidRDefault="00525B8D" w:rsidP="004F450D">
      <w:pPr>
        <w:pStyle w:val="Heading3"/>
        <w:ind w:left="720"/>
        <w:rPr>
          <w:sz w:val="24"/>
          <w:szCs w:val="24"/>
        </w:rPr>
      </w:pPr>
      <w:r w:rsidRPr="00525B8D">
        <w:rPr>
          <w:sz w:val="24"/>
          <w:szCs w:val="24"/>
        </w:rPr>
        <w:t>In the event Wind Project Availability does not meet or exceed the Availability Guarantee, Contractor shall then pay the Company liquidated damages, not as a penalty, for the Wind Project’s lost yields at the end of each Annual Reference Period.  Base for compensation (“</w:t>
      </w:r>
      <w:r w:rsidRPr="00525B8D">
        <w:rPr>
          <w:b/>
          <w:sz w:val="24"/>
          <w:szCs w:val="24"/>
        </w:rPr>
        <w:t>Production Baseline</w:t>
      </w:r>
      <w:r w:rsidRPr="00525B8D">
        <w:rPr>
          <w:sz w:val="24"/>
          <w:szCs w:val="24"/>
        </w:rPr>
        <w:t>”) shall be Measured Production adjusted to the level of performance guaranteed, as follows:</w:t>
      </w:r>
    </w:p>
    <w:p w:rsidR="00525B8D" w:rsidRPr="00525B8D" w:rsidRDefault="00525B8D" w:rsidP="004F450D">
      <w:pPr>
        <w:pStyle w:val="Heading3"/>
        <w:ind w:left="720"/>
        <w:rPr>
          <w:sz w:val="24"/>
          <w:szCs w:val="24"/>
        </w:rPr>
      </w:pPr>
      <w:r w:rsidRPr="00525B8D">
        <w:rPr>
          <w:sz w:val="24"/>
          <w:szCs w:val="24"/>
        </w:rPr>
        <w:t>Production Baseline [MWh] = Measured Production [MWh] X (Availability Guarantee [%] / Wind Project Availability [%])</w:t>
      </w:r>
    </w:p>
    <w:p w:rsidR="00525B8D" w:rsidRPr="00525B8D" w:rsidRDefault="00525B8D" w:rsidP="00525B8D">
      <w:pPr>
        <w:pStyle w:val="Heading3"/>
        <w:ind w:left="720"/>
        <w:rPr>
          <w:sz w:val="24"/>
          <w:szCs w:val="24"/>
        </w:rPr>
      </w:pPr>
      <w:r w:rsidRPr="00525B8D">
        <w:rPr>
          <w:sz w:val="24"/>
          <w:szCs w:val="24"/>
        </w:rPr>
        <w:t xml:space="preserve">The compensatory payment or applicable credit due to Company for liquidated damages </w:t>
      </w:r>
      <w:r w:rsidRPr="00525B8D">
        <w:rPr>
          <w:sz w:val="24"/>
          <w:szCs w:val="24"/>
        </w:rPr>
        <w:lastRenderedPageBreak/>
        <w:t>shall be calculated at the end of each Annual Reference Period pursuant to the formula as follows:</w:t>
      </w:r>
    </w:p>
    <w:p w:rsidR="00525B8D" w:rsidRPr="00525B8D" w:rsidRDefault="00525B8D" w:rsidP="00525B8D">
      <w:pPr>
        <w:pStyle w:val="Heading3"/>
        <w:ind w:left="720"/>
        <w:rPr>
          <w:sz w:val="24"/>
          <w:szCs w:val="24"/>
        </w:rPr>
      </w:pPr>
      <w:r w:rsidRPr="00525B8D">
        <w:rPr>
          <w:sz w:val="24"/>
          <w:szCs w:val="24"/>
        </w:rPr>
        <w:t>Compensatory payment/credit [$] = LD Rate [USD/MWh] X (Production Baseline [MWh] - Measured Production [MWh]);</w:t>
      </w:r>
    </w:p>
    <w:p w:rsidR="00525B8D" w:rsidRPr="00525B8D" w:rsidRDefault="00525B8D" w:rsidP="00525B8D">
      <w:pPr>
        <w:pStyle w:val="Heading3"/>
        <w:ind w:left="720"/>
        <w:rPr>
          <w:sz w:val="24"/>
          <w:szCs w:val="24"/>
        </w:rPr>
      </w:pPr>
      <w:r w:rsidRPr="00525B8D">
        <w:rPr>
          <w:sz w:val="24"/>
          <w:szCs w:val="24"/>
        </w:rPr>
        <w:t xml:space="preserve">Where the LD Rate is the amount to be received by Company for each MWh below the Availability Guarantee as defined in Section 1.1. </w:t>
      </w:r>
    </w:p>
    <w:p w:rsidR="00525B8D" w:rsidRPr="00525B8D" w:rsidRDefault="00525B8D" w:rsidP="00525B8D">
      <w:pPr>
        <w:rPr>
          <w:szCs w:val="24"/>
        </w:rPr>
      </w:pPr>
    </w:p>
    <w:p w:rsidR="00525B8D" w:rsidRPr="00525B8D" w:rsidRDefault="00525B8D" w:rsidP="00525B8D">
      <w:pPr>
        <w:ind w:left="720"/>
        <w:rPr>
          <w:szCs w:val="24"/>
        </w:rPr>
      </w:pPr>
      <w:r w:rsidRPr="00525B8D">
        <w:rPr>
          <w:szCs w:val="24"/>
        </w:rPr>
        <w:t xml:space="preserve">Example of calculation at 97.5%  in USD, with the following assumed data: </w:t>
      </w:r>
    </w:p>
    <w:p w:rsidR="00525B8D" w:rsidRPr="00525B8D" w:rsidRDefault="00525B8D" w:rsidP="00525B8D">
      <w:pPr>
        <w:ind w:left="720"/>
        <w:rPr>
          <w:szCs w:val="24"/>
        </w:rPr>
      </w:pPr>
      <w:r w:rsidRPr="00525B8D">
        <w:rPr>
          <w:szCs w:val="24"/>
        </w:rPr>
        <w:t>-</w:t>
      </w:r>
      <w:r w:rsidRPr="00525B8D">
        <w:rPr>
          <w:szCs w:val="24"/>
        </w:rPr>
        <w:tab/>
        <w:t>Measured Production:</w:t>
      </w:r>
      <w:r w:rsidRPr="00525B8D">
        <w:rPr>
          <w:szCs w:val="24"/>
        </w:rPr>
        <w:tab/>
      </w:r>
      <w:r w:rsidRPr="00525B8D">
        <w:rPr>
          <w:szCs w:val="24"/>
        </w:rPr>
        <w:tab/>
      </w:r>
      <w:r w:rsidRPr="00525B8D">
        <w:rPr>
          <w:szCs w:val="24"/>
        </w:rPr>
        <w:tab/>
      </w:r>
      <w:r w:rsidRPr="00525B8D">
        <w:rPr>
          <w:szCs w:val="24"/>
        </w:rPr>
        <w:tab/>
      </w:r>
      <w:r w:rsidRPr="00525B8D">
        <w:rPr>
          <w:szCs w:val="24"/>
        </w:rPr>
        <w:tab/>
        <w:t>350,000 MWh</w:t>
      </w:r>
    </w:p>
    <w:p w:rsidR="00525B8D" w:rsidRPr="00525B8D" w:rsidRDefault="00525B8D" w:rsidP="00525B8D">
      <w:pPr>
        <w:ind w:left="720"/>
        <w:rPr>
          <w:szCs w:val="24"/>
        </w:rPr>
      </w:pPr>
      <w:r w:rsidRPr="00525B8D">
        <w:rPr>
          <w:szCs w:val="24"/>
        </w:rPr>
        <w:t>-</w:t>
      </w:r>
      <w:r w:rsidRPr="00525B8D">
        <w:rPr>
          <w:szCs w:val="24"/>
        </w:rPr>
        <w:tab/>
        <w:t>Availability Guarantee:</w:t>
      </w:r>
      <w:r w:rsidRPr="00525B8D">
        <w:rPr>
          <w:szCs w:val="24"/>
        </w:rPr>
        <w:tab/>
      </w:r>
      <w:r w:rsidRPr="00525B8D">
        <w:rPr>
          <w:szCs w:val="24"/>
        </w:rPr>
        <w:tab/>
      </w:r>
      <w:r w:rsidRPr="00525B8D">
        <w:rPr>
          <w:szCs w:val="24"/>
        </w:rPr>
        <w:tab/>
      </w:r>
      <w:r w:rsidRPr="00525B8D">
        <w:rPr>
          <w:szCs w:val="24"/>
        </w:rPr>
        <w:tab/>
      </w:r>
      <w:r w:rsidRPr="00525B8D">
        <w:rPr>
          <w:szCs w:val="24"/>
        </w:rPr>
        <w:tab/>
        <w:t>97.5 %</w:t>
      </w:r>
    </w:p>
    <w:p w:rsidR="00525B8D" w:rsidRPr="00525B8D" w:rsidRDefault="00525B8D" w:rsidP="00525B8D">
      <w:pPr>
        <w:ind w:left="720"/>
        <w:rPr>
          <w:szCs w:val="24"/>
        </w:rPr>
      </w:pPr>
      <w:r w:rsidRPr="00525B8D">
        <w:rPr>
          <w:szCs w:val="24"/>
        </w:rPr>
        <w:t>-</w:t>
      </w:r>
      <w:r w:rsidRPr="00525B8D">
        <w:rPr>
          <w:szCs w:val="24"/>
        </w:rPr>
        <w:tab/>
        <w:t>Wind Project Availability:</w:t>
      </w:r>
      <w:r w:rsidRPr="00525B8D">
        <w:rPr>
          <w:szCs w:val="24"/>
        </w:rPr>
        <w:tab/>
      </w:r>
      <w:r w:rsidRPr="00525B8D">
        <w:rPr>
          <w:szCs w:val="24"/>
        </w:rPr>
        <w:tab/>
      </w:r>
      <w:r w:rsidRPr="00525B8D">
        <w:rPr>
          <w:szCs w:val="24"/>
        </w:rPr>
        <w:tab/>
      </w:r>
      <w:r w:rsidRPr="00525B8D">
        <w:rPr>
          <w:szCs w:val="24"/>
        </w:rPr>
        <w:tab/>
      </w:r>
      <w:r w:rsidRPr="00525B8D">
        <w:rPr>
          <w:szCs w:val="24"/>
        </w:rPr>
        <w:tab/>
        <w:t>95.5 %</w:t>
      </w:r>
    </w:p>
    <w:p w:rsidR="00525B8D" w:rsidRPr="00525B8D" w:rsidRDefault="00525B8D" w:rsidP="00525B8D">
      <w:pPr>
        <w:ind w:left="720"/>
        <w:rPr>
          <w:szCs w:val="24"/>
        </w:rPr>
      </w:pPr>
      <w:r w:rsidRPr="00525B8D">
        <w:rPr>
          <w:szCs w:val="24"/>
        </w:rPr>
        <w:t>-</w:t>
      </w:r>
      <w:r w:rsidRPr="00525B8D">
        <w:rPr>
          <w:szCs w:val="24"/>
        </w:rPr>
        <w:tab/>
        <w:t>LD Rate:</w:t>
      </w:r>
      <w:r w:rsidRPr="00525B8D">
        <w:rPr>
          <w:szCs w:val="24"/>
        </w:rPr>
        <w:tab/>
      </w:r>
      <w:r w:rsidRPr="00525B8D">
        <w:rPr>
          <w:szCs w:val="24"/>
        </w:rPr>
        <w:tab/>
      </w:r>
      <w:r w:rsidRPr="00525B8D">
        <w:rPr>
          <w:szCs w:val="24"/>
        </w:rPr>
        <w:tab/>
      </w:r>
      <w:r w:rsidRPr="00525B8D">
        <w:rPr>
          <w:szCs w:val="24"/>
        </w:rPr>
        <w:tab/>
        <w:t xml:space="preserve"> </w:t>
      </w:r>
      <w:r w:rsidRPr="00525B8D">
        <w:rPr>
          <w:szCs w:val="24"/>
        </w:rPr>
        <w:tab/>
      </w:r>
      <w:r w:rsidRPr="00525B8D">
        <w:rPr>
          <w:szCs w:val="24"/>
        </w:rPr>
        <w:tab/>
        <w:t>___ $/MWh</w:t>
      </w:r>
    </w:p>
    <w:p w:rsidR="00525B8D" w:rsidRPr="00525B8D" w:rsidRDefault="00525B8D" w:rsidP="00525B8D">
      <w:pPr>
        <w:rPr>
          <w:szCs w:val="24"/>
        </w:rPr>
      </w:pPr>
    </w:p>
    <w:p w:rsidR="00525B8D" w:rsidRPr="00525B8D" w:rsidRDefault="00525B8D" w:rsidP="00525B8D">
      <w:pPr>
        <w:ind w:left="720"/>
        <w:rPr>
          <w:szCs w:val="24"/>
        </w:rPr>
      </w:pPr>
      <w:r w:rsidRPr="00525B8D">
        <w:rPr>
          <w:szCs w:val="24"/>
        </w:rPr>
        <w:t>Production Baseline = 350,000 x (97.5 /95.5) = 357,330 MWh</w:t>
      </w:r>
    </w:p>
    <w:p w:rsidR="00525B8D" w:rsidRPr="00525B8D" w:rsidRDefault="00525B8D" w:rsidP="00525B8D">
      <w:pPr>
        <w:pStyle w:val="EnvelopeReturn"/>
        <w:ind w:left="720"/>
        <w:rPr>
          <w:rFonts w:ascii="Times New Roman" w:hAnsi="Times New Roman"/>
          <w:sz w:val="24"/>
          <w:szCs w:val="24"/>
        </w:rPr>
      </w:pPr>
      <w:r w:rsidRPr="00525B8D">
        <w:rPr>
          <w:rFonts w:ascii="Times New Roman" w:hAnsi="Times New Roman"/>
          <w:sz w:val="24"/>
          <w:szCs w:val="24"/>
        </w:rPr>
        <w:t>Compensatory payment [$] = $___0 x (357,330 – 350,000) = ___ x 7,330 = $_________</w:t>
      </w:r>
    </w:p>
    <w:p w:rsidR="00525B8D" w:rsidRPr="00525B8D" w:rsidRDefault="00525B8D" w:rsidP="00525B8D">
      <w:pPr>
        <w:jc w:val="center"/>
        <w:rPr>
          <w:b/>
          <w:szCs w:val="24"/>
        </w:rPr>
      </w:pPr>
    </w:p>
    <w:p w:rsidR="00525B8D" w:rsidRPr="00525B8D" w:rsidRDefault="00525B8D" w:rsidP="00525B8D">
      <w:pPr>
        <w:pStyle w:val="BodyText2"/>
        <w:spacing w:after="0" w:line="240" w:lineRule="auto"/>
        <w:jc w:val="center"/>
        <w:rPr>
          <w:rFonts w:ascii="Times New Roman" w:hAnsi="Times New Roman"/>
          <w:sz w:val="24"/>
          <w:szCs w:val="24"/>
        </w:rPr>
        <w:sectPr w:rsidR="00525B8D" w:rsidRPr="00525B8D" w:rsidSect="004F450D">
          <w:footerReference w:type="default" r:id="rId26"/>
          <w:endnotePr>
            <w:numFmt w:val="decimal"/>
          </w:endnotePr>
          <w:pgSz w:w="12240" w:h="15840"/>
          <w:pgMar w:top="1440" w:right="1440" w:bottom="1440" w:left="1440" w:header="720" w:footer="720" w:gutter="0"/>
          <w:cols w:space="720"/>
          <w:docGrid w:linePitch="360"/>
        </w:sectPr>
      </w:pPr>
    </w:p>
    <w:p w:rsidR="00525B8D" w:rsidRPr="00525B8D" w:rsidRDefault="00525B8D" w:rsidP="001F4B06">
      <w:pPr>
        <w:pStyle w:val="Heading1"/>
        <w:jc w:val="center"/>
      </w:pPr>
      <w:r w:rsidRPr="00525B8D">
        <w:lastRenderedPageBreak/>
        <w:t>EXHIBIT H</w:t>
      </w:r>
    </w:p>
    <w:p w:rsidR="00525B8D" w:rsidRPr="00525B8D" w:rsidRDefault="00525B8D" w:rsidP="00525B8D">
      <w:pPr>
        <w:jc w:val="center"/>
        <w:rPr>
          <w:b/>
          <w:szCs w:val="24"/>
        </w:rPr>
      </w:pPr>
    </w:p>
    <w:p w:rsidR="00525B8D" w:rsidRPr="00525B8D" w:rsidRDefault="00525B8D" w:rsidP="00525B8D">
      <w:pPr>
        <w:jc w:val="center"/>
        <w:rPr>
          <w:b/>
          <w:szCs w:val="24"/>
        </w:rPr>
      </w:pPr>
      <w:r w:rsidRPr="00525B8D">
        <w:rPr>
          <w:b/>
          <w:szCs w:val="24"/>
        </w:rPr>
        <w:t>FORM OF PARENT GUARANTEE</w:t>
      </w:r>
    </w:p>
    <w:p w:rsidR="00525B8D" w:rsidRPr="00525B8D" w:rsidRDefault="00525B8D" w:rsidP="00525B8D">
      <w:pPr>
        <w:jc w:val="center"/>
        <w:rPr>
          <w:szCs w:val="24"/>
        </w:rPr>
      </w:pPr>
    </w:p>
    <w:p w:rsidR="00525B8D" w:rsidRPr="00525B8D" w:rsidRDefault="00525B8D" w:rsidP="00525B8D">
      <w:pPr>
        <w:rPr>
          <w:szCs w:val="24"/>
        </w:rPr>
      </w:pPr>
    </w:p>
    <w:p w:rsidR="00525B8D" w:rsidRPr="00525B8D" w:rsidRDefault="00525B8D" w:rsidP="00525B8D">
      <w:pPr>
        <w:rPr>
          <w:szCs w:val="24"/>
        </w:rPr>
      </w:pPr>
      <w:r w:rsidRPr="00525B8D">
        <w:rPr>
          <w:szCs w:val="24"/>
        </w:rPr>
        <w:t>THIS GUARANTEE (“Guarantee”), effective as of [_____________], by [_________________], a [___________] [corporation] (“Guarantor”), to and for the benefit of PacifiCorp (“Company”).</w:t>
      </w:r>
    </w:p>
    <w:p w:rsidR="00525B8D" w:rsidRPr="00525B8D" w:rsidRDefault="00525B8D" w:rsidP="00525B8D">
      <w:pPr>
        <w:pStyle w:val="Style1"/>
        <w:adjustRightInd/>
      </w:pPr>
    </w:p>
    <w:p w:rsidR="00525B8D" w:rsidRPr="00525B8D" w:rsidRDefault="00525B8D" w:rsidP="00525B8D">
      <w:pPr>
        <w:jc w:val="center"/>
        <w:outlineLvl w:val="0"/>
        <w:rPr>
          <w:szCs w:val="24"/>
        </w:rPr>
      </w:pPr>
      <w:r w:rsidRPr="00525B8D">
        <w:rPr>
          <w:szCs w:val="24"/>
        </w:rPr>
        <w:t>RECITALS</w:t>
      </w:r>
    </w:p>
    <w:p w:rsidR="00525B8D" w:rsidRPr="00525B8D" w:rsidRDefault="00525B8D" w:rsidP="00525B8D">
      <w:pPr>
        <w:pStyle w:val="Style1"/>
        <w:adjustRightInd/>
      </w:pPr>
    </w:p>
    <w:p w:rsidR="00525B8D" w:rsidRPr="00525B8D" w:rsidRDefault="00525B8D" w:rsidP="00400E87">
      <w:pPr>
        <w:numPr>
          <w:ilvl w:val="0"/>
          <w:numId w:val="22"/>
        </w:numPr>
        <w:tabs>
          <w:tab w:val="left" w:pos="1080"/>
          <w:tab w:val="right" w:leader="underscore" w:pos="8280"/>
        </w:tabs>
        <w:ind w:left="1080" w:hanging="450"/>
        <w:jc w:val="both"/>
        <w:rPr>
          <w:szCs w:val="24"/>
        </w:rPr>
      </w:pPr>
      <w:r w:rsidRPr="00525B8D">
        <w:rPr>
          <w:szCs w:val="24"/>
        </w:rPr>
        <w:t>WHEREAS, Company and [</w:t>
      </w:r>
      <w:r w:rsidRPr="00525B8D">
        <w:rPr>
          <w:szCs w:val="24"/>
        </w:rPr>
        <w:tab/>
        <w:t>______________], a [company] organized under the laws of [___________]</w:t>
      </w:r>
      <w:r w:rsidRPr="00525B8D">
        <w:rPr>
          <w:spacing w:val="-2"/>
          <w:szCs w:val="24"/>
        </w:rPr>
        <w:t xml:space="preserve"> (hereinafter, “Contractor”), propose to</w:t>
      </w:r>
      <w:r w:rsidRPr="00525B8D">
        <w:rPr>
          <w:szCs w:val="24"/>
        </w:rPr>
        <w:t xml:space="preserve"> enter into that certain [</w:t>
      </w:r>
      <w:r w:rsidRPr="00525B8D">
        <w:rPr>
          <w:b/>
          <w:szCs w:val="24"/>
        </w:rPr>
        <w:t>insert contract name</w:t>
      </w:r>
      <w:r w:rsidRPr="00525B8D">
        <w:rPr>
          <w:szCs w:val="24"/>
        </w:rPr>
        <w:t>]</w:t>
      </w:r>
      <w:r w:rsidRPr="00525B8D">
        <w:rPr>
          <w:i/>
          <w:szCs w:val="24"/>
        </w:rPr>
        <w:t xml:space="preserve"> </w:t>
      </w:r>
      <w:r w:rsidRPr="00525B8D">
        <w:rPr>
          <w:szCs w:val="24"/>
        </w:rPr>
        <w:t>dated as of [_______], (as such agreement may be amended, modified or supplemented from time to time (the “Contract”);</w:t>
      </w:r>
    </w:p>
    <w:p w:rsidR="00525B8D" w:rsidRPr="00525B8D" w:rsidRDefault="00525B8D" w:rsidP="00400E87">
      <w:pPr>
        <w:tabs>
          <w:tab w:val="left" w:pos="1080"/>
          <w:tab w:val="right" w:leader="underscore" w:pos="8280"/>
        </w:tabs>
        <w:ind w:left="1080" w:hanging="450"/>
        <w:jc w:val="both"/>
        <w:rPr>
          <w:szCs w:val="24"/>
        </w:rPr>
      </w:pPr>
    </w:p>
    <w:p w:rsidR="00525B8D" w:rsidRPr="00525B8D" w:rsidRDefault="00525B8D" w:rsidP="00400E87">
      <w:pPr>
        <w:numPr>
          <w:ilvl w:val="0"/>
          <w:numId w:val="22"/>
        </w:numPr>
        <w:tabs>
          <w:tab w:val="left" w:pos="1080"/>
          <w:tab w:val="right" w:leader="underscore" w:pos="8280"/>
        </w:tabs>
        <w:ind w:left="1080" w:hanging="450"/>
        <w:jc w:val="both"/>
        <w:rPr>
          <w:szCs w:val="24"/>
        </w:rPr>
      </w:pPr>
      <w:r w:rsidRPr="00525B8D">
        <w:rPr>
          <w:szCs w:val="24"/>
        </w:rPr>
        <w:t>WHEREAS, Contractor is a wholly owned subsidiary of Guarantor; and</w:t>
      </w:r>
    </w:p>
    <w:p w:rsidR="00525B8D" w:rsidRPr="00525B8D" w:rsidRDefault="00525B8D" w:rsidP="00400E87">
      <w:pPr>
        <w:pStyle w:val="ListParagraph"/>
        <w:tabs>
          <w:tab w:val="left" w:pos="1080"/>
        </w:tabs>
        <w:ind w:left="1080" w:hanging="450"/>
        <w:jc w:val="both"/>
        <w:rPr>
          <w:szCs w:val="24"/>
        </w:rPr>
      </w:pPr>
    </w:p>
    <w:p w:rsidR="00525B8D" w:rsidRPr="00525B8D" w:rsidRDefault="00525B8D" w:rsidP="00400E87">
      <w:pPr>
        <w:numPr>
          <w:ilvl w:val="0"/>
          <w:numId w:val="22"/>
        </w:numPr>
        <w:tabs>
          <w:tab w:val="left" w:pos="1080"/>
          <w:tab w:val="right" w:leader="underscore" w:pos="8280"/>
        </w:tabs>
        <w:ind w:left="1080" w:hanging="450"/>
        <w:jc w:val="both"/>
        <w:rPr>
          <w:szCs w:val="24"/>
        </w:rPr>
      </w:pPr>
      <w:r w:rsidRPr="00525B8D">
        <w:rPr>
          <w:szCs w:val="24"/>
        </w:rPr>
        <w:t>WHEREAS, ARTICLE [__] of the Contract requires that this Guarantee be executed and delivered by Guarantor concurrently with the execution of the Contract.</w:t>
      </w:r>
    </w:p>
    <w:p w:rsidR="00525B8D" w:rsidRPr="00525B8D" w:rsidRDefault="00525B8D" w:rsidP="00400E87">
      <w:pPr>
        <w:pStyle w:val="Style1"/>
        <w:adjustRightInd/>
        <w:jc w:val="both"/>
      </w:pPr>
    </w:p>
    <w:p w:rsidR="00525B8D" w:rsidRPr="00525B8D" w:rsidRDefault="00525B8D" w:rsidP="00525B8D">
      <w:pPr>
        <w:ind w:right="216"/>
        <w:jc w:val="center"/>
        <w:rPr>
          <w:szCs w:val="24"/>
        </w:rPr>
      </w:pPr>
      <w:r w:rsidRPr="00525B8D">
        <w:rPr>
          <w:szCs w:val="24"/>
        </w:rPr>
        <w:t>AGREEMENT</w:t>
      </w:r>
    </w:p>
    <w:p w:rsidR="00525B8D" w:rsidRPr="00525B8D" w:rsidRDefault="00525B8D" w:rsidP="00525B8D">
      <w:pPr>
        <w:ind w:right="216" w:firstLine="720"/>
        <w:rPr>
          <w:szCs w:val="24"/>
        </w:rPr>
      </w:pPr>
    </w:p>
    <w:p w:rsidR="00525B8D" w:rsidRPr="00525B8D" w:rsidRDefault="00525B8D" w:rsidP="00400E87">
      <w:pPr>
        <w:ind w:right="216" w:firstLine="720"/>
        <w:jc w:val="both"/>
        <w:rPr>
          <w:szCs w:val="24"/>
        </w:rPr>
      </w:pPr>
      <w:r w:rsidRPr="00525B8D">
        <w:rPr>
          <w:szCs w:val="24"/>
        </w:rPr>
        <w:t>NOW THEREFORE, for valuable consideration and as an inducement to Company to enter into the Contract, Guarantor covenants with Company as follows:</w:t>
      </w:r>
    </w:p>
    <w:p w:rsidR="00525B8D" w:rsidRPr="00525B8D" w:rsidRDefault="00525B8D" w:rsidP="00400E87">
      <w:pPr>
        <w:pStyle w:val="Style1"/>
        <w:adjustRightInd/>
        <w:jc w:val="both"/>
      </w:pPr>
    </w:p>
    <w:p w:rsidR="00525B8D" w:rsidRPr="00525B8D" w:rsidRDefault="00525B8D" w:rsidP="00400E87">
      <w:pPr>
        <w:numPr>
          <w:ilvl w:val="0"/>
          <w:numId w:val="16"/>
        </w:numPr>
        <w:tabs>
          <w:tab w:val="clear" w:pos="1080"/>
          <w:tab w:val="left" w:pos="720"/>
        </w:tabs>
        <w:autoSpaceDE w:val="0"/>
        <w:autoSpaceDN w:val="0"/>
        <w:jc w:val="both"/>
        <w:rPr>
          <w:szCs w:val="24"/>
        </w:rPr>
      </w:pPr>
      <w:r w:rsidRPr="00525B8D">
        <w:rPr>
          <w:szCs w:val="24"/>
        </w:rPr>
        <w:t xml:space="preserve">Guarantor hereby unconditionally guarantees to Company the full and timely performance when due and observance when due of all covenants, terms and agreements </w:t>
      </w:r>
      <w:r w:rsidRPr="00525B8D">
        <w:rPr>
          <w:spacing w:val="-2"/>
          <w:szCs w:val="24"/>
        </w:rPr>
        <w:t>to be performed and observed by Contractor under the Contract and all other present or</w:t>
      </w:r>
      <w:r w:rsidRPr="00525B8D">
        <w:rPr>
          <w:szCs w:val="24"/>
        </w:rPr>
        <w:t xml:space="preserve"> </w:t>
      </w:r>
      <w:r w:rsidRPr="00525B8D">
        <w:rPr>
          <w:spacing w:val="-2"/>
          <w:szCs w:val="24"/>
        </w:rPr>
        <w:t>future agreements and instruments between Company and Contractor in connection with the</w:t>
      </w:r>
      <w:r w:rsidRPr="00525B8D">
        <w:rPr>
          <w:szCs w:val="24"/>
        </w:rPr>
        <w:t xml:space="preserve"> performance of the Contract (such obligations of Contractor collectively, the “Obligations”). Notwithstanding any other provisions of this Guarantee to the contrary, this Guarantee shall not modify the Obligations under the Contract or require Guarantor, when performing or causing work to be performed on Contractor's behalf, to expand the Obligations from those set forth in the Contract.</w:t>
      </w:r>
    </w:p>
    <w:p w:rsidR="00525B8D" w:rsidRPr="00525B8D" w:rsidRDefault="00525B8D" w:rsidP="00400E87">
      <w:pPr>
        <w:tabs>
          <w:tab w:val="left" w:pos="720"/>
        </w:tabs>
        <w:ind w:left="648"/>
        <w:jc w:val="both"/>
        <w:rPr>
          <w:szCs w:val="24"/>
        </w:rPr>
      </w:pPr>
    </w:p>
    <w:p w:rsidR="00525B8D" w:rsidRPr="00525B8D" w:rsidRDefault="00525B8D" w:rsidP="00400E87">
      <w:pPr>
        <w:numPr>
          <w:ilvl w:val="0"/>
          <w:numId w:val="16"/>
        </w:numPr>
        <w:tabs>
          <w:tab w:val="clear" w:pos="1080"/>
          <w:tab w:val="left" w:pos="720"/>
        </w:tabs>
        <w:autoSpaceDE w:val="0"/>
        <w:autoSpaceDN w:val="0"/>
        <w:jc w:val="both"/>
        <w:rPr>
          <w:szCs w:val="24"/>
        </w:rPr>
      </w:pPr>
      <w:r w:rsidRPr="00525B8D">
        <w:rPr>
          <w:szCs w:val="24"/>
        </w:rPr>
        <w:t xml:space="preserve">Guarantor covenants to Company that if at any time Contractor should </w:t>
      </w:r>
      <w:r w:rsidRPr="00525B8D">
        <w:rPr>
          <w:spacing w:val="-2"/>
          <w:szCs w:val="24"/>
        </w:rPr>
        <w:t>default in the performance when due and observance when due of, or should commit a</w:t>
      </w:r>
      <w:r w:rsidRPr="00525B8D">
        <w:rPr>
          <w:szCs w:val="24"/>
        </w:rPr>
        <w:t xml:space="preserve"> breach of, any Obligation, Guarantor shall, promptly upon written notice by Company, perform in Contractor's stead, or cause the performance of, such covenants, terms or agreement.</w:t>
      </w:r>
    </w:p>
    <w:p w:rsidR="00525B8D" w:rsidRPr="00525B8D" w:rsidRDefault="00525B8D" w:rsidP="00400E87">
      <w:pPr>
        <w:tabs>
          <w:tab w:val="left" w:pos="720"/>
        </w:tabs>
        <w:jc w:val="both"/>
        <w:rPr>
          <w:szCs w:val="24"/>
        </w:rPr>
      </w:pPr>
    </w:p>
    <w:p w:rsidR="00525B8D" w:rsidRPr="00525B8D" w:rsidRDefault="00525B8D" w:rsidP="00400E87">
      <w:pPr>
        <w:numPr>
          <w:ilvl w:val="0"/>
          <w:numId w:val="16"/>
        </w:numPr>
        <w:tabs>
          <w:tab w:val="clear" w:pos="1080"/>
          <w:tab w:val="left" w:pos="720"/>
        </w:tabs>
        <w:autoSpaceDE w:val="0"/>
        <w:autoSpaceDN w:val="0"/>
        <w:jc w:val="both"/>
        <w:rPr>
          <w:szCs w:val="24"/>
        </w:rPr>
      </w:pPr>
      <w:r w:rsidRPr="00525B8D">
        <w:rPr>
          <w:szCs w:val="24"/>
        </w:rPr>
        <w:t xml:space="preserve">It is expressly understood and agreed by Guarantor that to the extent Guarantor's obligations hereunder relate to the Obligations which require performance other than the payment of money, Company may proceed against Guarantor to effect specific performance thereof (to the extent such relief is available) or for payment of damages resulting from Contractor's nonperformance or breach of the Contract. Guarantor </w:t>
      </w:r>
      <w:r w:rsidRPr="00525B8D">
        <w:rPr>
          <w:szCs w:val="24"/>
        </w:rPr>
        <w:lastRenderedPageBreak/>
        <w:t>hereby covenants to perform or cause to be performed all of the Obligations for the balance of the term thereof in the event of Contractor's bankruptcy, if the Contract is disaffirmed by the Trustee in bankruptcy, or at the Company's request. Guarantor shall make and enter into a new agreement performing or causing to be performed the Obligations, which said new agreement shall be in form and substance identical to the Contract with no increase in the Contract Price.</w:t>
      </w:r>
    </w:p>
    <w:p w:rsidR="00525B8D" w:rsidRPr="00525B8D" w:rsidRDefault="00525B8D" w:rsidP="00400E87">
      <w:pPr>
        <w:tabs>
          <w:tab w:val="left" w:pos="720"/>
        </w:tabs>
        <w:jc w:val="both"/>
        <w:rPr>
          <w:spacing w:val="-2"/>
          <w:szCs w:val="24"/>
        </w:rPr>
      </w:pPr>
    </w:p>
    <w:p w:rsidR="00525B8D" w:rsidRPr="00525B8D" w:rsidRDefault="00525B8D" w:rsidP="00400E87">
      <w:pPr>
        <w:numPr>
          <w:ilvl w:val="0"/>
          <w:numId w:val="16"/>
        </w:numPr>
        <w:tabs>
          <w:tab w:val="clear" w:pos="1080"/>
          <w:tab w:val="left" w:pos="720"/>
        </w:tabs>
        <w:autoSpaceDE w:val="0"/>
        <w:autoSpaceDN w:val="0"/>
        <w:jc w:val="both"/>
        <w:rPr>
          <w:szCs w:val="24"/>
        </w:rPr>
      </w:pPr>
      <w:r w:rsidRPr="00525B8D">
        <w:rPr>
          <w:spacing w:val="-2"/>
          <w:szCs w:val="24"/>
        </w:rPr>
        <w:t>All payments by Guarantor to Company shall be made in the United States in</w:t>
      </w:r>
      <w:r w:rsidRPr="00525B8D">
        <w:rPr>
          <w:szCs w:val="24"/>
        </w:rPr>
        <w:t xml:space="preserve"> United States Dollars and shall be paid within thirty (30) days after receipt by Guarantor from Company of written demand for such payment and shall not be the subject of</w:t>
      </w:r>
      <w:r w:rsidRPr="00525B8D">
        <w:rPr>
          <w:i/>
          <w:spacing w:val="10"/>
          <w:szCs w:val="24"/>
        </w:rPr>
        <w:t xml:space="preserve"> </w:t>
      </w:r>
      <w:r w:rsidRPr="00525B8D">
        <w:rPr>
          <w:szCs w:val="24"/>
        </w:rPr>
        <w:t>any offset against any amounts which may be owed</w:t>
      </w:r>
      <w:r w:rsidRPr="00525B8D">
        <w:rPr>
          <w:i/>
          <w:spacing w:val="2"/>
          <w:szCs w:val="24"/>
        </w:rPr>
        <w:t xml:space="preserve"> </w:t>
      </w:r>
      <w:r w:rsidRPr="00525B8D">
        <w:rPr>
          <w:szCs w:val="24"/>
        </w:rPr>
        <w:t xml:space="preserve">by Company to Guarantor for any reason whatsoever. Each and every default or failure by Contractor to perform an Obligation </w:t>
      </w:r>
      <w:r w:rsidRPr="00525B8D">
        <w:rPr>
          <w:spacing w:val="-2"/>
          <w:szCs w:val="24"/>
        </w:rPr>
        <w:t>shall give rise to a separate liability of Contractor to Company and a separate cause of action</w:t>
      </w:r>
      <w:r w:rsidRPr="00525B8D">
        <w:rPr>
          <w:szCs w:val="24"/>
        </w:rPr>
        <w:t xml:space="preserve"> hereunder, and a separate suit may be brought hereunder as each liability or cause of action arises.</w:t>
      </w:r>
    </w:p>
    <w:p w:rsidR="00525B8D" w:rsidRPr="00525B8D" w:rsidRDefault="00525B8D" w:rsidP="00400E87">
      <w:pPr>
        <w:tabs>
          <w:tab w:val="left" w:pos="720"/>
        </w:tabs>
        <w:jc w:val="both"/>
        <w:rPr>
          <w:szCs w:val="24"/>
        </w:rPr>
      </w:pPr>
    </w:p>
    <w:p w:rsidR="00525B8D" w:rsidRPr="00525B8D" w:rsidRDefault="00525B8D" w:rsidP="00400E87">
      <w:pPr>
        <w:numPr>
          <w:ilvl w:val="0"/>
          <w:numId w:val="16"/>
        </w:numPr>
        <w:tabs>
          <w:tab w:val="clear" w:pos="1080"/>
          <w:tab w:val="left" w:pos="720"/>
        </w:tabs>
        <w:autoSpaceDE w:val="0"/>
        <w:autoSpaceDN w:val="0"/>
        <w:jc w:val="both"/>
        <w:rPr>
          <w:szCs w:val="24"/>
        </w:rPr>
      </w:pPr>
      <w:r w:rsidRPr="00525B8D">
        <w:rPr>
          <w:szCs w:val="24"/>
        </w:rPr>
        <w:t>Guarantor agrees to pay all costs, expenses and fees, including all reasonable attorneys’ fees, which may be incurred by Company in enforcing this Guarantee, whether by suit or otherwise.</w:t>
      </w:r>
    </w:p>
    <w:p w:rsidR="00525B8D" w:rsidRPr="00525B8D" w:rsidRDefault="00525B8D" w:rsidP="00400E87">
      <w:pPr>
        <w:tabs>
          <w:tab w:val="left" w:pos="720"/>
        </w:tabs>
        <w:jc w:val="both"/>
        <w:rPr>
          <w:szCs w:val="24"/>
        </w:rPr>
      </w:pPr>
    </w:p>
    <w:p w:rsidR="00525B8D" w:rsidRPr="00525B8D" w:rsidRDefault="00525B8D" w:rsidP="00400E87">
      <w:pPr>
        <w:numPr>
          <w:ilvl w:val="0"/>
          <w:numId w:val="16"/>
        </w:numPr>
        <w:tabs>
          <w:tab w:val="clear" w:pos="1080"/>
          <w:tab w:val="left" w:pos="720"/>
        </w:tabs>
        <w:autoSpaceDE w:val="0"/>
        <w:autoSpaceDN w:val="0"/>
        <w:jc w:val="both"/>
        <w:rPr>
          <w:szCs w:val="24"/>
        </w:rPr>
      </w:pPr>
      <w:r w:rsidRPr="00525B8D">
        <w:rPr>
          <w:szCs w:val="24"/>
        </w:rPr>
        <w:t xml:space="preserve">The obligations of Guarantor under this Guarantee shall be irrevocable, </w:t>
      </w:r>
      <w:r w:rsidRPr="00525B8D">
        <w:rPr>
          <w:spacing w:val="-2"/>
          <w:szCs w:val="24"/>
        </w:rPr>
        <w:t>absolute and unconditional and, subject to Section 16, shall remain in full force and effect</w:t>
      </w:r>
      <w:r w:rsidRPr="00525B8D">
        <w:rPr>
          <w:szCs w:val="24"/>
        </w:rPr>
        <w:t xml:space="preserve"> until such time as all the Obligations shall have been absolutely and completely discharged and performed. The obligations of Guarantor shall not be affected, modified or impaired upon the happening from time to time of any event, including without limitation, any one or more of the following (unless based upon performance by Contractor), whether or not with notice to or consent of either the Guarantor or Contractor:</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t>the compromise, settlement, release, change, modification or termination of any of the Obligations;</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t>the waiver by Company of any Obligation;</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t>the extension of time for payment of any amounts due or of the time for performance of any Obligation;</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t xml:space="preserve">the modification or amendment (whether material or otherwise) of any covenants, terms and agreements set forth in the Contract; </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t>the failure, omission, delay or lack on the part of Company to enforce, ascertain or exercise any right, power or remedy under or pursuant to the terms of the Contract or this Guarantee;</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t>the fact that Guarantor may at any time in the future dispose of all or any part of its interest in Contractor, or otherwise alter its investment in Contractor in any manner;</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lastRenderedPageBreak/>
        <w:t>the bankruptcy, insolvency or other similar or dissimilar failure or financial disability of either Contractor or Company;</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t xml:space="preserve">the addition, substitution or partial or entire release of any </w:t>
      </w:r>
      <w:r w:rsidRPr="00525B8D">
        <w:rPr>
          <w:spacing w:val="-2"/>
          <w:szCs w:val="24"/>
        </w:rPr>
        <w:t>guarantor, maker or other party (including Contractor) primarily or secondarily liable or</w:t>
      </w:r>
      <w:r w:rsidRPr="00525B8D">
        <w:rPr>
          <w:szCs w:val="24"/>
        </w:rPr>
        <w:t xml:space="preserve"> responsible for any Obligation or by any extension, waiver, amendment or thing whatsoever which may release a guarantor (other than performance);</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t xml:space="preserve">the invalidity, nonbinding effect or unenforceability of any </w:t>
      </w:r>
      <w:r w:rsidRPr="00525B8D">
        <w:rPr>
          <w:spacing w:val="-2"/>
          <w:szCs w:val="24"/>
        </w:rPr>
        <w:t>covenant, term or agreement set forth herein</w:t>
      </w:r>
      <w:r w:rsidRPr="00525B8D">
        <w:rPr>
          <w:i/>
          <w:spacing w:val="6"/>
          <w:szCs w:val="24"/>
        </w:rPr>
        <w:t xml:space="preserve"> </w:t>
      </w:r>
      <w:r w:rsidRPr="00525B8D">
        <w:rPr>
          <w:spacing w:val="-2"/>
          <w:szCs w:val="24"/>
        </w:rPr>
        <w:t>(other than with respect solely to such</w:t>
      </w:r>
      <w:r w:rsidRPr="00525B8D">
        <w:rPr>
          <w:szCs w:val="24"/>
        </w:rPr>
        <w:t xml:space="preserve"> Obligation or any covenant, term or agreement); or</w:t>
      </w:r>
    </w:p>
    <w:p w:rsidR="00525B8D" w:rsidRPr="00525B8D" w:rsidRDefault="00525B8D" w:rsidP="00400E87">
      <w:pPr>
        <w:numPr>
          <w:ilvl w:val="0"/>
          <w:numId w:val="17"/>
        </w:numPr>
        <w:autoSpaceDE w:val="0"/>
        <w:autoSpaceDN w:val="0"/>
        <w:spacing w:before="252"/>
        <w:ind w:left="1440" w:right="720" w:hanging="450"/>
        <w:jc w:val="both"/>
        <w:rPr>
          <w:szCs w:val="24"/>
        </w:rPr>
      </w:pPr>
      <w:r w:rsidRPr="00525B8D">
        <w:rPr>
          <w:szCs w:val="24"/>
        </w:rPr>
        <w:t>the addition, substitution, subordination, or partial or entire release of any security for the performance of any Obligation.</w:t>
      </w:r>
    </w:p>
    <w:p w:rsidR="00525B8D" w:rsidRPr="00525B8D" w:rsidRDefault="00525B8D" w:rsidP="00400E87">
      <w:pPr>
        <w:tabs>
          <w:tab w:val="left" w:pos="720"/>
        </w:tabs>
        <w:jc w:val="both"/>
        <w:rPr>
          <w:szCs w:val="24"/>
        </w:rPr>
      </w:pPr>
    </w:p>
    <w:p w:rsidR="00525B8D" w:rsidRPr="00525B8D" w:rsidRDefault="00525B8D" w:rsidP="00400E87">
      <w:pPr>
        <w:numPr>
          <w:ilvl w:val="0"/>
          <w:numId w:val="16"/>
        </w:numPr>
        <w:tabs>
          <w:tab w:val="clear" w:pos="1080"/>
          <w:tab w:val="left" w:pos="720"/>
        </w:tabs>
        <w:autoSpaceDE w:val="0"/>
        <w:autoSpaceDN w:val="0"/>
        <w:jc w:val="both"/>
        <w:rPr>
          <w:szCs w:val="24"/>
        </w:rPr>
      </w:pPr>
      <w:r w:rsidRPr="00525B8D">
        <w:rPr>
          <w:szCs w:val="24"/>
        </w:rPr>
        <w:t>Guarantor irrevocably and absolutely waives any and all rights of subrogation, contribution, indemnification, reimbursement or similar rights against Contractor with respect to this Guarantee, whether such rights arise under an express or implied contract or by operation of law, it being the intention of Guarantor and Company that Guarantor shall not be deemed to be a “creditor” (as defined in Section 101 of the U.S. Bankruptcy Code) of Contractor by reason of the existence of this Guarantee in the event that Contractor becomes a debtor in any proceeding under the U.S. Bankruptcy Code. In addition, Guarantor will not exercise any rights which it may acquire by way of subrogation under this Guarantee by any payment made hereunder or otherwise, until all of the Obligations shall have been performed or indefeasibly paid in full. If any amount shall be paid to Guarantor on account of such subrogation rights at any time when all such Obligations shall not have been indefeasibly paid in full, such amount shall be held in trust for the benefit of the Company and shall forthwith be paid to Company and applied to the Obligations, whether matured or unmatured.</w:t>
      </w:r>
    </w:p>
    <w:p w:rsidR="00525B8D" w:rsidRPr="00525B8D" w:rsidRDefault="00525B8D" w:rsidP="00400E87">
      <w:pPr>
        <w:tabs>
          <w:tab w:val="left" w:pos="720"/>
        </w:tabs>
        <w:ind w:left="648"/>
        <w:jc w:val="both"/>
        <w:rPr>
          <w:szCs w:val="24"/>
        </w:rPr>
      </w:pPr>
    </w:p>
    <w:p w:rsidR="00525B8D" w:rsidRPr="00525B8D" w:rsidRDefault="00525B8D" w:rsidP="00400E87">
      <w:pPr>
        <w:widowControl/>
        <w:numPr>
          <w:ilvl w:val="0"/>
          <w:numId w:val="16"/>
        </w:numPr>
        <w:tabs>
          <w:tab w:val="clear" w:pos="1080"/>
          <w:tab w:val="left" w:pos="720"/>
        </w:tabs>
        <w:autoSpaceDE w:val="0"/>
        <w:autoSpaceDN w:val="0"/>
        <w:jc w:val="both"/>
        <w:rPr>
          <w:szCs w:val="24"/>
        </w:rPr>
      </w:pPr>
      <w:r w:rsidRPr="00525B8D">
        <w:rPr>
          <w:spacing w:val="-2"/>
          <w:szCs w:val="24"/>
        </w:rPr>
        <w:t>Company shall have the right, in its sole judgment and discretion, from time</w:t>
      </w:r>
      <w:r w:rsidRPr="00525B8D">
        <w:rPr>
          <w:szCs w:val="24"/>
        </w:rPr>
        <w:t xml:space="preserve"> to time, to make demand for payment or performance and to proceed against Guarantor for recovery of the total of any and all amounts due, or for the performance of any nonmonetary obligation owed, to Company pursuant to this Guarantee, or to proceed from time to time against Guarantor for such portion of any and all such amounts, or for the performance of any and all such non-monetary obligations, as Company may determine.</w:t>
      </w:r>
    </w:p>
    <w:p w:rsidR="00525B8D" w:rsidRPr="00525B8D" w:rsidRDefault="00525B8D" w:rsidP="00400E87">
      <w:pPr>
        <w:tabs>
          <w:tab w:val="left" w:pos="720"/>
        </w:tabs>
        <w:jc w:val="both"/>
        <w:rPr>
          <w:szCs w:val="24"/>
        </w:rPr>
      </w:pPr>
    </w:p>
    <w:p w:rsidR="00525B8D" w:rsidRPr="00525B8D" w:rsidRDefault="00525B8D" w:rsidP="00400E87">
      <w:pPr>
        <w:numPr>
          <w:ilvl w:val="0"/>
          <w:numId w:val="16"/>
        </w:numPr>
        <w:tabs>
          <w:tab w:val="clear" w:pos="1080"/>
          <w:tab w:val="left" w:pos="720"/>
        </w:tabs>
        <w:autoSpaceDE w:val="0"/>
        <w:autoSpaceDN w:val="0"/>
        <w:jc w:val="both"/>
        <w:rPr>
          <w:szCs w:val="24"/>
        </w:rPr>
      </w:pPr>
      <w:r w:rsidRPr="00525B8D">
        <w:rPr>
          <w:szCs w:val="24"/>
        </w:rPr>
        <w:t>So long as any Obligations are</w:t>
      </w:r>
      <w:r w:rsidRPr="00525B8D">
        <w:rPr>
          <w:i/>
          <w:szCs w:val="24"/>
        </w:rPr>
        <w:t xml:space="preserve"> </w:t>
      </w:r>
      <w:r w:rsidRPr="00525B8D">
        <w:rPr>
          <w:szCs w:val="24"/>
        </w:rPr>
        <w:t>owed to Company, Guarantor shall not, without the prior written consent of Company, commence or join with any other Person in commencing, any bankruptcy, reorganization or insolvency proceeding against Contractor. The obligations of Guarantor under this Guarantee shall not be altered, limited or affected by any proceeding, voluntary or involuntary, involving the bankruptcy, reorganization, insolvency, receivership, liquidation or arrangement of Contractor or by any defense which Contractor may have by reason of any order, decree or decision of any court or administrative body resulting from any such proceeding.</w:t>
      </w:r>
    </w:p>
    <w:p w:rsidR="00525B8D" w:rsidRPr="00525B8D" w:rsidRDefault="00525B8D" w:rsidP="00400E87">
      <w:pPr>
        <w:tabs>
          <w:tab w:val="left" w:pos="720"/>
        </w:tabs>
        <w:jc w:val="both"/>
        <w:rPr>
          <w:szCs w:val="24"/>
        </w:rPr>
      </w:pPr>
    </w:p>
    <w:p w:rsidR="00525B8D" w:rsidRPr="00525B8D" w:rsidRDefault="00525B8D" w:rsidP="007A4BD2">
      <w:pPr>
        <w:numPr>
          <w:ilvl w:val="0"/>
          <w:numId w:val="16"/>
        </w:numPr>
        <w:tabs>
          <w:tab w:val="left" w:pos="720"/>
        </w:tabs>
        <w:autoSpaceDE w:val="0"/>
        <w:autoSpaceDN w:val="0"/>
        <w:rPr>
          <w:szCs w:val="24"/>
        </w:rPr>
      </w:pPr>
      <w:r w:rsidRPr="00525B8D">
        <w:rPr>
          <w:szCs w:val="24"/>
        </w:rPr>
        <w:t>Guarantor hereby waives and relinquishes all rights and remedies accorded by Applicable Law to sureties or guarantors and agrees not to assert or take advantage of any such rights or remedies, including without limitation:</w:t>
      </w:r>
    </w:p>
    <w:p w:rsidR="00525B8D" w:rsidRPr="00525B8D" w:rsidRDefault="00525B8D" w:rsidP="00400E87">
      <w:pPr>
        <w:pStyle w:val="Style4"/>
        <w:numPr>
          <w:ilvl w:val="0"/>
          <w:numId w:val="18"/>
        </w:numPr>
        <w:jc w:val="both"/>
      </w:pPr>
      <w:r w:rsidRPr="00525B8D">
        <w:t>any right to require Company to proceed against Contractor or any other Person or to proceed against or exhaust any security held by Company at any time or to pursue any other remedy in Company's power before proceeding against Guarantor;</w:t>
      </w:r>
    </w:p>
    <w:p w:rsidR="00525B8D" w:rsidRPr="00525B8D" w:rsidRDefault="00525B8D" w:rsidP="00400E87">
      <w:pPr>
        <w:pStyle w:val="Style4"/>
        <w:numPr>
          <w:ilvl w:val="0"/>
          <w:numId w:val="18"/>
        </w:numPr>
        <w:jc w:val="both"/>
      </w:pPr>
      <w:r w:rsidRPr="00525B8D">
        <w:t>the defense of the statute of limitations, waiver or estoppel in any action hereunder or in any action for the collection or performance of any Obligations;</w:t>
      </w:r>
    </w:p>
    <w:p w:rsidR="00525B8D" w:rsidRPr="00525B8D" w:rsidRDefault="00525B8D" w:rsidP="00400E87">
      <w:pPr>
        <w:pStyle w:val="Style4"/>
        <w:numPr>
          <w:ilvl w:val="0"/>
          <w:numId w:val="18"/>
        </w:numPr>
        <w:ind w:right="72"/>
        <w:jc w:val="both"/>
      </w:pPr>
      <w:r w:rsidRPr="00525B8D">
        <w:t>any defense that may arise by reason of the incapacity, lack of authority, death or disability of any other person or the failure of Company to file or enforce a claim against the estate (in administration, bankruptcy or any other proceeding) of any other person;</w:t>
      </w:r>
    </w:p>
    <w:p w:rsidR="00525B8D" w:rsidRPr="00525B8D" w:rsidRDefault="00525B8D" w:rsidP="00400E87">
      <w:pPr>
        <w:pStyle w:val="Style4"/>
        <w:numPr>
          <w:ilvl w:val="0"/>
          <w:numId w:val="18"/>
        </w:numPr>
        <w:jc w:val="both"/>
      </w:pPr>
      <w:r w:rsidRPr="00525B8D">
        <w:t>demand, presentment, protest and notice of any kind, including without limitation notice of the existence, creation or incurring of any new or additional indebtedness or obligation or of any action or non-action on the part of Contractor, Company, any creditor of Contractor or Guarantor or on the part of any other person under this or any other instrument in connection with any obligation or evidence of indebtedness held by Company as collateral or in connection with any Obligations;</w:t>
      </w:r>
    </w:p>
    <w:p w:rsidR="00525B8D" w:rsidRPr="00525B8D" w:rsidRDefault="00525B8D" w:rsidP="00400E87">
      <w:pPr>
        <w:numPr>
          <w:ilvl w:val="0"/>
          <w:numId w:val="18"/>
        </w:numPr>
        <w:autoSpaceDE w:val="0"/>
        <w:autoSpaceDN w:val="0"/>
        <w:spacing w:before="252"/>
        <w:ind w:right="216"/>
        <w:jc w:val="both"/>
        <w:rPr>
          <w:szCs w:val="24"/>
        </w:rPr>
      </w:pPr>
      <w:r w:rsidRPr="00525B8D">
        <w:rPr>
          <w:szCs w:val="24"/>
        </w:rPr>
        <w:t>any defense based upon an election of remedies by Company which destroys or otherwise impairs the subrogation rights of Guarantor, the right of Guarantor to proceed against Contractor for reimbursement, or both;</w:t>
      </w:r>
    </w:p>
    <w:p w:rsidR="00525B8D" w:rsidRPr="00525B8D" w:rsidRDefault="00525B8D" w:rsidP="00400E87">
      <w:pPr>
        <w:pStyle w:val="Style4"/>
        <w:numPr>
          <w:ilvl w:val="0"/>
          <w:numId w:val="18"/>
        </w:numPr>
        <w:ind w:right="144"/>
        <w:jc w:val="both"/>
      </w:pPr>
      <w:r w:rsidRPr="00525B8D">
        <w:t xml:space="preserve">any duty on the part of Company to disclose to Guarantor any facts the Company may now or hereafter know about Contractor, regardless of whether Company has reason to believe that any such facts materially increase the risk beyond that which Guarantor intends to assume, has reason to believe that such facts are unknown to </w:t>
      </w:r>
      <w:r w:rsidRPr="00525B8D">
        <w:rPr>
          <w:spacing w:val="-2"/>
        </w:rPr>
        <w:t>Guarantor or has a reasonable opportunity to communicate such facts to Guarantor, since</w:t>
      </w:r>
      <w:r w:rsidRPr="00525B8D">
        <w:t xml:space="preserve"> Guarantor acknowledges that Guarantor is fully responsible for being and keeping informed of the financial condition of Contractor and of all circumstances bearing on the risk of non-payment of any Obligations;</w:t>
      </w:r>
    </w:p>
    <w:p w:rsidR="00525B8D" w:rsidRPr="00525B8D" w:rsidRDefault="00525B8D" w:rsidP="00400E87">
      <w:pPr>
        <w:pStyle w:val="Style4"/>
        <w:numPr>
          <w:ilvl w:val="0"/>
          <w:numId w:val="18"/>
        </w:numPr>
        <w:ind w:right="144"/>
        <w:jc w:val="both"/>
      </w:pPr>
      <w:r w:rsidRPr="00525B8D">
        <w:t>any defense arising because of Company's election, in any proceeding instituted under the Federal Bankruptcy Code, of the application of Section 1111(b)(2) of the Federal Bankruptcy Code; and</w:t>
      </w:r>
    </w:p>
    <w:p w:rsidR="00525B8D" w:rsidRPr="00525B8D" w:rsidRDefault="00525B8D" w:rsidP="00400E87">
      <w:pPr>
        <w:pStyle w:val="Style4"/>
        <w:numPr>
          <w:ilvl w:val="0"/>
          <w:numId w:val="18"/>
        </w:numPr>
        <w:ind w:right="144"/>
        <w:jc w:val="both"/>
      </w:pPr>
      <w:r w:rsidRPr="00525B8D">
        <w:t>any defense based upon any borrowing or grant of a security interest under Section 364 of the Federal Bankruptcy Code.</w:t>
      </w:r>
    </w:p>
    <w:p w:rsidR="00525B8D" w:rsidRPr="00525B8D" w:rsidRDefault="00525B8D" w:rsidP="00400E87">
      <w:pPr>
        <w:jc w:val="both"/>
        <w:rPr>
          <w:szCs w:val="24"/>
        </w:rPr>
      </w:pPr>
    </w:p>
    <w:p w:rsidR="00525B8D" w:rsidRPr="00525B8D" w:rsidRDefault="00525B8D" w:rsidP="00400E87">
      <w:pPr>
        <w:ind w:right="72"/>
        <w:jc w:val="both"/>
        <w:rPr>
          <w:szCs w:val="24"/>
        </w:rPr>
      </w:pPr>
      <w:r w:rsidRPr="00525B8D">
        <w:rPr>
          <w:szCs w:val="24"/>
        </w:rPr>
        <w:t xml:space="preserve">Without limiting the generality of the foregoing, Guarantor specifically acknowledges Contractor </w:t>
      </w:r>
      <w:r w:rsidRPr="00525B8D">
        <w:rPr>
          <w:szCs w:val="24"/>
        </w:rPr>
        <w:lastRenderedPageBreak/>
        <w:t>is obligated to provide letters of credit to Company as security for the Obligations. Guarantor hereby agrees that Company may (but shall not be obligated to) first proceed against Guarantor under this Guarantee before proceeding against the letters of credit, or Company may proceed against both the letters of credit and Guarantor concurrently.</w:t>
      </w:r>
    </w:p>
    <w:p w:rsidR="00525B8D" w:rsidRPr="00525B8D" w:rsidRDefault="00525B8D" w:rsidP="00400E87">
      <w:pPr>
        <w:tabs>
          <w:tab w:val="left" w:pos="720"/>
        </w:tabs>
        <w:jc w:val="both"/>
        <w:rPr>
          <w:szCs w:val="24"/>
        </w:rPr>
      </w:pPr>
    </w:p>
    <w:p w:rsidR="00525B8D" w:rsidRPr="00525B8D" w:rsidRDefault="00525B8D" w:rsidP="00400E87">
      <w:pPr>
        <w:numPr>
          <w:ilvl w:val="0"/>
          <w:numId w:val="16"/>
        </w:numPr>
        <w:tabs>
          <w:tab w:val="left" w:pos="720"/>
        </w:tabs>
        <w:autoSpaceDE w:val="0"/>
        <w:autoSpaceDN w:val="0"/>
        <w:jc w:val="both"/>
        <w:rPr>
          <w:szCs w:val="24"/>
        </w:rPr>
      </w:pPr>
      <w:r w:rsidRPr="00525B8D">
        <w:rPr>
          <w:szCs w:val="24"/>
        </w:rPr>
        <w:t>This Guarantee shall inure to the benefit of and be binding upon the Parties hereto and their respective successors and permitted assigns, provided, however, that Guarantor may not make an assignment or other transfer of this Guarantee or any interest herein by operation of law or otherwise unless it has obtained the prior written consent of Company to such assignment or other transfer. Any purported assignment contrary to this provision is void.</w:t>
      </w:r>
    </w:p>
    <w:p w:rsidR="00525B8D" w:rsidRPr="00525B8D" w:rsidRDefault="00525B8D" w:rsidP="00400E87">
      <w:pPr>
        <w:tabs>
          <w:tab w:val="left" w:pos="720"/>
        </w:tabs>
        <w:ind w:left="648"/>
        <w:jc w:val="both"/>
        <w:rPr>
          <w:szCs w:val="24"/>
        </w:rPr>
      </w:pPr>
    </w:p>
    <w:p w:rsidR="00525B8D" w:rsidRPr="00525B8D" w:rsidRDefault="00525B8D" w:rsidP="00400E87">
      <w:pPr>
        <w:numPr>
          <w:ilvl w:val="0"/>
          <w:numId w:val="16"/>
        </w:numPr>
        <w:tabs>
          <w:tab w:val="left" w:pos="720"/>
        </w:tabs>
        <w:autoSpaceDE w:val="0"/>
        <w:autoSpaceDN w:val="0"/>
        <w:jc w:val="both"/>
        <w:rPr>
          <w:szCs w:val="24"/>
        </w:rPr>
      </w:pPr>
      <w:r w:rsidRPr="00525B8D">
        <w:rPr>
          <w:spacing w:val="-2"/>
          <w:szCs w:val="24"/>
        </w:rPr>
        <w:t>All notices to Guarantor required to be served under this Guarantee shall</w:t>
      </w:r>
      <w:r w:rsidRPr="00525B8D">
        <w:rPr>
          <w:szCs w:val="24"/>
        </w:rPr>
        <w:t xml:space="preserve"> be in writing and shall be served by registered mail and shall be addressed as follows:</w:t>
      </w:r>
    </w:p>
    <w:p w:rsidR="00525B8D" w:rsidRPr="00525B8D" w:rsidRDefault="00525B8D" w:rsidP="00525B8D">
      <w:pPr>
        <w:tabs>
          <w:tab w:val="left" w:pos="720"/>
        </w:tabs>
        <w:rPr>
          <w:szCs w:val="24"/>
        </w:rPr>
      </w:pPr>
    </w:p>
    <w:tbl>
      <w:tblPr>
        <w:tblW w:w="0" w:type="auto"/>
        <w:tblInd w:w="2232" w:type="dxa"/>
        <w:tblLayout w:type="fixed"/>
        <w:tblCellMar>
          <w:left w:w="0" w:type="dxa"/>
          <w:right w:w="0" w:type="dxa"/>
        </w:tblCellMar>
        <w:tblLook w:val="0000" w:firstRow="0" w:lastRow="0" w:firstColumn="0" w:lastColumn="0" w:noHBand="0" w:noVBand="0"/>
      </w:tblPr>
      <w:tblGrid>
        <w:gridCol w:w="3667"/>
      </w:tblGrid>
      <w:tr w:rsidR="00525B8D" w:rsidRPr="00525B8D" w:rsidTr="004F450D">
        <w:trPr>
          <w:trHeight w:hRule="exact" w:val="197"/>
        </w:trPr>
        <w:tc>
          <w:tcPr>
            <w:tcW w:w="3667" w:type="dxa"/>
            <w:tcBorders>
              <w:top w:val="nil"/>
              <w:left w:val="nil"/>
              <w:bottom w:val="single" w:sz="2" w:space="0" w:color="auto"/>
              <w:right w:val="nil"/>
            </w:tcBorders>
          </w:tcPr>
          <w:p w:rsidR="00525B8D" w:rsidRPr="00525B8D" w:rsidRDefault="00525B8D" w:rsidP="004F450D">
            <w:pPr>
              <w:tabs>
                <w:tab w:val="left" w:pos="3564"/>
              </w:tabs>
              <w:jc w:val="center"/>
              <w:rPr>
                <w:szCs w:val="24"/>
              </w:rPr>
            </w:pPr>
            <w:r w:rsidRPr="00525B8D">
              <w:rPr>
                <w:szCs w:val="24"/>
              </w:rPr>
              <w:tab/>
            </w:r>
          </w:p>
        </w:tc>
      </w:tr>
      <w:tr w:rsidR="00525B8D" w:rsidRPr="00525B8D" w:rsidTr="004F450D">
        <w:trPr>
          <w:trHeight w:hRule="exact" w:val="274"/>
        </w:trPr>
        <w:tc>
          <w:tcPr>
            <w:tcW w:w="3667" w:type="dxa"/>
            <w:tcBorders>
              <w:top w:val="single" w:sz="2" w:space="0" w:color="auto"/>
              <w:left w:val="nil"/>
              <w:bottom w:val="single" w:sz="2" w:space="0" w:color="auto"/>
              <w:right w:val="nil"/>
            </w:tcBorders>
          </w:tcPr>
          <w:p w:rsidR="00525B8D" w:rsidRPr="00525B8D" w:rsidRDefault="00525B8D" w:rsidP="004F450D">
            <w:pPr>
              <w:tabs>
                <w:tab w:val="left" w:pos="3564"/>
              </w:tabs>
              <w:jc w:val="center"/>
              <w:rPr>
                <w:szCs w:val="24"/>
              </w:rPr>
            </w:pPr>
          </w:p>
        </w:tc>
      </w:tr>
      <w:tr w:rsidR="00525B8D" w:rsidRPr="00525B8D" w:rsidTr="004F450D">
        <w:trPr>
          <w:trHeight w:hRule="exact" w:val="292"/>
        </w:trPr>
        <w:tc>
          <w:tcPr>
            <w:tcW w:w="3667" w:type="dxa"/>
            <w:tcBorders>
              <w:top w:val="single" w:sz="2" w:space="0" w:color="auto"/>
              <w:left w:val="nil"/>
              <w:bottom w:val="single" w:sz="2" w:space="0" w:color="auto"/>
              <w:right w:val="nil"/>
            </w:tcBorders>
          </w:tcPr>
          <w:p w:rsidR="00525B8D" w:rsidRPr="00525B8D" w:rsidRDefault="00525B8D" w:rsidP="004F450D">
            <w:pPr>
              <w:tabs>
                <w:tab w:val="left" w:pos="3564"/>
              </w:tabs>
              <w:spacing w:before="72"/>
              <w:jc w:val="center"/>
              <w:rPr>
                <w:szCs w:val="24"/>
              </w:rPr>
            </w:pPr>
          </w:p>
        </w:tc>
      </w:tr>
      <w:tr w:rsidR="00525B8D" w:rsidRPr="00525B8D" w:rsidTr="004F450D">
        <w:trPr>
          <w:trHeight w:hRule="exact" w:val="292"/>
        </w:trPr>
        <w:tc>
          <w:tcPr>
            <w:tcW w:w="3667" w:type="dxa"/>
            <w:tcBorders>
              <w:top w:val="single" w:sz="2" w:space="0" w:color="auto"/>
              <w:left w:val="nil"/>
              <w:bottom w:val="single" w:sz="2" w:space="0" w:color="auto"/>
              <w:right w:val="nil"/>
            </w:tcBorders>
          </w:tcPr>
          <w:p w:rsidR="00525B8D" w:rsidRPr="00525B8D" w:rsidRDefault="00525B8D" w:rsidP="004F450D">
            <w:pPr>
              <w:tabs>
                <w:tab w:val="left" w:pos="3564"/>
              </w:tabs>
              <w:spacing w:before="72"/>
              <w:jc w:val="center"/>
              <w:rPr>
                <w:szCs w:val="24"/>
              </w:rPr>
            </w:pPr>
          </w:p>
        </w:tc>
      </w:tr>
      <w:tr w:rsidR="00525B8D" w:rsidRPr="00525B8D" w:rsidTr="004F450D">
        <w:trPr>
          <w:trHeight w:hRule="exact" w:val="292"/>
        </w:trPr>
        <w:tc>
          <w:tcPr>
            <w:tcW w:w="3667" w:type="dxa"/>
            <w:tcBorders>
              <w:top w:val="single" w:sz="2" w:space="0" w:color="auto"/>
              <w:left w:val="nil"/>
              <w:bottom w:val="single" w:sz="2" w:space="0" w:color="auto"/>
              <w:right w:val="nil"/>
            </w:tcBorders>
          </w:tcPr>
          <w:p w:rsidR="00525B8D" w:rsidRPr="00525B8D" w:rsidRDefault="00525B8D" w:rsidP="004F450D">
            <w:pPr>
              <w:tabs>
                <w:tab w:val="left" w:pos="3564"/>
              </w:tabs>
              <w:spacing w:before="72"/>
              <w:jc w:val="center"/>
              <w:rPr>
                <w:szCs w:val="24"/>
              </w:rPr>
            </w:pPr>
          </w:p>
        </w:tc>
      </w:tr>
    </w:tbl>
    <w:p w:rsidR="00525B8D" w:rsidRPr="00525B8D" w:rsidRDefault="00525B8D" w:rsidP="00525B8D">
      <w:pPr>
        <w:ind w:left="1080"/>
        <w:rPr>
          <w:szCs w:val="24"/>
        </w:rPr>
      </w:pPr>
    </w:p>
    <w:p w:rsidR="00525B8D" w:rsidRPr="00525B8D" w:rsidRDefault="00525B8D" w:rsidP="00400E87">
      <w:pPr>
        <w:spacing w:line="480" w:lineRule="auto"/>
        <w:ind w:left="1080"/>
        <w:jc w:val="both"/>
        <w:rPr>
          <w:szCs w:val="24"/>
        </w:rPr>
      </w:pPr>
      <w:r w:rsidRPr="00525B8D">
        <w:rPr>
          <w:szCs w:val="24"/>
        </w:rPr>
        <w:t>or at such other address as Guarantor may from time to time designate in writing.</w:t>
      </w:r>
    </w:p>
    <w:p w:rsidR="00525B8D" w:rsidRPr="00525B8D" w:rsidRDefault="00525B8D" w:rsidP="00400E87">
      <w:pPr>
        <w:numPr>
          <w:ilvl w:val="0"/>
          <w:numId w:val="16"/>
        </w:numPr>
        <w:tabs>
          <w:tab w:val="left" w:pos="720"/>
        </w:tabs>
        <w:autoSpaceDE w:val="0"/>
        <w:autoSpaceDN w:val="0"/>
        <w:jc w:val="both"/>
        <w:rPr>
          <w:szCs w:val="24"/>
        </w:rPr>
      </w:pPr>
      <w:r w:rsidRPr="00525B8D">
        <w:rPr>
          <w:szCs w:val="24"/>
        </w:rPr>
        <w:t>This Guarantee shall in all respects be interpreted, construed and governed by and in accordance with, the internal, substantive laws of the State of Oregon and the United States of America. All agreements, instruments and notices referred to herein or supplementary hereto shall be prepared, furnished in, governed and controlled by the English language. Guarantor irrevocably consents to the jurisdiction of the state and federal courts located in Oregon, agrees that any action, suit or proceeding by or among Company and Guarantor may be brought in any court in Oregon and waives any objection which Guarantor may now or hereafter have regarding the choice of forum whether on personal jurisdiction, venue, forum non conveniens or on any other ground. Guarantor irrevocably consents to the service of process outside of the territorial jurisdiction of such courts by mailing copies thereof by registered or certified United States mail, postage prepaid, to Guarantor's last known address as shown in the records of Company with the same effect as if Guarantor were a resident of the State of Oregon and had been lawfully served in such state. Nothing in this Guarantee shall affect the right to service of process in any other manner permitted by law. Guarantor further agrees that final judgment against it in any action or proceeding shall be conclusive and may be enforced in any other jurisdiction within or outside the State of Oregon by suit on the judgment, a certified or exemplified copy of which shall be conclusive evidence of the fact and the amount of such judgment.</w:t>
      </w:r>
    </w:p>
    <w:p w:rsidR="00525B8D" w:rsidRPr="00525B8D" w:rsidRDefault="00525B8D" w:rsidP="00525B8D">
      <w:pPr>
        <w:tabs>
          <w:tab w:val="left" w:pos="720"/>
        </w:tabs>
        <w:ind w:left="648"/>
        <w:rPr>
          <w:szCs w:val="24"/>
        </w:rPr>
      </w:pPr>
    </w:p>
    <w:p w:rsidR="00525B8D" w:rsidRPr="00525B8D" w:rsidRDefault="00525B8D" w:rsidP="00400E87">
      <w:pPr>
        <w:numPr>
          <w:ilvl w:val="0"/>
          <w:numId w:val="16"/>
        </w:numPr>
        <w:tabs>
          <w:tab w:val="left" w:pos="720"/>
        </w:tabs>
        <w:autoSpaceDE w:val="0"/>
        <w:autoSpaceDN w:val="0"/>
        <w:jc w:val="both"/>
        <w:rPr>
          <w:szCs w:val="24"/>
        </w:rPr>
      </w:pPr>
      <w:r w:rsidRPr="00525B8D">
        <w:rPr>
          <w:szCs w:val="24"/>
        </w:rPr>
        <w:t>Guarantor represents, covenants and agrees to and with Company that:</w:t>
      </w:r>
    </w:p>
    <w:p w:rsidR="00525B8D" w:rsidRPr="00525B8D" w:rsidRDefault="00525B8D" w:rsidP="00400E87">
      <w:pPr>
        <w:tabs>
          <w:tab w:val="left" w:pos="720"/>
        </w:tabs>
        <w:jc w:val="both"/>
        <w:rPr>
          <w:szCs w:val="24"/>
        </w:rPr>
      </w:pPr>
    </w:p>
    <w:p w:rsidR="00525B8D" w:rsidRPr="00525B8D" w:rsidRDefault="00525B8D" w:rsidP="00400E87">
      <w:pPr>
        <w:pStyle w:val="Style4"/>
        <w:numPr>
          <w:ilvl w:val="0"/>
          <w:numId w:val="19"/>
        </w:numPr>
        <w:spacing w:before="0"/>
        <w:ind w:right="0" w:hanging="360"/>
        <w:jc w:val="both"/>
      </w:pPr>
      <w:r w:rsidRPr="00525B8D">
        <w:t xml:space="preserve">the execution and delivery of this Guarantee and its performance have been duly authorized by all </w:t>
      </w:r>
      <w:r w:rsidRPr="00525B8D">
        <w:lastRenderedPageBreak/>
        <w:t>necessary corporate action on the part of Guarantor;</w:t>
      </w:r>
    </w:p>
    <w:p w:rsidR="00525B8D" w:rsidRPr="00525B8D" w:rsidRDefault="00525B8D" w:rsidP="00400E87">
      <w:pPr>
        <w:pStyle w:val="Style4"/>
        <w:spacing w:before="0"/>
        <w:ind w:left="1080" w:right="0" w:firstLine="0"/>
        <w:jc w:val="both"/>
      </w:pPr>
    </w:p>
    <w:p w:rsidR="00525B8D" w:rsidRPr="00525B8D" w:rsidRDefault="00525B8D" w:rsidP="00400E87">
      <w:pPr>
        <w:pStyle w:val="Style4"/>
        <w:numPr>
          <w:ilvl w:val="0"/>
          <w:numId w:val="19"/>
        </w:numPr>
        <w:spacing w:before="0"/>
        <w:ind w:right="0" w:hanging="360"/>
        <w:jc w:val="both"/>
      </w:pPr>
      <w:r w:rsidRPr="00525B8D">
        <w:t>this Guarantee is the legal, valid and binding obligation of Guarantor, enforceable against it in accordance with its terms, subject to the application of bankruptcy and similar laws and of general equitable principles;</w:t>
      </w:r>
    </w:p>
    <w:p w:rsidR="00525B8D" w:rsidRPr="00525B8D" w:rsidRDefault="00525B8D" w:rsidP="00400E87">
      <w:pPr>
        <w:pStyle w:val="Style4"/>
        <w:spacing w:before="0"/>
        <w:ind w:right="0" w:firstLine="0"/>
        <w:jc w:val="both"/>
      </w:pPr>
    </w:p>
    <w:p w:rsidR="00525B8D" w:rsidRPr="00525B8D" w:rsidRDefault="00525B8D" w:rsidP="00400E87">
      <w:pPr>
        <w:pStyle w:val="Style4"/>
        <w:numPr>
          <w:ilvl w:val="0"/>
          <w:numId w:val="19"/>
        </w:numPr>
        <w:spacing w:before="0"/>
        <w:ind w:right="0" w:hanging="360"/>
        <w:jc w:val="both"/>
      </w:pPr>
      <w:r w:rsidRPr="00525B8D">
        <w:t>the execution, delivery and performance of the Guarantee will not violate any law or any provision of any security issued by the Guarantor or of any agreement, instrument or undertaking to which the Guarantor is a party or by which it or any of its property is bound, and does not require any license, consent or approval of any governmental authority; and</w:t>
      </w:r>
    </w:p>
    <w:p w:rsidR="00525B8D" w:rsidRPr="00525B8D" w:rsidRDefault="00525B8D" w:rsidP="00400E87">
      <w:pPr>
        <w:pStyle w:val="Style4"/>
        <w:spacing w:before="0"/>
        <w:ind w:right="0" w:firstLine="0"/>
        <w:jc w:val="both"/>
      </w:pPr>
    </w:p>
    <w:p w:rsidR="00525B8D" w:rsidRPr="00525B8D" w:rsidRDefault="00525B8D" w:rsidP="00400E87">
      <w:pPr>
        <w:pStyle w:val="Style4"/>
        <w:numPr>
          <w:ilvl w:val="0"/>
          <w:numId w:val="19"/>
        </w:numPr>
        <w:spacing w:before="0"/>
        <w:ind w:right="0" w:hanging="360"/>
        <w:jc w:val="both"/>
      </w:pPr>
      <w:r w:rsidRPr="00525B8D">
        <w:t>except as may be disclosed in writing to Company, no litigation, investigation or proceeding of or before any arbitrator or governmental authority is pending or, to the Guarantor's knowledge, threatened by or against the Guarantor or any of its subsidiaries or against any of such parties’ properties or revenues which, if adversely determined, would be reasonably likely to have a material adverse effect on the ability on the Guarantor to perform its obligations hereunder.</w:t>
      </w:r>
    </w:p>
    <w:p w:rsidR="00525B8D" w:rsidRPr="00525B8D" w:rsidRDefault="00525B8D" w:rsidP="00400E87">
      <w:pPr>
        <w:tabs>
          <w:tab w:val="left" w:pos="720"/>
        </w:tabs>
        <w:jc w:val="both"/>
        <w:rPr>
          <w:szCs w:val="24"/>
        </w:rPr>
      </w:pPr>
    </w:p>
    <w:p w:rsidR="00525B8D" w:rsidRPr="00525B8D" w:rsidRDefault="00525B8D" w:rsidP="00400E87">
      <w:pPr>
        <w:keepNext/>
        <w:numPr>
          <w:ilvl w:val="0"/>
          <w:numId w:val="16"/>
        </w:numPr>
        <w:tabs>
          <w:tab w:val="left" w:pos="720"/>
        </w:tabs>
        <w:autoSpaceDE w:val="0"/>
        <w:autoSpaceDN w:val="0"/>
        <w:jc w:val="both"/>
        <w:rPr>
          <w:szCs w:val="24"/>
        </w:rPr>
      </w:pPr>
      <w:r w:rsidRPr="00525B8D">
        <w:rPr>
          <w:szCs w:val="24"/>
        </w:rPr>
        <w:t>Guarantor agrees that:</w:t>
      </w:r>
    </w:p>
    <w:p w:rsidR="00525B8D" w:rsidRPr="00525B8D" w:rsidRDefault="00525B8D" w:rsidP="00400E87">
      <w:pPr>
        <w:tabs>
          <w:tab w:val="left" w:pos="720"/>
        </w:tabs>
        <w:jc w:val="both"/>
        <w:rPr>
          <w:szCs w:val="24"/>
        </w:rPr>
      </w:pPr>
    </w:p>
    <w:p w:rsidR="00525B8D" w:rsidRPr="00525B8D" w:rsidRDefault="00525B8D" w:rsidP="00400E87">
      <w:pPr>
        <w:pStyle w:val="Style4"/>
        <w:numPr>
          <w:ilvl w:val="0"/>
          <w:numId w:val="20"/>
        </w:numPr>
        <w:spacing w:before="0"/>
        <w:ind w:left="1440" w:right="0"/>
        <w:jc w:val="both"/>
      </w:pPr>
      <w:r w:rsidRPr="00525B8D">
        <w:t>It will maintain in full force and effect all consents of any governmental or other authority that are required to be obtained by it with respect to this Guarantee and will obtain any that may become necessary in the future.</w:t>
      </w:r>
    </w:p>
    <w:p w:rsidR="00525B8D" w:rsidRPr="00525B8D" w:rsidRDefault="00525B8D" w:rsidP="00400E87">
      <w:pPr>
        <w:pStyle w:val="Style4"/>
        <w:spacing w:before="0"/>
        <w:ind w:left="1080" w:right="0" w:firstLine="0"/>
        <w:jc w:val="both"/>
      </w:pPr>
    </w:p>
    <w:p w:rsidR="00525B8D" w:rsidRPr="00525B8D" w:rsidRDefault="00525B8D" w:rsidP="00400E87">
      <w:pPr>
        <w:pStyle w:val="Style4"/>
        <w:numPr>
          <w:ilvl w:val="0"/>
          <w:numId w:val="20"/>
        </w:numPr>
        <w:spacing w:before="0"/>
        <w:ind w:left="1440" w:right="0"/>
        <w:jc w:val="both"/>
      </w:pPr>
      <w:r w:rsidRPr="00525B8D">
        <w:t>It will comply in all material respects with all applicable laws and orders to which it may be subject if failure so to comply would materially impair its ability to perform its obligations under this Guarantee.</w:t>
      </w:r>
    </w:p>
    <w:p w:rsidR="00525B8D" w:rsidRPr="00525B8D" w:rsidRDefault="00525B8D" w:rsidP="00400E87">
      <w:pPr>
        <w:pStyle w:val="Style4"/>
        <w:spacing w:before="0"/>
        <w:ind w:right="0" w:firstLine="0"/>
        <w:jc w:val="both"/>
      </w:pPr>
    </w:p>
    <w:p w:rsidR="00525B8D" w:rsidRPr="00525B8D" w:rsidRDefault="00525B8D" w:rsidP="00400E87">
      <w:pPr>
        <w:pStyle w:val="Style4"/>
        <w:numPr>
          <w:ilvl w:val="0"/>
          <w:numId w:val="20"/>
        </w:numPr>
        <w:spacing w:before="0"/>
        <w:ind w:right="0" w:hanging="720"/>
        <w:jc w:val="both"/>
      </w:pPr>
      <w:r w:rsidRPr="00525B8D">
        <w:t>(i)</w:t>
      </w:r>
      <w:r w:rsidRPr="00525B8D">
        <w:tab/>
      </w:r>
      <w:r w:rsidRPr="00525B8D">
        <w:rPr>
          <w:u w:val="single"/>
        </w:rPr>
        <w:t>Quarterly Financial Statements.</w:t>
      </w:r>
      <w:r w:rsidRPr="00525B8D">
        <w:t xml:space="preserve"> Guarantor will deliver to Company, within sixty (60) days after the close of each of the first three quarterly accounting periods in each fiscal year of Guarantor, a copy of its 10-Q as filed with the United States Security and Exchange Commission (the “SEC”).</w:t>
      </w:r>
    </w:p>
    <w:p w:rsidR="00525B8D" w:rsidRPr="00525B8D" w:rsidRDefault="00525B8D" w:rsidP="00400E87">
      <w:pPr>
        <w:pStyle w:val="Style1"/>
        <w:adjustRightInd/>
        <w:jc w:val="both"/>
      </w:pPr>
    </w:p>
    <w:p w:rsidR="00525B8D" w:rsidRPr="00525B8D" w:rsidRDefault="00525B8D" w:rsidP="00400E87">
      <w:pPr>
        <w:tabs>
          <w:tab w:val="left" w:pos="2916"/>
        </w:tabs>
        <w:spacing w:after="252"/>
        <w:ind w:left="1800" w:hanging="360"/>
        <w:jc w:val="both"/>
        <w:rPr>
          <w:szCs w:val="24"/>
        </w:rPr>
      </w:pPr>
      <w:r w:rsidRPr="00525B8D">
        <w:rPr>
          <w:szCs w:val="24"/>
        </w:rPr>
        <w:t>(ii)</w:t>
      </w:r>
      <w:r w:rsidRPr="00525B8D">
        <w:rPr>
          <w:szCs w:val="24"/>
        </w:rPr>
        <w:tab/>
      </w:r>
      <w:r w:rsidRPr="00525B8D">
        <w:rPr>
          <w:szCs w:val="24"/>
          <w:u w:val="single"/>
        </w:rPr>
        <w:t>Annual Financial Statements.</w:t>
      </w:r>
      <w:r w:rsidRPr="00525B8D">
        <w:rPr>
          <w:szCs w:val="24"/>
        </w:rPr>
        <w:t xml:space="preserve"> Guarantor will deliver to Company, within ninety (90) days after the close of each fiscal year of Guarantor, a copy of its 10-K as filed with the SEC.</w:t>
      </w:r>
    </w:p>
    <w:p w:rsidR="00525B8D" w:rsidRPr="00525B8D" w:rsidRDefault="00525B8D" w:rsidP="00400E87">
      <w:pPr>
        <w:tabs>
          <w:tab w:val="left" w:pos="1440"/>
          <w:tab w:val="left" w:pos="2952"/>
        </w:tabs>
        <w:ind w:left="1800" w:hanging="360"/>
        <w:jc w:val="both"/>
        <w:rPr>
          <w:szCs w:val="24"/>
        </w:rPr>
      </w:pPr>
      <w:r w:rsidRPr="00525B8D">
        <w:rPr>
          <w:szCs w:val="24"/>
        </w:rPr>
        <w:t>(iii)</w:t>
      </w:r>
      <w:r w:rsidRPr="00525B8D">
        <w:rPr>
          <w:szCs w:val="24"/>
        </w:rPr>
        <w:tab/>
      </w:r>
      <w:r w:rsidRPr="00400E87">
        <w:rPr>
          <w:szCs w:val="24"/>
        </w:rPr>
        <w:t>Other Information. From time to time, such other information or documents (financial or otherwise) regarding Guarantor as Company may reasonably request and as may be available to Guarantor without undue cost or effort; provided, however, that Guarantor may impose reasonable confidentiality requirements in connection with the disclosure of such information and documents in the nature of those set forth in Article [__] of the Contract.</w:t>
      </w:r>
    </w:p>
    <w:p w:rsidR="00525B8D" w:rsidRPr="00525B8D" w:rsidRDefault="00525B8D" w:rsidP="00400E87">
      <w:pPr>
        <w:tabs>
          <w:tab w:val="left" w:pos="1440"/>
          <w:tab w:val="left" w:pos="2952"/>
        </w:tabs>
        <w:ind w:left="1872" w:hanging="1008"/>
        <w:jc w:val="both"/>
        <w:rPr>
          <w:szCs w:val="24"/>
        </w:rPr>
      </w:pPr>
    </w:p>
    <w:p w:rsidR="00525B8D" w:rsidRPr="00525B8D" w:rsidRDefault="00525B8D" w:rsidP="00400E87">
      <w:pPr>
        <w:pStyle w:val="Style4"/>
        <w:numPr>
          <w:ilvl w:val="0"/>
          <w:numId w:val="20"/>
        </w:numPr>
        <w:spacing w:before="0"/>
        <w:ind w:left="1440" w:right="0"/>
        <w:jc w:val="both"/>
      </w:pPr>
      <w:r w:rsidRPr="00525B8D">
        <w:t xml:space="preserve">Upon the occurrence of a default by Guarantor (i) in the payment of any principal, interest or other amount due under any agreement involving the </w:t>
      </w:r>
      <w:r w:rsidRPr="00525B8D">
        <w:rPr>
          <w:spacing w:val="-2"/>
        </w:rPr>
        <w:t xml:space="preserve">borrowing of money or the advance of credit, </w:t>
      </w:r>
      <w:r w:rsidRPr="00525B8D">
        <w:t xml:space="preserve">or (ii) in the payment of any amount due under any </w:t>
      </w:r>
      <w:r w:rsidRPr="00525B8D">
        <w:lastRenderedPageBreak/>
        <w:t>guarantee of any agreement or obligation of the type and in the amount described in the foregoing clause, Guarantor shall be obligated immediately to provide a letter of credit in the amount</w:t>
      </w:r>
      <w:r w:rsidRPr="00525B8D">
        <w:rPr>
          <w:b/>
        </w:rPr>
        <w:t xml:space="preserve"> s</w:t>
      </w:r>
      <w:r w:rsidRPr="00525B8D">
        <w:t>atisfactory to Company</w:t>
      </w:r>
      <w:r w:rsidRPr="00525B8D">
        <w:rPr>
          <w:spacing w:val="-2"/>
        </w:rPr>
        <w:t xml:space="preserve"> to secure the</w:t>
      </w:r>
      <w:r w:rsidRPr="00525B8D">
        <w:t xml:space="preserve"> obligations of Guarantor hereunder or provide such other security for the performance of this Guarantee as shall be acceptable to Company. </w:t>
      </w:r>
    </w:p>
    <w:p w:rsidR="00525B8D" w:rsidRPr="00525B8D" w:rsidRDefault="00525B8D" w:rsidP="00400E87">
      <w:pPr>
        <w:tabs>
          <w:tab w:val="left" w:leader="underscore" w:pos="1512"/>
        </w:tabs>
        <w:ind w:left="1440" w:hanging="1440"/>
        <w:jc w:val="both"/>
        <w:rPr>
          <w:szCs w:val="24"/>
        </w:rPr>
      </w:pPr>
    </w:p>
    <w:p w:rsidR="00525B8D" w:rsidRPr="00525B8D" w:rsidRDefault="00525B8D" w:rsidP="00400E87">
      <w:pPr>
        <w:numPr>
          <w:ilvl w:val="0"/>
          <w:numId w:val="20"/>
        </w:numPr>
        <w:tabs>
          <w:tab w:val="left" w:leader="underscore" w:pos="1512"/>
        </w:tabs>
        <w:autoSpaceDE w:val="0"/>
        <w:autoSpaceDN w:val="0"/>
        <w:ind w:left="1440"/>
        <w:jc w:val="both"/>
        <w:rPr>
          <w:szCs w:val="24"/>
        </w:rPr>
      </w:pPr>
      <w:r w:rsidRPr="00525B8D">
        <w:rPr>
          <w:szCs w:val="24"/>
        </w:rPr>
        <w:t>Guarantor shall not sell, assign, transfer, convey, mortgage, encumber, hypothecate, pledge or otherwise dispose of or grant any interest in Contractor.</w:t>
      </w:r>
    </w:p>
    <w:p w:rsidR="00525B8D" w:rsidRPr="00525B8D" w:rsidRDefault="00525B8D" w:rsidP="00400E87">
      <w:pPr>
        <w:tabs>
          <w:tab w:val="left" w:leader="underscore" w:pos="1512"/>
        </w:tabs>
        <w:ind w:left="1080"/>
        <w:jc w:val="both"/>
        <w:rPr>
          <w:szCs w:val="24"/>
        </w:rPr>
      </w:pPr>
    </w:p>
    <w:p w:rsidR="00525B8D" w:rsidRPr="00525B8D" w:rsidRDefault="00525B8D" w:rsidP="00400E87">
      <w:pPr>
        <w:numPr>
          <w:ilvl w:val="0"/>
          <w:numId w:val="20"/>
        </w:numPr>
        <w:tabs>
          <w:tab w:val="left" w:leader="underscore" w:pos="1512"/>
        </w:tabs>
        <w:autoSpaceDE w:val="0"/>
        <w:autoSpaceDN w:val="0"/>
        <w:ind w:left="1440"/>
        <w:jc w:val="both"/>
        <w:rPr>
          <w:szCs w:val="24"/>
        </w:rPr>
      </w:pPr>
      <w:r w:rsidRPr="00525B8D">
        <w:rPr>
          <w:szCs w:val="24"/>
        </w:rPr>
        <w:t xml:space="preserve">In the event that Guarantor at any time during the effectiveness of this Guarantee, has experienced, in the reasonable opinion of Company, a material adverse change in the ability to fulfill its obligation under this Guarantee (“MAC”), then such MAC shall be deemed a default hereunder whereupon Guarantor shall immediately upon demand by Company, either (x) pay to Company the Unamortized Replacement Value in immediately available funds in full satisfaction of its obligations hereunder, or (y) provide to Company a letter of credit in the amount of the </w:t>
      </w:r>
      <w:r w:rsidRPr="00525B8D">
        <w:rPr>
          <w:b/>
          <w:szCs w:val="24"/>
        </w:rPr>
        <w:t>U</w:t>
      </w:r>
      <w:r w:rsidRPr="00525B8D">
        <w:rPr>
          <w:szCs w:val="24"/>
        </w:rPr>
        <w:t>namortized Replacement Value from a financial institution satisfactory to Company and in the form of an Acceptable Letter of Credit (as defined in the Contract), in each case in Company’s sole discretion, to secure the obligations of Guarantor hereunder.</w:t>
      </w:r>
    </w:p>
    <w:p w:rsidR="00525B8D" w:rsidRPr="00525B8D" w:rsidRDefault="00525B8D" w:rsidP="00400E87">
      <w:pPr>
        <w:tabs>
          <w:tab w:val="left" w:leader="underscore" w:pos="1512"/>
        </w:tabs>
        <w:ind w:left="1080"/>
        <w:jc w:val="both"/>
        <w:rPr>
          <w:szCs w:val="24"/>
        </w:rPr>
      </w:pPr>
    </w:p>
    <w:p w:rsidR="00525B8D" w:rsidRPr="00525B8D" w:rsidRDefault="00525B8D" w:rsidP="00400E87">
      <w:pPr>
        <w:numPr>
          <w:ilvl w:val="0"/>
          <w:numId w:val="20"/>
        </w:numPr>
        <w:tabs>
          <w:tab w:val="left" w:leader="underscore" w:pos="1512"/>
        </w:tabs>
        <w:autoSpaceDE w:val="0"/>
        <w:autoSpaceDN w:val="0"/>
        <w:ind w:left="1440"/>
        <w:jc w:val="both"/>
        <w:rPr>
          <w:szCs w:val="24"/>
        </w:rPr>
      </w:pPr>
      <w:r w:rsidRPr="00525B8D">
        <w:rPr>
          <w:szCs w:val="24"/>
        </w:rPr>
        <w:t>For purposes of this Section 15, “Unamortized Replacement Value” means the positive difference, if any, obtained by subtracting the payments made by Company under the Contract from the replacement price of any equipment, materials or services otherwise obligated to provide during the remaining term of the Contract.</w:t>
      </w:r>
      <w:r w:rsidRPr="00525B8D">
        <w:rPr>
          <w:b/>
          <w:i/>
          <w:szCs w:val="24"/>
        </w:rPr>
        <w:t xml:space="preserve"> </w:t>
      </w:r>
    </w:p>
    <w:p w:rsidR="00525B8D" w:rsidRPr="00525B8D" w:rsidRDefault="00525B8D" w:rsidP="00400E87">
      <w:pPr>
        <w:tabs>
          <w:tab w:val="left" w:pos="720"/>
        </w:tabs>
        <w:jc w:val="both"/>
        <w:rPr>
          <w:szCs w:val="24"/>
        </w:rPr>
      </w:pPr>
    </w:p>
    <w:p w:rsidR="00525B8D" w:rsidRPr="00525B8D" w:rsidRDefault="00525B8D" w:rsidP="00400E87">
      <w:pPr>
        <w:numPr>
          <w:ilvl w:val="0"/>
          <w:numId w:val="16"/>
        </w:numPr>
        <w:tabs>
          <w:tab w:val="left" w:pos="720"/>
        </w:tabs>
        <w:autoSpaceDE w:val="0"/>
        <w:autoSpaceDN w:val="0"/>
        <w:jc w:val="both"/>
        <w:rPr>
          <w:szCs w:val="24"/>
        </w:rPr>
      </w:pPr>
      <w:r w:rsidRPr="00525B8D">
        <w:rPr>
          <w:szCs w:val="24"/>
        </w:rPr>
        <w:t>This Guarantee shall be reinstated if at any time following the termination of this Guarantee under Section 6, any payment by Guarantor pursuant to this Guarantee or by Contractor pursuant to the Contract is rescinded or must otherwise be returned by Company or other Person upon the insolvency, bankruptcy, reorganization, dissolution or liquidation of Contractor, Guarantor or otherwise, and is so rescinded or returned to the party or parties making such payment, all as though such payment had not been made.</w:t>
      </w:r>
    </w:p>
    <w:p w:rsidR="00525B8D" w:rsidRPr="00525B8D" w:rsidRDefault="00525B8D" w:rsidP="00400E87">
      <w:pPr>
        <w:tabs>
          <w:tab w:val="left" w:pos="720"/>
        </w:tabs>
        <w:ind w:left="648"/>
        <w:jc w:val="both"/>
        <w:rPr>
          <w:szCs w:val="24"/>
        </w:rPr>
      </w:pPr>
    </w:p>
    <w:p w:rsidR="00525B8D" w:rsidRPr="00525B8D" w:rsidRDefault="00525B8D" w:rsidP="00400E87">
      <w:pPr>
        <w:numPr>
          <w:ilvl w:val="0"/>
          <w:numId w:val="16"/>
        </w:numPr>
        <w:tabs>
          <w:tab w:val="left" w:pos="720"/>
        </w:tabs>
        <w:autoSpaceDE w:val="0"/>
        <w:autoSpaceDN w:val="0"/>
        <w:jc w:val="both"/>
        <w:rPr>
          <w:szCs w:val="24"/>
        </w:rPr>
      </w:pPr>
      <w:r w:rsidRPr="00525B8D">
        <w:rPr>
          <w:szCs w:val="24"/>
        </w:rPr>
        <w:t>Any invalid or unenforceable provisions in this Guarantee shall be deemed severed herefrom, and such whole or partial invalidity shall not affect the enforceability or validity of the balance of this Guarantee.</w:t>
      </w:r>
    </w:p>
    <w:p w:rsidR="00525B8D" w:rsidRPr="00525B8D" w:rsidRDefault="00525B8D" w:rsidP="00400E87">
      <w:pPr>
        <w:tabs>
          <w:tab w:val="left" w:pos="720"/>
        </w:tabs>
        <w:jc w:val="both"/>
        <w:rPr>
          <w:szCs w:val="24"/>
        </w:rPr>
      </w:pPr>
    </w:p>
    <w:p w:rsidR="00525B8D" w:rsidRPr="00525B8D" w:rsidRDefault="00525B8D" w:rsidP="00400E87">
      <w:pPr>
        <w:numPr>
          <w:ilvl w:val="0"/>
          <w:numId w:val="16"/>
        </w:numPr>
        <w:tabs>
          <w:tab w:val="left" w:pos="720"/>
        </w:tabs>
        <w:autoSpaceDE w:val="0"/>
        <w:autoSpaceDN w:val="0"/>
        <w:jc w:val="both"/>
        <w:rPr>
          <w:szCs w:val="24"/>
        </w:rPr>
      </w:pPr>
      <w:r w:rsidRPr="00525B8D">
        <w:rPr>
          <w:szCs w:val="24"/>
        </w:rPr>
        <w:t>Any capitalized terms used herein and not herein defined shall have the meanings given to them in the Contract, and the rules of interpretation as set forth in the Contract shall also apply to this Guarantee.</w:t>
      </w:r>
    </w:p>
    <w:p w:rsidR="00525B8D" w:rsidRPr="00525B8D" w:rsidRDefault="00525B8D" w:rsidP="00400E87">
      <w:pPr>
        <w:pStyle w:val="Style1"/>
        <w:adjustRightInd/>
        <w:jc w:val="both"/>
      </w:pPr>
    </w:p>
    <w:p w:rsidR="00525B8D" w:rsidRPr="00525B8D" w:rsidRDefault="00525B8D" w:rsidP="00400E87">
      <w:pPr>
        <w:ind w:firstLine="720"/>
        <w:jc w:val="both"/>
        <w:rPr>
          <w:szCs w:val="24"/>
        </w:rPr>
      </w:pPr>
      <w:r w:rsidRPr="00525B8D">
        <w:rPr>
          <w:szCs w:val="24"/>
        </w:rPr>
        <w:t>IN WITNESS WHEREOF, Guarantor has caused this Guarantee to be executed as of the date first above written.</w:t>
      </w:r>
    </w:p>
    <w:p w:rsidR="00525B8D" w:rsidRPr="00525B8D" w:rsidRDefault="00525B8D" w:rsidP="00400E87">
      <w:pPr>
        <w:pStyle w:val="Style1"/>
        <w:adjustRightInd/>
        <w:jc w:val="both"/>
      </w:pPr>
    </w:p>
    <w:p w:rsidR="00525B8D" w:rsidRPr="00525B8D" w:rsidRDefault="00525B8D" w:rsidP="00525B8D">
      <w:pPr>
        <w:tabs>
          <w:tab w:val="left" w:leader="underscore" w:pos="7416"/>
        </w:tabs>
        <w:ind w:left="4320" w:right="1440"/>
        <w:rPr>
          <w:szCs w:val="24"/>
        </w:rPr>
      </w:pPr>
      <w:r w:rsidRPr="00525B8D">
        <w:rPr>
          <w:szCs w:val="24"/>
        </w:rPr>
        <w:t>[</w:t>
      </w:r>
      <w:r w:rsidRPr="00525B8D">
        <w:rPr>
          <w:b/>
          <w:szCs w:val="24"/>
        </w:rPr>
        <w:t>insert name of Parent Company</w:t>
      </w:r>
      <w:r w:rsidRPr="00525B8D">
        <w:rPr>
          <w:szCs w:val="24"/>
        </w:rPr>
        <w:t>],</w:t>
      </w:r>
    </w:p>
    <w:p w:rsidR="00525B8D" w:rsidRPr="00525B8D" w:rsidRDefault="00525B8D" w:rsidP="00525B8D">
      <w:pPr>
        <w:tabs>
          <w:tab w:val="left" w:leader="underscore" w:pos="7416"/>
        </w:tabs>
        <w:ind w:left="4320" w:right="1440"/>
        <w:rPr>
          <w:szCs w:val="24"/>
        </w:rPr>
      </w:pPr>
      <w:r w:rsidRPr="00525B8D">
        <w:rPr>
          <w:spacing w:val="38"/>
          <w:szCs w:val="24"/>
        </w:rPr>
        <w:lastRenderedPageBreak/>
        <w:t xml:space="preserve">a </w:t>
      </w:r>
      <w:r w:rsidRPr="00525B8D">
        <w:rPr>
          <w:spacing w:val="-2"/>
          <w:szCs w:val="24"/>
        </w:rPr>
        <w:t>[_______________] [company]</w:t>
      </w:r>
    </w:p>
    <w:p w:rsidR="00525B8D" w:rsidRPr="00525B8D" w:rsidRDefault="00525B8D" w:rsidP="00525B8D">
      <w:pPr>
        <w:pStyle w:val="Style1"/>
        <w:adjustRightInd/>
      </w:pPr>
    </w:p>
    <w:p w:rsidR="00525B8D" w:rsidRPr="00525B8D" w:rsidRDefault="00525B8D" w:rsidP="00525B8D">
      <w:pPr>
        <w:tabs>
          <w:tab w:val="left" w:pos="5040"/>
          <w:tab w:val="right" w:leader="underscore" w:pos="8730"/>
        </w:tabs>
        <w:ind w:left="4320"/>
        <w:rPr>
          <w:szCs w:val="24"/>
        </w:rPr>
      </w:pPr>
      <w:r w:rsidRPr="00525B8D">
        <w:rPr>
          <w:szCs w:val="24"/>
        </w:rPr>
        <w:t>By:</w:t>
      </w:r>
      <w:r w:rsidRPr="00525B8D">
        <w:rPr>
          <w:szCs w:val="24"/>
        </w:rPr>
        <w:tab/>
      </w:r>
      <w:r w:rsidRPr="00525B8D">
        <w:rPr>
          <w:szCs w:val="24"/>
        </w:rPr>
        <w:tab/>
      </w:r>
    </w:p>
    <w:p w:rsidR="00525B8D" w:rsidRPr="00525B8D" w:rsidRDefault="00525B8D" w:rsidP="00525B8D">
      <w:pPr>
        <w:pStyle w:val="Style1"/>
        <w:tabs>
          <w:tab w:val="left" w:pos="5040"/>
        </w:tabs>
        <w:adjustRightInd/>
      </w:pPr>
    </w:p>
    <w:p w:rsidR="00525B8D" w:rsidRPr="00525B8D" w:rsidRDefault="00525B8D" w:rsidP="00525B8D">
      <w:pPr>
        <w:tabs>
          <w:tab w:val="left" w:pos="5040"/>
          <w:tab w:val="right" w:leader="underscore" w:pos="8712"/>
        </w:tabs>
        <w:ind w:left="4320"/>
        <w:rPr>
          <w:szCs w:val="24"/>
        </w:rPr>
      </w:pPr>
      <w:r w:rsidRPr="00525B8D">
        <w:rPr>
          <w:szCs w:val="24"/>
        </w:rPr>
        <w:t>Name:</w:t>
      </w:r>
      <w:r w:rsidRPr="00525B8D">
        <w:rPr>
          <w:szCs w:val="24"/>
        </w:rPr>
        <w:tab/>
      </w:r>
      <w:r w:rsidRPr="00525B8D">
        <w:rPr>
          <w:szCs w:val="24"/>
        </w:rPr>
        <w:tab/>
      </w:r>
    </w:p>
    <w:p w:rsidR="00525B8D" w:rsidRPr="00525B8D" w:rsidRDefault="00525B8D" w:rsidP="00525B8D">
      <w:pPr>
        <w:tabs>
          <w:tab w:val="left" w:pos="5040"/>
          <w:tab w:val="right" w:leader="underscore" w:pos="8712"/>
        </w:tabs>
        <w:ind w:left="4320"/>
        <w:rPr>
          <w:szCs w:val="24"/>
        </w:rPr>
      </w:pPr>
    </w:p>
    <w:p w:rsidR="00525B8D" w:rsidRPr="00525B8D" w:rsidRDefault="00525B8D" w:rsidP="00525B8D">
      <w:pPr>
        <w:tabs>
          <w:tab w:val="left" w:pos="5040"/>
          <w:tab w:val="right" w:leader="underscore" w:pos="8712"/>
        </w:tabs>
        <w:ind w:left="4320"/>
        <w:rPr>
          <w:szCs w:val="24"/>
        </w:rPr>
      </w:pPr>
      <w:r w:rsidRPr="00525B8D">
        <w:rPr>
          <w:szCs w:val="24"/>
        </w:rPr>
        <w:t>Title:</w:t>
      </w:r>
      <w:r w:rsidRPr="00525B8D">
        <w:rPr>
          <w:szCs w:val="24"/>
        </w:rPr>
        <w:tab/>
      </w:r>
      <w:r w:rsidRPr="00525B8D">
        <w:rPr>
          <w:szCs w:val="24"/>
        </w:rPr>
        <w:tab/>
      </w:r>
    </w:p>
    <w:p w:rsidR="00525B8D" w:rsidRPr="00525B8D" w:rsidRDefault="00525B8D" w:rsidP="00525B8D">
      <w:pPr>
        <w:tabs>
          <w:tab w:val="left" w:pos="5040"/>
        </w:tabs>
        <w:rPr>
          <w:szCs w:val="24"/>
        </w:rPr>
      </w:pPr>
    </w:p>
    <w:p w:rsidR="00525B8D" w:rsidRPr="00525B8D" w:rsidRDefault="00525B8D" w:rsidP="00525B8D">
      <w:pPr>
        <w:rPr>
          <w:szCs w:val="24"/>
        </w:rPr>
      </w:pPr>
    </w:p>
    <w:p w:rsidR="00525B8D" w:rsidRPr="00525B8D" w:rsidRDefault="00525B8D" w:rsidP="00525B8D">
      <w:pPr>
        <w:pStyle w:val="BodyText2"/>
        <w:spacing w:after="0" w:line="240" w:lineRule="auto"/>
        <w:jc w:val="center"/>
        <w:rPr>
          <w:rFonts w:ascii="Times New Roman" w:hAnsi="Times New Roman"/>
          <w:sz w:val="24"/>
          <w:szCs w:val="24"/>
        </w:rPr>
        <w:sectPr w:rsidR="00525B8D" w:rsidRPr="00525B8D" w:rsidSect="004F450D">
          <w:headerReference w:type="default" r:id="rId27"/>
          <w:footerReference w:type="default" r:id="rId28"/>
          <w:pgSz w:w="12240" w:h="15840"/>
          <w:pgMar w:top="1170" w:right="1440" w:bottom="1440" w:left="1440" w:header="720" w:footer="811" w:gutter="0"/>
          <w:cols w:space="720"/>
          <w:docGrid w:linePitch="360"/>
        </w:sectPr>
      </w:pPr>
    </w:p>
    <w:p w:rsidR="00525B8D" w:rsidRPr="00525B8D" w:rsidRDefault="00525B8D" w:rsidP="001F4B06">
      <w:pPr>
        <w:pStyle w:val="Heading1"/>
        <w:jc w:val="center"/>
      </w:pPr>
      <w:r w:rsidRPr="00525B8D">
        <w:lastRenderedPageBreak/>
        <w:t>EXHIBIT I</w:t>
      </w:r>
    </w:p>
    <w:p w:rsidR="00525B8D" w:rsidRPr="00525B8D" w:rsidRDefault="00525B8D" w:rsidP="00525B8D">
      <w:pPr>
        <w:jc w:val="center"/>
        <w:rPr>
          <w:b/>
          <w:szCs w:val="24"/>
        </w:rPr>
      </w:pPr>
    </w:p>
    <w:p w:rsidR="00525B8D" w:rsidRPr="00525B8D" w:rsidRDefault="00525B8D" w:rsidP="00525B8D">
      <w:pPr>
        <w:jc w:val="center"/>
        <w:rPr>
          <w:b/>
          <w:szCs w:val="24"/>
        </w:rPr>
      </w:pPr>
      <w:r w:rsidRPr="00525B8D">
        <w:rPr>
          <w:b/>
          <w:szCs w:val="24"/>
        </w:rPr>
        <w:t>SUBCONTRACTOR DESIGNATIONS</w:t>
      </w:r>
    </w:p>
    <w:tbl>
      <w:tblPr>
        <w:tblW w:w="11144" w:type="dxa"/>
        <w:tblInd w:w="-792" w:type="dxa"/>
        <w:tblLook w:val="04A0" w:firstRow="1" w:lastRow="0" w:firstColumn="1" w:lastColumn="0" w:noHBand="0" w:noVBand="1"/>
      </w:tblPr>
      <w:tblGrid>
        <w:gridCol w:w="1616"/>
        <w:gridCol w:w="2170"/>
        <w:gridCol w:w="4206"/>
        <w:gridCol w:w="1536"/>
        <w:gridCol w:w="1618"/>
      </w:tblGrid>
      <w:tr w:rsidR="00525B8D" w:rsidRPr="00525B8D" w:rsidTr="004F450D">
        <w:trPr>
          <w:gridAfter w:val="4"/>
          <w:wAfter w:w="9528" w:type="dxa"/>
          <w:trHeight w:val="255"/>
        </w:trPr>
        <w:tc>
          <w:tcPr>
            <w:tcW w:w="1616" w:type="dxa"/>
            <w:tcBorders>
              <w:top w:val="nil"/>
              <w:left w:val="nil"/>
              <w:bottom w:val="nil"/>
              <w:right w:val="nil"/>
            </w:tcBorders>
            <w:noWrap/>
            <w:vAlign w:val="bottom"/>
            <w:hideMark/>
          </w:tcPr>
          <w:p w:rsidR="00525B8D" w:rsidRPr="00525B8D" w:rsidRDefault="00525B8D" w:rsidP="004F450D">
            <w:pPr>
              <w:widowControl/>
              <w:rPr>
                <w:rFonts w:ascii="Arial" w:hAnsi="Arial" w:cs="Arial"/>
                <w:sz w:val="18"/>
                <w:szCs w:val="18"/>
              </w:rPr>
            </w:pPr>
          </w:p>
        </w:tc>
      </w:tr>
      <w:tr w:rsidR="00525B8D" w:rsidRPr="00525B8D" w:rsidTr="004F450D">
        <w:trPr>
          <w:trHeight w:val="255"/>
        </w:trPr>
        <w:tc>
          <w:tcPr>
            <w:tcW w:w="3786" w:type="dxa"/>
            <w:gridSpan w:val="2"/>
            <w:tcBorders>
              <w:top w:val="nil"/>
              <w:left w:val="nil"/>
              <w:bottom w:val="single" w:sz="4" w:space="0" w:color="auto"/>
              <w:right w:val="nil"/>
            </w:tcBorders>
            <w:noWrap/>
            <w:vAlign w:val="bottom"/>
            <w:hideMark/>
          </w:tcPr>
          <w:p w:rsidR="00525B8D" w:rsidRPr="00525B8D" w:rsidRDefault="00525B8D" w:rsidP="004F450D">
            <w:pPr>
              <w:widowControl/>
              <w:rPr>
                <w:rFonts w:ascii="Arial" w:hAnsi="Arial" w:cs="Arial"/>
                <w:sz w:val="18"/>
                <w:szCs w:val="18"/>
              </w:rPr>
            </w:pPr>
          </w:p>
        </w:tc>
        <w:tc>
          <w:tcPr>
            <w:tcW w:w="4206" w:type="dxa"/>
            <w:tcBorders>
              <w:top w:val="nil"/>
              <w:left w:val="nil"/>
              <w:bottom w:val="nil"/>
              <w:right w:val="nil"/>
            </w:tcBorders>
            <w:noWrap/>
            <w:vAlign w:val="bottom"/>
            <w:hideMark/>
          </w:tcPr>
          <w:p w:rsidR="00525B8D" w:rsidRPr="00525B8D" w:rsidRDefault="00525B8D" w:rsidP="004F450D">
            <w:pPr>
              <w:widowControl/>
              <w:rPr>
                <w:rFonts w:ascii="Arial" w:hAnsi="Arial" w:cs="Arial"/>
                <w:sz w:val="18"/>
                <w:szCs w:val="18"/>
              </w:rPr>
            </w:pPr>
          </w:p>
        </w:tc>
        <w:tc>
          <w:tcPr>
            <w:tcW w:w="1536" w:type="dxa"/>
            <w:tcBorders>
              <w:top w:val="nil"/>
              <w:left w:val="nil"/>
              <w:bottom w:val="nil"/>
              <w:right w:val="nil"/>
            </w:tcBorders>
            <w:noWrap/>
            <w:vAlign w:val="bottom"/>
            <w:hideMark/>
          </w:tcPr>
          <w:p w:rsidR="00525B8D" w:rsidRPr="00525B8D" w:rsidRDefault="00525B8D" w:rsidP="004F450D">
            <w:pPr>
              <w:widowControl/>
              <w:rPr>
                <w:rFonts w:ascii="Arial" w:hAnsi="Arial" w:cs="Arial"/>
                <w:sz w:val="18"/>
                <w:szCs w:val="18"/>
              </w:rPr>
            </w:pPr>
          </w:p>
        </w:tc>
        <w:tc>
          <w:tcPr>
            <w:tcW w:w="1616" w:type="dxa"/>
            <w:tcBorders>
              <w:top w:val="nil"/>
              <w:left w:val="nil"/>
              <w:bottom w:val="nil"/>
              <w:right w:val="nil"/>
            </w:tcBorders>
            <w:noWrap/>
            <w:vAlign w:val="bottom"/>
            <w:hideMark/>
          </w:tcPr>
          <w:p w:rsidR="00525B8D" w:rsidRPr="00525B8D" w:rsidRDefault="00525B8D" w:rsidP="004F450D">
            <w:pPr>
              <w:widowControl/>
              <w:rPr>
                <w:rFonts w:ascii="Arial" w:hAnsi="Arial" w:cs="Arial"/>
                <w:sz w:val="18"/>
                <w:szCs w:val="18"/>
              </w:rPr>
            </w:pPr>
          </w:p>
        </w:tc>
      </w:tr>
      <w:tr w:rsidR="00525B8D" w:rsidRPr="00525B8D" w:rsidTr="004F450D">
        <w:trPr>
          <w:trHeight w:val="255"/>
        </w:trPr>
        <w:tc>
          <w:tcPr>
            <w:tcW w:w="3786" w:type="dxa"/>
            <w:gridSpan w:val="2"/>
            <w:tcBorders>
              <w:top w:val="single" w:sz="4" w:space="0" w:color="auto"/>
              <w:left w:val="single" w:sz="4" w:space="0" w:color="auto"/>
              <w:bottom w:val="nil"/>
              <w:right w:val="single" w:sz="4" w:space="0" w:color="auto"/>
            </w:tcBorders>
            <w:noWrap/>
            <w:vAlign w:val="bottom"/>
            <w:hideMark/>
          </w:tcPr>
          <w:p w:rsidR="00525B8D" w:rsidRPr="00525B8D" w:rsidRDefault="00525B8D" w:rsidP="004F450D">
            <w:pPr>
              <w:widowControl/>
              <w:jc w:val="center"/>
              <w:rPr>
                <w:rFonts w:ascii="Arial" w:hAnsi="Arial" w:cs="Arial"/>
                <w:b/>
                <w:sz w:val="18"/>
                <w:szCs w:val="18"/>
              </w:rPr>
            </w:pPr>
            <w:r w:rsidRPr="00525B8D">
              <w:rPr>
                <w:rFonts w:ascii="Arial" w:hAnsi="Arial" w:cs="Arial"/>
                <w:b/>
                <w:sz w:val="18"/>
                <w:szCs w:val="18"/>
              </w:rPr>
              <w:t>Firm</w:t>
            </w:r>
          </w:p>
        </w:tc>
        <w:tc>
          <w:tcPr>
            <w:tcW w:w="4206" w:type="dxa"/>
            <w:tcBorders>
              <w:top w:val="single" w:sz="4" w:space="0" w:color="auto"/>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b/>
                <w:sz w:val="18"/>
                <w:szCs w:val="18"/>
              </w:rPr>
            </w:pPr>
            <w:r w:rsidRPr="00525B8D">
              <w:rPr>
                <w:rFonts w:ascii="Arial" w:hAnsi="Arial" w:cs="Arial"/>
                <w:b/>
                <w:sz w:val="18"/>
                <w:szCs w:val="18"/>
              </w:rPr>
              <w:t>Work Site(s), Material, or Service</w:t>
            </w:r>
          </w:p>
        </w:tc>
        <w:tc>
          <w:tcPr>
            <w:tcW w:w="1536" w:type="dxa"/>
            <w:tcBorders>
              <w:top w:val="single" w:sz="4" w:space="0" w:color="auto"/>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b/>
                <w:sz w:val="18"/>
                <w:szCs w:val="18"/>
              </w:rPr>
            </w:pPr>
            <w:r w:rsidRPr="00525B8D">
              <w:rPr>
                <w:rFonts w:ascii="Arial" w:hAnsi="Arial" w:cs="Arial"/>
                <w:b/>
                <w:sz w:val="18"/>
                <w:szCs w:val="18"/>
              </w:rPr>
              <w:t>Percent of Total</w:t>
            </w:r>
          </w:p>
        </w:tc>
        <w:tc>
          <w:tcPr>
            <w:tcW w:w="1616" w:type="dxa"/>
            <w:tcBorders>
              <w:top w:val="single" w:sz="4" w:space="0" w:color="auto"/>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b/>
                <w:sz w:val="18"/>
                <w:szCs w:val="18"/>
              </w:rPr>
            </w:pPr>
            <w:r w:rsidRPr="00525B8D">
              <w:rPr>
                <w:rFonts w:ascii="Arial" w:hAnsi="Arial" w:cs="Arial"/>
                <w:b/>
                <w:sz w:val="18"/>
                <w:szCs w:val="18"/>
              </w:rPr>
              <w:t>Dollar Amount of Firm’s</w:t>
            </w:r>
          </w:p>
        </w:tc>
      </w:tr>
      <w:tr w:rsidR="00525B8D" w:rsidRPr="00525B8D" w:rsidTr="004F450D">
        <w:trPr>
          <w:trHeight w:val="255"/>
        </w:trPr>
        <w:tc>
          <w:tcPr>
            <w:tcW w:w="3786" w:type="dxa"/>
            <w:gridSpan w:val="2"/>
            <w:tcBorders>
              <w:top w:val="nil"/>
              <w:left w:val="single" w:sz="4" w:space="0" w:color="auto"/>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b/>
                <w:sz w:val="18"/>
                <w:szCs w:val="18"/>
              </w:rPr>
            </w:pPr>
            <w:r w:rsidRPr="00525B8D">
              <w:rPr>
                <w:rFonts w:ascii="Arial" w:hAnsi="Arial" w:cs="Arial"/>
                <w:b/>
                <w:sz w:val="18"/>
                <w:szCs w:val="18"/>
              </w:rPr>
              <w:t>(Name and Address)</w:t>
            </w:r>
          </w:p>
        </w:tc>
        <w:tc>
          <w:tcPr>
            <w:tcW w:w="420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b/>
                <w:sz w:val="18"/>
                <w:szCs w:val="18"/>
              </w:rPr>
            </w:pPr>
            <w:r w:rsidRPr="00525B8D">
              <w:rPr>
                <w:rFonts w:ascii="Arial" w:hAnsi="Arial" w:cs="Arial"/>
                <w:b/>
                <w:sz w:val="18"/>
                <w:szCs w:val="18"/>
              </w:rPr>
              <w:t>(Provide Brief Description)</w:t>
            </w:r>
          </w:p>
        </w:tc>
        <w:tc>
          <w:tcPr>
            <w:tcW w:w="153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b/>
                <w:sz w:val="18"/>
                <w:szCs w:val="18"/>
              </w:rPr>
            </w:pPr>
            <w:r w:rsidRPr="00525B8D">
              <w:rPr>
                <w:rFonts w:ascii="Arial" w:hAnsi="Arial" w:cs="Arial"/>
                <w:b/>
                <w:sz w:val="18"/>
                <w:szCs w:val="18"/>
              </w:rPr>
              <w:t xml:space="preserve">Proposal Price </w:t>
            </w:r>
          </w:p>
        </w:tc>
        <w:tc>
          <w:tcPr>
            <w:tcW w:w="161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b/>
                <w:sz w:val="18"/>
                <w:szCs w:val="18"/>
              </w:rPr>
            </w:pPr>
            <w:r w:rsidRPr="00525B8D">
              <w:rPr>
                <w:rFonts w:ascii="Arial" w:hAnsi="Arial" w:cs="Arial"/>
                <w:b/>
                <w:sz w:val="18"/>
                <w:szCs w:val="18"/>
              </w:rPr>
              <w:t>Work, Material or Service</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___________%</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______________</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Percent of</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Amount of Total</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Total Proposal</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Proposal</w:t>
            </w:r>
          </w:p>
        </w:tc>
      </w:tr>
      <w:tr w:rsidR="00525B8D" w:rsidRPr="00525B8D" w:rsidTr="004F450D">
        <w:trPr>
          <w:trHeight w:val="255"/>
        </w:trPr>
        <w:tc>
          <w:tcPr>
            <w:tcW w:w="3786" w:type="dxa"/>
            <w:gridSpan w:val="2"/>
            <w:tcBorders>
              <w:top w:val="nil"/>
              <w:left w:val="single" w:sz="4" w:space="0" w:color="auto"/>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c>
          <w:tcPr>
            <w:tcW w:w="161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___________%</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______________</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Percent of</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Amount of Total</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Total Proposal</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Proposal</w:t>
            </w:r>
          </w:p>
        </w:tc>
      </w:tr>
      <w:tr w:rsidR="00525B8D" w:rsidRPr="00525B8D" w:rsidTr="004F450D">
        <w:trPr>
          <w:trHeight w:val="255"/>
        </w:trPr>
        <w:tc>
          <w:tcPr>
            <w:tcW w:w="3786" w:type="dxa"/>
            <w:gridSpan w:val="2"/>
            <w:tcBorders>
              <w:top w:val="nil"/>
              <w:left w:val="single" w:sz="4" w:space="0" w:color="auto"/>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c>
          <w:tcPr>
            <w:tcW w:w="161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___________%</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______________</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Percent of</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Amount of Total</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Total Proposal</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Proposal</w:t>
            </w:r>
          </w:p>
        </w:tc>
      </w:tr>
      <w:tr w:rsidR="00525B8D" w:rsidRPr="00525B8D" w:rsidTr="004F450D">
        <w:trPr>
          <w:trHeight w:val="255"/>
        </w:trPr>
        <w:tc>
          <w:tcPr>
            <w:tcW w:w="3786" w:type="dxa"/>
            <w:gridSpan w:val="2"/>
            <w:tcBorders>
              <w:top w:val="nil"/>
              <w:left w:val="single" w:sz="4" w:space="0" w:color="auto"/>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c>
          <w:tcPr>
            <w:tcW w:w="161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___________%</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______________</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Percent of</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Amount of Total</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Total Proposal</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Proposal</w:t>
            </w:r>
          </w:p>
        </w:tc>
      </w:tr>
      <w:tr w:rsidR="00525B8D" w:rsidRPr="00525B8D" w:rsidTr="004F450D">
        <w:trPr>
          <w:trHeight w:val="255"/>
        </w:trPr>
        <w:tc>
          <w:tcPr>
            <w:tcW w:w="3786" w:type="dxa"/>
            <w:gridSpan w:val="2"/>
            <w:tcBorders>
              <w:top w:val="nil"/>
              <w:left w:val="single" w:sz="4" w:space="0" w:color="auto"/>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c>
          <w:tcPr>
            <w:tcW w:w="161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___________%</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______________</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Percent of</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Amount of Total</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Total Proposal</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Proposal</w:t>
            </w:r>
          </w:p>
        </w:tc>
      </w:tr>
      <w:tr w:rsidR="00525B8D" w:rsidRPr="00525B8D" w:rsidTr="004F450D">
        <w:trPr>
          <w:trHeight w:val="255"/>
        </w:trPr>
        <w:tc>
          <w:tcPr>
            <w:tcW w:w="3786" w:type="dxa"/>
            <w:gridSpan w:val="2"/>
            <w:tcBorders>
              <w:top w:val="nil"/>
              <w:left w:val="single" w:sz="4" w:space="0" w:color="auto"/>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c>
          <w:tcPr>
            <w:tcW w:w="161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___________%</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______________</w:t>
            </w:r>
          </w:p>
        </w:tc>
      </w:tr>
      <w:tr w:rsidR="00525B8D" w:rsidRPr="00525B8D" w:rsidTr="004F450D">
        <w:trPr>
          <w:trHeight w:val="255"/>
        </w:trPr>
        <w:tc>
          <w:tcPr>
            <w:tcW w:w="3786" w:type="dxa"/>
            <w:gridSpan w:val="2"/>
            <w:tcBorders>
              <w:top w:val="nil"/>
              <w:left w:val="single" w:sz="4" w:space="0" w:color="auto"/>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Percent of</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Amount of Total</w:t>
            </w:r>
          </w:p>
        </w:tc>
      </w:tr>
      <w:tr w:rsidR="00525B8D" w:rsidRPr="00525B8D" w:rsidTr="004F450D">
        <w:trPr>
          <w:trHeight w:val="255"/>
        </w:trPr>
        <w:tc>
          <w:tcPr>
            <w:tcW w:w="3786" w:type="dxa"/>
            <w:gridSpan w:val="2"/>
            <w:tcBorders>
              <w:top w:val="nil"/>
              <w:left w:val="single" w:sz="4" w:space="0" w:color="auto"/>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nil"/>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Total Proposal</w:t>
            </w:r>
          </w:p>
        </w:tc>
        <w:tc>
          <w:tcPr>
            <w:tcW w:w="1616" w:type="dxa"/>
            <w:tcBorders>
              <w:top w:val="nil"/>
              <w:left w:val="nil"/>
              <w:bottom w:val="nil"/>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Proposal</w:t>
            </w:r>
          </w:p>
        </w:tc>
      </w:tr>
      <w:tr w:rsidR="00525B8D" w:rsidRPr="00525B8D" w:rsidTr="004F450D">
        <w:trPr>
          <w:trHeight w:val="255"/>
        </w:trPr>
        <w:tc>
          <w:tcPr>
            <w:tcW w:w="3786" w:type="dxa"/>
            <w:gridSpan w:val="2"/>
            <w:tcBorders>
              <w:top w:val="single" w:sz="4" w:space="0" w:color="auto"/>
              <w:left w:val="nil"/>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w:t>
            </w:r>
          </w:p>
        </w:tc>
        <w:tc>
          <w:tcPr>
            <w:tcW w:w="420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rPr>
                <w:rFonts w:ascii="Arial" w:hAnsi="Arial" w:cs="Arial"/>
                <w:sz w:val="18"/>
                <w:szCs w:val="18"/>
              </w:rPr>
            </w:pPr>
            <w:r w:rsidRPr="00525B8D">
              <w:rPr>
                <w:rFonts w:ascii="Arial" w:hAnsi="Arial" w:cs="Arial"/>
                <w:sz w:val="18"/>
                <w:szCs w:val="18"/>
              </w:rPr>
              <w:t>______________________________________</w:t>
            </w:r>
          </w:p>
        </w:tc>
        <w:tc>
          <w:tcPr>
            <w:tcW w:w="153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c>
          <w:tcPr>
            <w:tcW w:w="1616" w:type="dxa"/>
            <w:tcBorders>
              <w:top w:val="nil"/>
              <w:left w:val="nil"/>
              <w:bottom w:val="single" w:sz="4" w:space="0" w:color="auto"/>
              <w:right w:val="single" w:sz="4" w:space="0" w:color="auto"/>
            </w:tcBorders>
            <w:noWrap/>
            <w:vAlign w:val="bottom"/>
            <w:hideMark/>
          </w:tcPr>
          <w:p w:rsidR="00525B8D" w:rsidRPr="00525B8D" w:rsidRDefault="00525B8D" w:rsidP="004F450D">
            <w:pPr>
              <w:widowControl/>
              <w:jc w:val="center"/>
              <w:rPr>
                <w:rFonts w:ascii="Arial" w:hAnsi="Arial" w:cs="Arial"/>
                <w:sz w:val="18"/>
                <w:szCs w:val="18"/>
              </w:rPr>
            </w:pPr>
            <w:r w:rsidRPr="00525B8D">
              <w:rPr>
                <w:rFonts w:ascii="Arial" w:hAnsi="Arial" w:cs="Arial"/>
                <w:sz w:val="18"/>
                <w:szCs w:val="18"/>
              </w:rPr>
              <w:t> </w:t>
            </w:r>
          </w:p>
        </w:tc>
      </w:tr>
    </w:tbl>
    <w:p w:rsidR="00525B8D" w:rsidRPr="00525B8D" w:rsidRDefault="00525B8D" w:rsidP="00525B8D">
      <w:pPr>
        <w:jc w:val="center"/>
        <w:rPr>
          <w:b/>
          <w:szCs w:val="24"/>
        </w:rPr>
      </w:pPr>
      <w:r w:rsidRPr="00525B8D">
        <w:rPr>
          <w:b/>
          <w:szCs w:val="24"/>
        </w:rPr>
        <w:t xml:space="preserve"> </w:t>
      </w:r>
    </w:p>
    <w:p w:rsidR="003D1106" w:rsidRDefault="00D937A6" w:rsidP="00525B8D">
      <w:pPr>
        <w:pStyle w:val="BodyText2"/>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D1106" w:rsidRPr="003D1106" w:rsidRDefault="003D1106" w:rsidP="003D1106"/>
    <w:p w:rsidR="003D1106" w:rsidRPr="003D1106" w:rsidRDefault="003D1106" w:rsidP="003D1106"/>
    <w:p w:rsidR="003D1106" w:rsidRPr="003D1106" w:rsidRDefault="003D1106" w:rsidP="003D1106"/>
    <w:p w:rsidR="003D1106" w:rsidRDefault="003D1106" w:rsidP="003D1106"/>
    <w:p w:rsidR="003D1106" w:rsidRDefault="003D1106" w:rsidP="003D1106"/>
    <w:p w:rsidR="00525B8D" w:rsidRPr="003D1106" w:rsidRDefault="003D1106" w:rsidP="003D1106">
      <w:pPr>
        <w:tabs>
          <w:tab w:val="center" w:pos="4680"/>
        </w:tabs>
        <w:sectPr w:rsidR="00525B8D" w:rsidRPr="003D1106" w:rsidSect="004F450D">
          <w:headerReference w:type="even" r:id="rId29"/>
          <w:headerReference w:type="default" r:id="rId30"/>
          <w:footerReference w:type="default" r:id="rId31"/>
          <w:headerReference w:type="first" r:id="rId32"/>
          <w:endnotePr>
            <w:numFmt w:val="decimal"/>
          </w:endnotePr>
          <w:pgSz w:w="12240" w:h="15840"/>
          <w:pgMar w:top="1440" w:right="1440" w:bottom="1440" w:left="1440" w:header="720" w:footer="720" w:gutter="0"/>
          <w:cols w:space="720"/>
          <w:docGrid w:linePitch="360"/>
        </w:sectPr>
      </w:pPr>
      <w:r>
        <w:tab/>
      </w:r>
    </w:p>
    <w:p w:rsidR="00D937A6" w:rsidRPr="001F4B06" w:rsidRDefault="00D937A6" w:rsidP="001F4B06">
      <w:pPr>
        <w:pStyle w:val="Heading1"/>
        <w:jc w:val="center"/>
      </w:pPr>
      <w:r w:rsidRPr="001F4B06">
        <w:lastRenderedPageBreak/>
        <w:t>EXHIBIT J</w:t>
      </w:r>
    </w:p>
    <w:p w:rsidR="00D937A6" w:rsidRDefault="00D937A6" w:rsidP="00D937A6">
      <w:pPr>
        <w:pStyle w:val="Heading1"/>
        <w:jc w:val="center"/>
        <w:rPr>
          <w:szCs w:val="24"/>
        </w:rPr>
      </w:pPr>
    </w:p>
    <w:p w:rsidR="00D937A6" w:rsidRPr="001F4B06" w:rsidRDefault="00D937A6" w:rsidP="001F4B06">
      <w:pPr>
        <w:jc w:val="center"/>
        <w:rPr>
          <w:rFonts w:ascii="Times New Roman Bold" w:hAnsi="Times New Roman Bold"/>
          <w:b/>
          <w:caps/>
        </w:rPr>
      </w:pPr>
      <w:r w:rsidRPr="001F4B06">
        <w:rPr>
          <w:rFonts w:ascii="Times New Roman Bold" w:hAnsi="Times New Roman Bold"/>
          <w:b/>
          <w:caps/>
        </w:rPr>
        <w:t>NOt used</w:t>
      </w:r>
    </w:p>
    <w:p w:rsidR="00D937A6" w:rsidRDefault="00D937A6" w:rsidP="00D937A6">
      <w:pPr>
        <w:jc w:val="center"/>
        <w:rPr>
          <w:b/>
          <w:szCs w:val="24"/>
        </w:rPr>
        <w:sectPr w:rsidR="00D937A6" w:rsidSect="004F450D">
          <w:pgSz w:w="12240" w:h="15840"/>
          <w:pgMar w:top="1260" w:right="1080" w:bottom="1080" w:left="900" w:header="720" w:footer="720" w:gutter="0"/>
          <w:cols w:space="720"/>
          <w:docGrid w:linePitch="360"/>
        </w:sectPr>
      </w:pPr>
    </w:p>
    <w:p w:rsidR="00D937A6" w:rsidRPr="00DB3762" w:rsidRDefault="00D937A6" w:rsidP="001F4B06">
      <w:pPr>
        <w:pStyle w:val="Heading1"/>
        <w:jc w:val="center"/>
      </w:pPr>
      <w:r w:rsidRPr="00DB3762">
        <w:lastRenderedPageBreak/>
        <w:t xml:space="preserve">Exhibit </w:t>
      </w:r>
      <w:r>
        <w:t>K</w:t>
      </w:r>
    </w:p>
    <w:p w:rsidR="00D937A6" w:rsidRDefault="00D937A6" w:rsidP="00D937A6">
      <w:pPr>
        <w:jc w:val="center"/>
        <w:rPr>
          <w:sz w:val="32"/>
          <w:szCs w:val="32"/>
          <w:u w:val="single"/>
        </w:rPr>
      </w:pPr>
      <w:r w:rsidRPr="00FF59D3">
        <w:rPr>
          <w:sz w:val="32"/>
          <w:szCs w:val="32"/>
          <w:u w:val="single"/>
        </w:rPr>
        <w:t>Guidelines for PacifiCorp Contractor Expense Reports</w:t>
      </w:r>
    </w:p>
    <w:p w:rsidR="00D937A6" w:rsidRDefault="00D937A6" w:rsidP="00D937A6">
      <w:pPr>
        <w:jc w:val="center"/>
        <w:rPr>
          <w:sz w:val="32"/>
          <w:szCs w:val="32"/>
          <w:u w:val="single"/>
        </w:rPr>
      </w:pPr>
    </w:p>
    <w:p w:rsidR="00D937A6" w:rsidRPr="006E75D8" w:rsidRDefault="00D937A6" w:rsidP="00D937A6">
      <w:pPr>
        <w:jc w:val="center"/>
        <w:rPr>
          <w:b/>
        </w:rPr>
      </w:pPr>
      <w:r w:rsidRPr="006E75D8">
        <w:rPr>
          <w:b/>
        </w:rPr>
        <w:t xml:space="preserve">** </w:t>
      </w:r>
      <w:bookmarkStart w:id="399" w:name="OLE_LINK1"/>
      <w:r w:rsidRPr="006E75D8">
        <w:rPr>
          <w:b/>
        </w:rPr>
        <w:t xml:space="preserve">Itemized receipts are required for all reimbursable expenses </w:t>
      </w:r>
      <w:bookmarkEnd w:id="399"/>
      <w:r w:rsidRPr="006E75D8">
        <w:rPr>
          <w:b/>
        </w:rPr>
        <w:t>**</w:t>
      </w:r>
    </w:p>
    <w:p w:rsidR="00D937A6" w:rsidRPr="006E75D8" w:rsidRDefault="00D937A6" w:rsidP="00D937A6">
      <w:pPr>
        <w:jc w:val="center"/>
        <w:rPr>
          <w:b/>
        </w:rPr>
      </w:pPr>
    </w:p>
    <w:p w:rsidR="00D937A6" w:rsidRPr="006E75D8" w:rsidRDefault="00D937A6" w:rsidP="00D937A6">
      <w:pPr>
        <w:jc w:val="center"/>
        <w:rPr>
          <w:b/>
        </w:rPr>
      </w:pPr>
    </w:p>
    <w:p w:rsidR="00D937A6" w:rsidRPr="006E75D8" w:rsidRDefault="00D937A6" w:rsidP="00400E87">
      <w:pPr>
        <w:widowControl/>
        <w:numPr>
          <w:ilvl w:val="0"/>
          <w:numId w:val="23"/>
        </w:numPr>
        <w:ind w:right="-180"/>
        <w:jc w:val="both"/>
        <w:rPr>
          <w:b/>
        </w:rPr>
      </w:pPr>
      <w:r w:rsidRPr="006E75D8">
        <w:rPr>
          <w:b/>
        </w:rPr>
        <w:t xml:space="preserve">Airfare and lodging: </w:t>
      </w:r>
      <w:r w:rsidRPr="006E75D8">
        <w:t xml:space="preserve">All travel, that you request reimbursement from PacifiCorp, must be approved prior to booking. Contract firms may make their own arrangements for air travel, rental car and hotel stays, but expenses must meet these guidelines. PacifiCorp will reimburse for coach class travel only. Charges in excess of coach ticket are the responsibility of the </w:t>
      </w:r>
      <w:r>
        <w:t>Contractor</w:t>
      </w:r>
      <w:r w:rsidRPr="006E75D8">
        <w:t xml:space="preserve">. Booking flights less than seven (7) days prior to departure is discouraged and must be approved by the </w:t>
      </w:r>
      <w:r>
        <w:t>Company</w:t>
      </w:r>
      <w:r w:rsidRPr="006E75D8">
        <w:t xml:space="preserve">. PacifiCorp will only reimburse for standard hotel rooms and prefers that </w:t>
      </w:r>
      <w:r>
        <w:t>C</w:t>
      </w:r>
      <w:r w:rsidRPr="006E75D8">
        <w:t xml:space="preserve">ontractors use hotels where negotiated discounts are available. Check with the PacifiCorp’s preferred travel services provider for hotels with discounted rates. The </w:t>
      </w:r>
      <w:r>
        <w:t>C</w:t>
      </w:r>
      <w:r w:rsidRPr="006E75D8">
        <w:t xml:space="preserve">ontractor is welcome to utilize </w:t>
      </w:r>
      <w:r>
        <w:t>Company</w:t>
      </w:r>
      <w:r w:rsidRPr="006E75D8">
        <w:t xml:space="preserve"> or </w:t>
      </w:r>
      <w:r>
        <w:t xml:space="preserve">Contractors </w:t>
      </w:r>
      <w:r w:rsidRPr="006E75D8">
        <w:t>corporate discounts.</w:t>
      </w:r>
    </w:p>
    <w:p w:rsidR="00D937A6" w:rsidRPr="006E75D8" w:rsidRDefault="00D937A6" w:rsidP="00400E87">
      <w:pPr>
        <w:widowControl/>
        <w:numPr>
          <w:ilvl w:val="0"/>
          <w:numId w:val="23"/>
        </w:numPr>
        <w:ind w:right="-180"/>
        <w:jc w:val="both"/>
        <w:rPr>
          <w:b/>
        </w:rPr>
      </w:pPr>
      <w:r w:rsidRPr="006E75D8">
        <w:rPr>
          <w:b/>
        </w:rPr>
        <w:t>Rental cars / ground transportation:</w:t>
      </w:r>
      <w:r w:rsidRPr="006E75D8">
        <w:t xml:space="preserve">  If a rental car is required, there will be only one car per contract firm and rental will require the approval of </w:t>
      </w:r>
      <w:r>
        <w:t>Company</w:t>
      </w:r>
      <w:r w:rsidRPr="006E75D8">
        <w:t>.</w:t>
      </w:r>
      <w:r w:rsidRPr="006E75D8">
        <w:rPr>
          <w:b/>
        </w:rPr>
        <w:t xml:space="preserve"> </w:t>
      </w:r>
      <w:r w:rsidRPr="006E75D8">
        <w:t>PacifiCorp may require proof of insurance.</w:t>
      </w:r>
    </w:p>
    <w:p w:rsidR="00D937A6" w:rsidRPr="006E75D8" w:rsidRDefault="00D937A6" w:rsidP="00400E87">
      <w:pPr>
        <w:widowControl/>
        <w:numPr>
          <w:ilvl w:val="0"/>
          <w:numId w:val="23"/>
        </w:numPr>
        <w:ind w:right="-180"/>
        <w:jc w:val="both"/>
        <w:rPr>
          <w:b/>
        </w:rPr>
      </w:pPr>
      <w:r w:rsidRPr="006E75D8">
        <w:rPr>
          <w:b/>
        </w:rPr>
        <w:t>PacifiCorp</w:t>
      </w:r>
      <w:r w:rsidRPr="006E75D8">
        <w:t xml:space="preserve"> will reimburse shuttle, cab or mileage for one trip to and from the airport up to a maximum of $50 for each business trip. </w:t>
      </w:r>
      <w:r>
        <w:t>Parking</w:t>
      </w:r>
      <w:r w:rsidRPr="006E75D8">
        <w:t xml:space="preserve"> will </w:t>
      </w:r>
      <w:r>
        <w:t xml:space="preserve">be </w:t>
      </w:r>
      <w:r w:rsidRPr="006E75D8">
        <w:t>reimburse</w:t>
      </w:r>
      <w:r>
        <w:t>d</w:t>
      </w:r>
      <w:r w:rsidRPr="006E75D8">
        <w:t xml:space="preserve"> for economy parking only. Receipts for all ground transportation, parking and mileage are required.</w:t>
      </w:r>
    </w:p>
    <w:p w:rsidR="00D937A6" w:rsidRPr="006E75D8" w:rsidRDefault="00D937A6" w:rsidP="00400E87">
      <w:pPr>
        <w:widowControl/>
        <w:numPr>
          <w:ilvl w:val="0"/>
          <w:numId w:val="23"/>
        </w:numPr>
        <w:ind w:right="-180"/>
        <w:jc w:val="both"/>
      </w:pPr>
      <w:r w:rsidRPr="006E75D8">
        <w:rPr>
          <w:b/>
        </w:rPr>
        <w:t xml:space="preserve">Use </w:t>
      </w:r>
      <w:r w:rsidRPr="006E75D8">
        <w:t>of personal or company vehicles will be reimbursed at the currently effective IRS allowed rate per mile. Required automobile insurance is required.</w:t>
      </w:r>
    </w:p>
    <w:p w:rsidR="00D937A6" w:rsidRPr="006E75D8" w:rsidRDefault="00D937A6" w:rsidP="00400E87">
      <w:pPr>
        <w:widowControl/>
        <w:numPr>
          <w:ilvl w:val="0"/>
          <w:numId w:val="23"/>
        </w:numPr>
        <w:ind w:right="-180"/>
        <w:jc w:val="both"/>
      </w:pPr>
      <w:r w:rsidRPr="006E75D8">
        <w:rPr>
          <w:b/>
        </w:rPr>
        <w:t xml:space="preserve">Meals: </w:t>
      </w:r>
      <w:r w:rsidRPr="006E75D8">
        <w:t>PacifiCorp will reimburse for breakfast, lunch and dinner for each day of contract work for non-local contractors. The standard meal reimbursement should not exceed $65 per day. However, this is not a per diem amount that is automatically paid for each day of work. PacifiCorp will not reimburse for any meals that you (or contracting agency) purchase for PacifiCorp employees, such as team lunches/dinner.</w:t>
      </w:r>
    </w:p>
    <w:p w:rsidR="00D937A6" w:rsidRPr="006E75D8" w:rsidRDefault="00D937A6" w:rsidP="00400E87">
      <w:pPr>
        <w:widowControl/>
        <w:numPr>
          <w:ilvl w:val="0"/>
          <w:numId w:val="23"/>
        </w:numPr>
        <w:ind w:right="-180"/>
        <w:jc w:val="both"/>
      </w:pPr>
      <w:r w:rsidRPr="006E75D8">
        <w:rPr>
          <w:b/>
        </w:rPr>
        <w:t xml:space="preserve">PacifiCorp </w:t>
      </w:r>
      <w:r w:rsidRPr="006E75D8">
        <w:t xml:space="preserve">will </w:t>
      </w:r>
      <w:r w:rsidRPr="006E75D8">
        <w:rPr>
          <w:u w:val="single"/>
        </w:rPr>
        <w:t>only reimburse for meal gratuities @ 15%</w:t>
      </w:r>
      <w:r w:rsidRPr="006E75D8">
        <w:t>. All other gratuities are not reimbursable (e.g. taxis, porters, bellhops, or hotel staff).</w:t>
      </w:r>
    </w:p>
    <w:p w:rsidR="00D937A6" w:rsidRPr="006E75D8" w:rsidRDefault="00D937A6" w:rsidP="00400E87">
      <w:pPr>
        <w:widowControl/>
        <w:numPr>
          <w:ilvl w:val="0"/>
          <w:numId w:val="23"/>
        </w:numPr>
        <w:ind w:right="-180"/>
        <w:jc w:val="both"/>
      </w:pPr>
      <w:r w:rsidRPr="006E75D8">
        <w:rPr>
          <w:b/>
        </w:rPr>
        <w:t xml:space="preserve">Non-Reimbursable Expenses: </w:t>
      </w:r>
      <w:r w:rsidRPr="006E75D8">
        <w:t>The following is a listing, though not all inclusive, of expenses that will not be reimbursed;</w:t>
      </w:r>
    </w:p>
    <w:p w:rsidR="00D937A6" w:rsidRPr="006E75D8" w:rsidRDefault="00D937A6" w:rsidP="00400E87">
      <w:pPr>
        <w:widowControl/>
        <w:numPr>
          <w:ilvl w:val="1"/>
          <w:numId w:val="23"/>
        </w:numPr>
        <w:ind w:right="-180"/>
        <w:jc w:val="both"/>
      </w:pPr>
      <w:r w:rsidRPr="006E75D8">
        <w:t>Business gifts</w:t>
      </w:r>
    </w:p>
    <w:p w:rsidR="00D937A6" w:rsidRPr="006E75D8" w:rsidRDefault="00D937A6" w:rsidP="00400E87">
      <w:pPr>
        <w:widowControl/>
        <w:numPr>
          <w:ilvl w:val="1"/>
          <w:numId w:val="23"/>
        </w:numPr>
        <w:ind w:right="-180"/>
        <w:jc w:val="both"/>
      </w:pPr>
      <w:r w:rsidRPr="006E75D8">
        <w:t>Expenses for non-business purposes</w:t>
      </w:r>
    </w:p>
    <w:p w:rsidR="00D937A6" w:rsidRPr="006E75D8" w:rsidRDefault="00D937A6" w:rsidP="00400E87">
      <w:pPr>
        <w:widowControl/>
        <w:numPr>
          <w:ilvl w:val="1"/>
          <w:numId w:val="23"/>
        </w:numPr>
        <w:ind w:right="-180"/>
        <w:jc w:val="both"/>
      </w:pPr>
      <w:r w:rsidRPr="006E75D8">
        <w:t>Fines</w:t>
      </w:r>
    </w:p>
    <w:p w:rsidR="00D937A6" w:rsidRPr="006E75D8" w:rsidRDefault="00D937A6" w:rsidP="00400E87">
      <w:pPr>
        <w:widowControl/>
        <w:numPr>
          <w:ilvl w:val="1"/>
          <w:numId w:val="23"/>
        </w:numPr>
        <w:ind w:right="-180"/>
        <w:jc w:val="both"/>
      </w:pPr>
      <w:r w:rsidRPr="006E75D8">
        <w:t>Local travel time (defined as within 50 miles of the Work Site(s) or  contractor’s office)</w:t>
      </w:r>
    </w:p>
    <w:p w:rsidR="00D937A6" w:rsidRPr="006E75D8" w:rsidRDefault="00D937A6" w:rsidP="00400E87">
      <w:pPr>
        <w:widowControl/>
        <w:numPr>
          <w:ilvl w:val="1"/>
          <w:numId w:val="23"/>
        </w:numPr>
        <w:ind w:right="-180"/>
        <w:jc w:val="both"/>
      </w:pPr>
      <w:r w:rsidRPr="006E75D8">
        <w:t>General office supplies</w:t>
      </w:r>
    </w:p>
    <w:p w:rsidR="00D937A6" w:rsidRPr="006E75D8" w:rsidRDefault="00D937A6" w:rsidP="00400E87">
      <w:pPr>
        <w:widowControl/>
        <w:numPr>
          <w:ilvl w:val="1"/>
          <w:numId w:val="23"/>
        </w:numPr>
        <w:ind w:right="-180"/>
        <w:jc w:val="both"/>
      </w:pPr>
      <w:r w:rsidRPr="006E75D8">
        <w:t>Personal entertainment or recreation (in-room movies, health club)</w:t>
      </w:r>
    </w:p>
    <w:p w:rsidR="00D937A6" w:rsidRPr="006E75D8" w:rsidRDefault="00D937A6" w:rsidP="00400E87">
      <w:pPr>
        <w:widowControl/>
        <w:numPr>
          <w:ilvl w:val="1"/>
          <w:numId w:val="23"/>
        </w:numPr>
        <w:ind w:right="-180"/>
        <w:jc w:val="both"/>
      </w:pPr>
      <w:r w:rsidRPr="006E75D8">
        <w:t>Expenses incurred by contractor family members</w:t>
      </w:r>
    </w:p>
    <w:p w:rsidR="00D937A6" w:rsidRPr="006E75D8" w:rsidRDefault="00D937A6" w:rsidP="00400E87">
      <w:pPr>
        <w:widowControl/>
        <w:numPr>
          <w:ilvl w:val="1"/>
          <w:numId w:val="23"/>
        </w:numPr>
        <w:ind w:right="-180"/>
        <w:jc w:val="both"/>
      </w:pPr>
      <w:r w:rsidRPr="006E75D8">
        <w:t>Expenses not supported with a valid receipt</w:t>
      </w:r>
    </w:p>
    <w:p w:rsidR="00D937A6" w:rsidRPr="006E75D8" w:rsidRDefault="00D937A6" w:rsidP="00400E87">
      <w:pPr>
        <w:widowControl/>
        <w:numPr>
          <w:ilvl w:val="1"/>
          <w:numId w:val="23"/>
        </w:numPr>
        <w:ind w:right="-180"/>
        <w:jc w:val="both"/>
      </w:pPr>
      <w:r w:rsidRPr="006E75D8">
        <w:t>Alcoholic beverages</w:t>
      </w:r>
    </w:p>
    <w:p w:rsidR="00D937A6" w:rsidRPr="006E75D8" w:rsidRDefault="00D937A6" w:rsidP="00400E87">
      <w:pPr>
        <w:widowControl/>
        <w:numPr>
          <w:ilvl w:val="1"/>
          <w:numId w:val="23"/>
        </w:numPr>
        <w:ind w:right="-180"/>
        <w:jc w:val="both"/>
      </w:pPr>
      <w:r w:rsidRPr="006E75D8">
        <w:t>Laundry service</w:t>
      </w:r>
    </w:p>
    <w:p w:rsidR="00D937A6" w:rsidRPr="006E75D8" w:rsidRDefault="00D937A6" w:rsidP="00400E87">
      <w:pPr>
        <w:widowControl/>
        <w:numPr>
          <w:ilvl w:val="1"/>
          <w:numId w:val="23"/>
        </w:numPr>
        <w:ind w:right="-180"/>
        <w:jc w:val="both"/>
      </w:pPr>
      <w:r w:rsidRPr="006E75D8">
        <w:t>Barber and beautician fees</w:t>
      </w:r>
    </w:p>
    <w:p w:rsidR="00D937A6" w:rsidRPr="006E75D8" w:rsidRDefault="00D937A6" w:rsidP="00400E87">
      <w:pPr>
        <w:widowControl/>
        <w:numPr>
          <w:ilvl w:val="1"/>
          <w:numId w:val="23"/>
        </w:numPr>
        <w:ind w:right="-180"/>
        <w:jc w:val="both"/>
      </w:pPr>
      <w:r w:rsidRPr="006E75D8">
        <w:t>Personal hygiene products ( shampoo, razors blades, toothbrushes)</w:t>
      </w:r>
    </w:p>
    <w:p w:rsidR="00D937A6" w:rsidRPr="006E75D8" w:rsidRDefault="00D937A6" w:rsidP="00400E87">
      <w:pPr>
        <w:widowControl/>
        <w:numPr>
          <w:ilvl w:val="1"/>
          <w:numId w:val="23"/>
        </w:numPr>
        <w:ind w:right="-180"/>
        <w:jc w:val="both"/>
      </w:pPr>
      <w:r w:rsidRPr="006E75D8">
        <w:t>Parking for contractor or sub contractors</w:t>
      </w:r>
    </w:p>
    <w:p w:rsidR="00D937A6" w:rsidRPr="006E75D8" w:rsidRDefault="00D937A6" w:rsidP="00400E87">
      <w:pPr>
        <w:ind w:right="-180"/>
        <w:jc w:val="both"/>
      </w:pPr>
    </w:p>
    <w:p w:rsidR="00D937A6" w:rsidRPr="006E75D8" w:rsidRDefault="00D937A6" w:rsidP="00400E87">
      <w:pPr>
        <w:widowControl/>
        <w:numPr>
          <w:ilvl w:val="0"/>
          <w:numId w:val="24"/>
        </w:numPr>
        <w:ind w:right="-180"/>
        <w:jc w:val="both"/>
        <w:rPr>
          <w:u w:val="single"/>
        </w:rPr>
      </w:pPr>
      <w:r w:rsidRPr="006E75D8">
        <w:rPr>
          <w:b/>
        </w:rPr>
        <w:t xml:space="preserve">Expense report documentation: </w:t>
      </w:r>
      <w:r w:rsidRPr="006E75D8">
        <w:t xml:space="preserve">Accurate expense reports submitted in a timely manner substantially reduce the invoice processing time. Reports include a worksheet or listing of each expense, with date, type of expense and amount noted. </w:t>
      </w:r>
      <w:r w:rsidRPr="006E75D8">
        <w:rPr>
          <w:b/>
          <w:u w:val="single"/>
        </w:rPr>
        <w:t>Itemized receipts are required for all reimbursable expenses.</w:t>
      </w:r>
      <w:r w:rsidRPr="006E75D8">
        <w:t xml:space="preserve"> </w:t>
      </w:r>
      <w:r w:rsidRPr="006E75D8">
        <w:lastRenderedPageBreak/>
        <w:t>You can use a standard form from your company or request one from PacifiCorp. Please see the sample entry below if you are creating your own worksheet.</w:t>
      </w:r>
    </w:p>
    <w:p w:rsidR="00D937A6" w:rsidRPr="006E75D8" w:rsidRDefault="00D937A6" w:rsidP="00D937A6">
      <w:pPr>
        <w:ind w:right="-180"/>
        <w:jc w:val="center"/>
        <w:rPr>
          <w:u w:val="single"/>
        </w:rPr>
      </w:pPr>
    </w:p>
    <w:tbl>
      <w:tblPr>
        <w:tblW w:w="8430" w:type="dxa"/>
        <w:tblInd w:w="1005" w:type="dxa"/>
        <w:tblLook w:val="0000" w:firstRow="0" w:lastRow="0" w:firstColumn="0" w:lastColumn="0" w:noHBand="0" w:noVBand="0"/>
      </w:tblPr>
      <w:tblGrid>
        <w:gridCol w:w="1195"/>
        <w:gridCol w:w="2060"/>
        <w:gridCol w:w="1003"/>
        <w:gridCol w:w="2640"/>
        <w:gridCol w:w="1560"/>
      </w:tblGrid>
      <w:tr w:rsidR="00D937A6" w:rsidRPr="006E75D8" w:rsidTr="004F450D">
        <w:trPr>
          <w:trHeight w:val="255"/>
        </w:trPr>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D937A6" w:rsidRPr="006E75D8" w:rsidRDefault="00D937A6" w:rsidP="004F450D">
            <w:pPr>
              <w:jc w:val="center"/>
            </w:pPr>
            <w:r w:rsidRPr="006E75D8">
              <w:t>Date</w:t>
            </w:r>
          </w:p>
        </w:tc>
        <w:tc>
          <w:tcPr>
            <w:tcW w:w="2060" w:type="dxa"/>
            <w:tcBorders>
              <w:top w:val="single" w:sz="4" w:space="0" w:color="auto"/>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Type of expense</w:t>
            </w:r>
          </w:p>
        </w:tc>
        <w:tc>
          <w:tcPr>
            <w:tcW w:w="975" w:type="dxa"/>
            <w:tcBorders>
              <w:top w:val="single" w:sz="4" w:space="0" w:color="auto"/>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Amount</w:t>
            </w:r>
          </w:p>
        </w:tc>
        <w:tc>
          <w:tcPr>
            <w:tcW w:w="2640" w:type="dxa"/>
            <w:tcBorders>
              <w:top w:val="single" w:sz="4" w:space="0" w:color="auto"/>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Location (i.e., Plant location)</w:t>
            </w:r>
          </w:p>
        </w:tc>
        <w:tc>
          <w:tcPr>
            <w:tcW w:w="1560" w:type="dxa"/>
            <w:tcBorders>
              <w:top w:val="single" w:sz="4" w:space="0" w:color="auto"/>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Receipt included</w:t>
            </w:r>
          </w:p>
        </w:tc>
      </w:tr>
      <w:tr w:rsidR="00D937A6" w:rsidRPr="006E75D8" w:rsidTr="004F450D">
        <w:trPr>
          <w:trHeight w:val="255"/>
        </w:trPr>
        <w:tc>
          <w:tcPr>
            <w:tcW w:w="1195" w:type="dxa"/>
            <w:tcBorders>
              <w:top w:val="nil"/>
              <w:left w:val="single" w:sz="4" w:space="0" w:color="auto"/>
              <w:bottom w:val="single" w:sz="4" w:space="0" w:color="auto"/>
              <w:right w:val="single" w:sz="4" w:space="0" w:color="auto"/>
            </w:tcBorders>
            <w:shd w:val="clear" w:color="auto" w:fill="auto"/>
            <w:noWrap/>
          </w:tcPr>
          <w:p w:rsidR="00D937A6" w:rsidRPr="006E75D8" w:rsidRDefault="00D937A6" w:rsidP="004F450D">
            <w:pPr>
              <w:jc w:val="center"/>
            </w:pPr>
            <w:r w:rsidRPr="006E75D8">
              <w:t>12/1/2015</w:t>
            </w:r>
          </w:p>
        </w:tc>
        <w:tc>
          <w:tcPr>
            <w:tcW w:w="206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Hotel room charge</w:t>
            </w:r>
          </w:p>
        </w:tc>
        <w:tc>
          <w:tcPr>
            <w:tcW w:w="975"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98.11</w:t>
            </w:r>
          </w:p>
        </w:tc>
        <w:tc>
          <w:tcPr>
            <w:tcW w:w="264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p>
        </w:tc>
        <w:tc>
          <w:tcPr>
            <w:tcW w:w="156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Yes</w:t>
            </w:r>
          </w:p>
        </w:tc>
      </w:tr>
      <w:tr w:rsidR="00D937A6" w:rsidRPr="006E75D8" w:rsidTr="004F450D">
        <w:trPr>
          <w:trHeight w:val="255"/>
        </w:trPr>
        <w:tc>
          <w:tcPr>
            <w:tcW w:w="1195" w:type="dxa"/>
            <w:tcBorders>
              <w:top w:val="nil"/>
              <w:left w:val="single" w:sz="4" w:space="0" w:color="auto"/>
              <w:bottom w:val="single" w:sz="4" w:space="0" w:color="auto"/>
              <w:right w:val="single" w:sz="4" w:space="0" w:color="auto"/>
            </w:tcBorders>
            <w:shd w:val="clear" w:color="auto" w:fill="auto"/>
            <w:noWrap/>
          </w:tcPr>
          <w:p w:rsidR="00D937A6" w:rsidRPr="006E75D8" w:rsidRDefault="00D937A6" w:rsidP="004F450D">
            <w:pPr>
              <w:jc w:val="center"/>
            </w:pPr>
            <w:r w:rsidRPr="006E75D8">
              <w:t>12/1/2015</w:t>
            </w:r>
          </w:p>
        </w:tc>
        <w:tc>
          <w:tcPr>
            <w:tcW w:w="206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Meals</w:t>
            </w:r>
          </w:p>
        </w:tc>
        <w:tc>
          <w:tcPr>
            <w:tcW w:w="975"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27.24</w:t>
            </w:r>
          </w:p>
        </w:tc>
        <w:tc>
          <w:tcPr>
            <w:tcW w:w="264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p>
        </w:tc>
        <w:tc>
          <w:tcPr>
            <w:tcW w:w="156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Yes</w:t>
            </w:r>
          </w:p>
        </w:tc>
      </w:tr>
      <w:tr w:rsidR="00D937A6" w:rsidRPr="006E75D8" w:rsidTr="004F450D">
        <w:trPr>
          <w:trHeight w:val="255"/>
        </w:trPr>
        <w:tc>
          <w:tcPr>
            <w:tcW w:w="1195" w:type="dxa"/>
            <w:tcBorders>
              <w:top w:val="nil"/>
              <w:left w:val="single" w:sz="4" w:space="0" w:color="auto"/>
              <w:bottom w:val="single" w:sz="4" w:space="0" w:color="auto"/>
              <w:right w:val="single" w:sz="4" w:space="0" w:color="auto"/>
            </w:tcBorders>
            <w:shd w:val="clear" w:color="auto" w:fill="auto"/>
            <w:noWrap/>
          </w:tcPr>
          <w:p w:rsidR="00D937A6" w:rsidRPr="006E75D8" w:rsidRDefault="00D937A6" w:rsidP="004F450D">
            <w:pPr>
              <w:jc w:val="center"/>
            </w:pPr>
            <w:r w:rsidRPr="006E75D8">
              <w:t>12/1/2015</w:t>
            </w:r>
          </w:p>
        </w:tc>
        <w:tc>
          <w:tcPr>
            <w:tcW w:w="206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Vehicle Rental</w:t>
            </w:r>
          </w:p>
        </w:tc>
        <w:tc>
          <w:tcPr>
            <w:tcW w:w="975"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34.55</w:t>
            </w:r>
          </w:p>
        </w:tc>
        <w:tc>
          <w:tcPr>
            <w:tcW w:w="264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p>
        </w:tc>
        <w:tc>
          <w:tcPr>
            <w:tcW w:w="156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Yes</w:t>
            </w:r>
          </w:p>
        </w:tc>
      </w:tr>
      <w:tr w:rsidR="00D937A6" w:rsidRPr="006E75D8" w:rsidTr="004F450D">
        <w:trPr>
          <w:trHeight w:val="255"/>
        </w:trPr>
        <w:tc>
          <w:tcPr>
            <w:tcW w:w="1195" w:type="dxa"/>
            <w:tcBorders>
              <w:top w:val="nil"/>
              <w:left w:val="single" w:sz="4" w:space="0" w:color="auto"/>
              <w:bottom w:val="single" w:sz="4" w:space="0" w:color="auto"/>
              <w:right w:val="single" w:sz="4" w:space="0" w:color="auto"/>
            </w:tcBorders>
            <w:shd w:val="clear" w:color="auto" w:fill="auto"/>
            <w:noWrap/>
          </w:tcPr>
          <w:p w:rsidR="00D937A6" w:rsidRPr="006E75D8" w:rsidRDefault="00D937A6" w:rsidP="004F450D">
            <w:pPr>
              <w:jc w:val="center"/>
            </w:pPr>
            <w:r w:rsidRPr="006E75D8">
              <w:t>12/1/2015</w:t>
            </w:r>
          </w:p>
        </w:tc>
        <w:tc>
          <w:tcPr>
            <w:tcW w:w="206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Fuel</w:t>
            </w:r>
          </w:p>
        </w:tc>
        <w:tc>
          <w:tcPr>
            <w:tcW w:w="975"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12.95</w:t>
            </w:r>
          </w:p>
        </w:tc>
        <w:tc>
          <w:tcPr>
            <w:tcW w:w="264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p>
        </w:tc>
        <w:tc>
          <w:tcPr>
            <w:tcW w:w="1560" w:type="dxa"/>
            <w:tcBorders>
              <w:top w:val="nil"/>
              <w:left w:val="nil"/>
              <w:bottom w:val="single" w:sz="4" w:space="0" w:color="auto"/>
              <w:right w:val="single" w:sz="4" w:space="0" w:color="auto"/>
            </w:tcBorders>
            <w:shd w:val="clear" w:color="auto" w:fill="auto"/>
            <w:noWrap/>
          </w:tcPr>
          <w:p w:rsidR="00D937A6" w:rsidRPr="006E75D8" w:rsidRDefault="00D937A6" w:rsidP="004F450D">
            <w:pPr>
              <w:jc w:val="center"/>
            </w:pPr>
            <w:r w:rsidRPr="006E75D8">
              <w:t>Yes</w:t>
            </w:r>
          </w:p>
        </w:tc>
      </w:tr>
    </w:tbl>
    <w:p w:rsidR="00D937A6" w:rsidRPr="007670DE" w:rsidRDefault="00D937A6" w:rsidP="00D937A6">
      <w:pPr>
        <w:rPr>
          <w:b/>
          <w:sz w:val="22"/>
          <w:szCs w:val="22"/>
          <w:u w:val="single"/>
        </w:rPr>
      </w:pPr>
    </w:p>
    <w:p w:rsidR="00E1639B" w:rsidRPr="00525B8D" w:rsidRDefault="00E1639B" w:rsidP="00D937A6">
      <w:pPr>
        <w:jc w:val="center"/>
        <w:rPr>
          <w:b/>
          <w:szCs w:val="24"/>
        </w:rPr>
      </w:pPr>
    </w:p>
    <w:sectPr w:rsidR="00E1639B" w:rsidRPr="00525B8D" w:rsidSect="004F450D">
      <w:pgSz w:w="12240" w:h="15840"/>
      <w:pgMar w:top="1260" w:right="108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8C" w:rsidRDefault="00D0548C">
      <w:r>
        <w:separator/>
      </w:r>
    </w:p>
  </w:endnote>
  <w:endnote w:type="continuationSeparator" w:id="0">
    <w:p w:rsidR="00D0548C" w:rsidRDefault="00D0548C">
      <w:r>
        <w:continuationSeparator/>
      </w:r>
    </w:p>
  </w:endnote>
  <w:endnote w:type="continuationNotice" w:id="1">
    <w:p w:rsidR="00D0548C" w:rsidRDefault="00D05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
    <w:altName w:val="Arial Unicode MS"/>
    <w:panose1 w:val="00000000000000000000"/>
    <w:charset w:val="80"/>
    <w:family w:val="roman"/>
    <w:notTrueType/>
    <w:pitch w:val="fixed"/>
    <w:sig w:usb0="00000003" w:usb1="08070000" w:usb2="00000010" w:usb3="00000000" w:csb0="0002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tabs>
        <w:tab w:val="left" w:pos="-720"/>
        <w:tab w:val="left" w:pos="8100"/>
        <w:tab w:val="right" w:pos="10224"/>
      </w:tabs>
      <w:suppressAutoHyphens/>
      <w:jc w:val="both"/>
      <w:rPr>
        <w:rStyle w:val="PageNumber"/>
        <w:spacing w:val="-2"/>
        <w:sz w:val="16"/>
      </w:rPr>
    </w:pPr>
    <w:r>
      <w:rPr>
        <w:spacing w:val="-2"/>
        <w:sz w:val="16"/>
      </w:rPr>
      <w:t>Wind Operation and Maintenance Contract-RFP Form – June 2017</w:t>
    </w:r>
    <w:r>
      <w:rPr>
        <w:spacing w:val="-2"/>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22EC3">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22EC3">
      <w:rPr>
        <w:rStyle w:val="PageNumber"/>
        <w:noProof/>
        <w:sz w:val="16"/>
      </w:rPr>
      <w:t>87</w:t>
    </w:r>
    <w:r>
      <w:rPr>
        <w:rStyle w:val="PageNumber"/>
        <w:sz w:val="16"/>
      </w:rPr>
      <w:fldChar w:fldCharType="end"/>
    </w:r>
  </w:p>
  <w:p w:rsidR="009C23F4" w:rsidRDefault="009C23F4">
    <w:pPr>
      <w:tabs>
        <w:tab w:val="left" w:pos="-720"/>
        <w:tab w:val="left" w:pos="720"/>
        <w:tab w:val="left" w:pos="2160"/>
        <w:tab w:val="left" w:pos="4320"/>
        <w:tab w:val="left" w:pos="6480"/>
        <w:tab w:val="left" w:pos="8640"/>
        <w:tab w:val="right" w:pos="10224"/>
      </w:tabs>
      <w:suppressAutoHyphens/>
      <w:jc w:val="both"/>
      <w:rPr>
        <w:spacing w:val="-2"/>
        <w:sz w:val="16"/>
      </w:rPr>
    </w:pPr>
    <w:r>
      <w:rPr>
        <w:color w:val="FF0000"/>
        <w:spacing w:val="-2"/>
        <w:sz w:val="16"/>
      </w:rPr>
      <w:tab/>
    </w:r>
    <w:r>
      <w:rPr>
        <w:spacing w:val="-2"/>
        <w:sz w:val="16"/>
      </w:rPr>
      <w:tab/>
    </w:r>
    <w:r>
      <w:rPr>
        <w:spacing w:val="-2"/>
        <w:sz w:val="16"/>
      </w:rPr>
      <w:tab/>
    </w:r>
    <w:r>
      <w:rPr>
        <w:spacing w:val="-2"/>
        <w:sz w:val="16"/>
      </w:rPr>
      <w:tab/>
    </w:r>
    <w:r>
      <w:rPr>
        <w:spacing w:val="-2"/>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tabs>
        <w:tab w:val="left" w:pos="-720"/>
        <w:tab w:val="left" w:pos="8100"/>
        <w:tab w:val="right" w:pos="10224"/>
      </w:tabs>
      <w:suppressAutoHyphens/>
      <w:jc w:val="both"/>
      <w:rPr>
        <w:rStyle w:val="PageNumber"/>
        <w:spacing w:val="-2"/>
        <w:sz w:val="16"/>
      </w:rPr>
    </w:pPr>
    <w:r>
      <w:rPr>
        <w:spacing w:val="-2"/>
        <w:sz w:val="16"/>
      </w:rPr>
      <w:t xml:space="preserve">2017R RFP </w:t>
    </w:r>
    <w:r>
      <w:rPr>
        <w:spacing w:val="-2"/>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22EC3">
      <w:rPr>
        <w:rStyle w:val="PageNumber"/>
        <w:noProof/>
        <w:sz w:val="16"/>
      </w:rPr>
      <w:t>54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22EC3">
      <w:rPr>
        <w:rStyle w:val="PageNumber"/>
        <w:noProof/>
        <w:sz w:val="16"/>
      </w:rPr>
      <w:t>54</w:t>
    </w:r>
    <w:r>
      <w:rPr>
        <w:rStyle w:val="PageNumber"/>
        <w:sz w:val="16"/>
      </w:rPr>
      <w:fldChar w:fldCharType="end"/>
    </w:r>
  </w:p>
  <w:p w:rsidR="009C23F4" w:rsidRDefault="009C23F4">
    <w:pPr>
      <w:tabs>
        <w:tab w:val="left" w:pos="-720"/>
        <w:tab w:val="left" w:pos="720"/>
        <w:tab w:val="left" w:pos="2160"/>
        <w:tab w:val="left" w:pos="4320"/>
        <w:tab w:val="left" w:pos="6480"/>
        <w:tab w:val="left" w:pos="8640"/>
        <w:tab w:val="right" w:pos="10224"/>
      </w:tabs>
      <w:suppressAutoHyphens/>
      <w:jc w:val="both"/>
      <w:rPr>
        <w:spacing w:val="-2"/>
        <w:sz w:val="16"/>
      </w:rPr>
    </w:pPr>
    <w:r>
      <w:rPr>
        <w:color w:val="FF0000"/>
        <w:spacing w:val="-2"/>
        <w:sz w:val="16"/>
      </w:rPr>
      <w:tab/>
    </w:r>
    <w:r>
      <w:rPr>
        <w:spacing w:val="-2"/>
        <w:sz w:val="16"/>
      </w:rPr>
      <w:tab/>
    </w:r>
    <w:r>
      <w:rPr>
        <w:spacing w:val="-2"/>
        <w:sz w:val="16"/>
      </w:rPr>
      <w:tab/>
    </w:r>
    <w:r>
      <w:rPr>
        <w:spacing w:val="-2"/>
        <w:sz w:val="16"/>
      </w:rPr>
      <w:tab/>
    </w:r>
    <w:r>
      <w:rPr>
        <w:spacing w:val="-2"/>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tabs>
        <w:tab w:val="left" w:pos="-720"/>
        <w:tab w:val="left" w:pos="8100"/>
        <w:tab w:val="right" w:pos="10224"/>
      </w:tabs>
      <w:suppressAutoHyphens/>
      <w:jc w:val="both"/>
      <w:rPr>
        <w:rStyle w:val="PageNumber"/>
        <w:spacing w:val="-2"/>
        <w:sz w:val="16"/>
      </w:rPr>
    </w:pPr>
    <w:r>
      <w:rPr>
        <w:spacing w:val="-2"/>
        <w:sz w:val="16"/>
      </w:rPr>
      <w:t>Operation and Maintenance Contract-RFP Form – 2017</w:t>
    </w:r>
    <w:r>
      <w:rPr>
        <w:spacing w:val="-2"/>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22EC3">
      <w:rPr>
        <w:rStyle w:val="PageNumber"/>
        <w:noProof/>
        <w:sz w:val="16"/>
      </w:rPr>
      <w:t>58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22EC3">
      <w:rPr>
        <w:rStyle w:val="PageNumber"/>
        <w:noProof/>
        <w:sz w:val="16"/>
      </w:rPr>
      <w:t>58</w:t>
    </w:r>
    <w:r>
      <w:rPr>
        <w:rStyle w:val="PageNumber"/>
        <w:sz w:val="16"/>
      </w:rPr>
      <w:fldChar w:fldCharType="end"/>
    </w:r>
  </w:p>
  <w:p w:rsidR="009C23F4" w:rsidRDefault="009C23F4">
    <w:pPr>
      <w:tabs>
        <w:tab w:val="left" w:pos="-720"/>
        <w:tab w:val="left" w:pos="720"/>
        <w:tab w:val="left" w:pos="2160"/>
        <w:tab w:val="left" w:pos="4320"/>
        <w:tab w:val="left" w:pos="6480"/>
        <w:tab w:val="left" w:pos="8640"/>
        <w:tab w:val="right" w:pos="10224"/>
      </w:tabs>
      <w:suppressAutoHyphens/>
      <w:jc w:val="both"/>
      <w:rPr>
        <w:spacing w:val="-2"/>
        <w:sz w:val="16"/>
      </w:rPr>
    </w:pPr>
    <w:r>
      <w:rPr>
        <w:color w:val="FF0000"/>
        <w:spacing w:val="-2"/>
        <w:sz w:val="16"/>
      </w:rPr>
      <w:tab/>
    </w:r>
    <w:r>
      <w:rPr>
        <w:spacing w:val="-2"/>
        <w:sz w:val="16"/>
      </w:rPr>
      <w:tab/>
    </w:r>
    <w:r>
      <w:rPr>
        <w:spacing w:val="-2"/>
        <w:sz w:val="16"/>
      </w:rPr>
      <w:tab/>
    </w:r>
    <w:r>
      <w:rPr>
        <w:spacing w:val="-2"/>
        <w:sz w:val="16"/>
      </w:rPr>
      <w:tab/>
    </w:r>
    <w:r>
      <w:rPr>
        <w:spacing w:val="-2"/>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05901"/>
      <w:docPartObj>
        <w:docPartGallery w:val="Page Numbers (Bottom of Page)"/>
        <w:docPartUnique/>
      </w:docPartObj>
    </w:sdtPr>
    <w:sdtEndPr/>
    <w:sdtContent>
      <w:sdt>
        <w:sdtPr>
          <w:id w:val="-1769616900"/>
          <w:docPartObj>
            <w:docPartGallery w:val="Page Numbers (Top of Page)"/>
            <w:docPartUnique/>
          </w:docPartObj>
        </w:sdtPr>
        <w:sdtEndPr/>
        <w:sdtContent>
          <w:p w:rsidR="008515D9" w:rsidRDefault="008515D9" w:rsidP="008515D9">
            <w:pPr>
              <w:pStyle w:val="Footer"/>
              <w:tabs>
                <w:tab w:val="clear" w:pos="8640"/>
                <w:tab w:val="right" w:pos="9360"/>
              </w:tabs>
            </w:pPr>
            <w:r>
              <w:rPr>
                <w:sz w:val="16"/>
                <w:szCs w:val="16"/>
              </w:rPr>
              <w:t xml:space="preserve">Form of Letter of Credit Requirements </w:t>
            </w:r>
            <w:r>
              <w:rPr>
                <w:sz w:val="16"/>
                <w:szCs w:val="16"/>
              </w:rPr>
              <w:tab/>
            </w:r>
            <w:r>
              <w:rPr>
                <w:sz w:val="16"/>
                <w:szCs w:val="16"/>
              </w:rPr>
              <w:tab/>
            </w:r>
            <w:r>
              <w:rPr>
                <w:spacing w:val="-2"/>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22EC3">
              <w:rPr>
                <w:rStyle w:val="PageNumber"/>
                <w:noProof/>
                <w:sz w:val="16"/>
              </w:rPr>
              <w:t>59</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22EC3">
              <w:rPr>
                <w:rStyle w:val="PageNumber"/>
                <w:noProof/>
                <w:sz w:val="16"/>
              </w:rPr>
              <w:t>59</w:t>
            </w:r>
            <w:r>
              <w:rPr>
                <w:rStyle w:val="PageNumber"/>
                <w:sz w:val="16"/>
              </w:rPr>
              <w:fldChar w:fldCharType="end"/>
            </w:r>
          </w:p>
        </w:sdtContent>
      </w:sdt>
    </w:sdtContent>
  </w:sdt>
  <w:p w:rsidR="004F450D" w:rsidRPr="008244C0" w:rsidRDefault="004F450D">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5880"/>
      <w:docPartObj>
        <w:docPartGallery w:val="Page Numbers (Bottom of Page)"/>
        <w:docPartUnique/>
      </w:docPartObj>
    </w:sdtPr>
    <w:sdtEndPr/>
    <w:sdtContent>
      <w:sdt>
        <w:sdtPr>
          <w:id w:val="1988199001"/>
          <w:docPartObj>
            <w:docPartGallery w:val="Page Numbers (Top of Page)"/>
            <w:docPartUnique/>
          </w:docPartObj>
        </w:sdtPr>
        <w:sdtEndPr/>
        <w:sdtContent>
          <w:p w:rsidR="008515D9" w:rsidRDefault="008515D9">
            <w:pPr>
              <w:pStyle w:val="Footer"/>
              <w:jc w:val="right"/>
            </w:pPr>
          </w:p>
          <w:p w:rsidR="008515D9" w:rsidRDefault="003D1106" w:rsidP="003D1106">
            <w:pPr>
              <w:pStyle w:val="Footer"/>
              <w:jc w:val="center"/>
            </w:pPr>
            <w:r>
              <w:rPr>
                <w:spacing w:val="-2"/>
                <w:sz w:val="16"/>
              </w:rPr>
              <w:tab/>
            </w:r>
            <w:r>
              <w:rPr>
                <w:spacing w:val="-2"/>
                <w:sz w:val="16"/>
              </w:rPr>
              <w:tab/>
            </w:r>
            <w:r w:rsidR="008515D9">
              <w:rPr>
                <w:spacing w:val="-2"/>
                <w:sz w:val="16"/>
              </w:rPr>
              <w:t xml:space="preserve">Page </w:t>
            </w:r>
            <w:r w:rsidR="008515D9">
              <w:rPr>
                <w:rStyle w:val="PageNumber"/>
                <w:sz w:val="16"/>
              </w:rPr>
              <w:fldChar w:fldCharType="begin"/>
            </w:r>
            <w:r w:rsidR="008515D9">
              <w:rPr>
                <w:rStyle w:val="PageNumber"/>
                <w:sz w:val="16"/>
              </w:rPr>
              <w:instrText xml:space="preserve"> PAGE </w:instrText>
            </w:r>
            <w:r w:rsidR="008515D9">
              <w:rPr>
                <w:rStyle w:val="PageNumber"/>
                <w:sz w:val="16"/>
              </w:rPr>
              <w:fldChar w:fldCharType="separate"/>
            </w:r>
            <w:r w:rsidR="00F22EC3">
              <w:rPr>
                <w:rStyle w:val="PageNumber"/>
                <w:noProof/>
                <w:sz w:val="16"/>
              </w:rPr>
              <w:t>63</w:t>
            </w:r>
            <w:r w:rsidR="008515D9">
              <w:rPr>
                <w:rStyle w:val="PageNumber"/>
                <w:sz w:val="16"/>
              </w:rPr>
              <w:fldChar w:fldCharType="end"/>
            </w:r>
            <w:r w:rsidR="008515D9">
              <w:rPr>
                <w:rStyle w:val="PageNumber"/>
                <w:sz w:val="16"/>
              </w:rPr>
              <w:t xml:space="preserve"> of </w:t>
            </w:r>
            <w:r w:rsidR="008515D9">
              <w:rPr>
                <w:rStyle w:val="PageNumber"/>
                <w:sz w:val="16"/>
              </w:rPr>
              <w:fldChar w:fldCharType="begin"/>
            </w:r>
            <w:r w:rsidR="008515D9">
              <w:rPr>
                <w:rStyle w:val="PageNumber"/>
                <w:sz w:val="16"/>
              </w:rPr>
              <w:instrText xml:space="preserve"> NUMPAGES </w:instrText>
            </w:r>
            <w:r w:rsidR="008515D9">
              <w:rPr>
                <w:rStyle w:val="PageNumber"/>
                <w:sz w:val="16"/>
              </w:rPr>
              <w:fldChar w:fldCharType="separate"/>
            </w:r>
            <w:r w:rsidR="00F22EC3">
              <w:rPr>
                <w:rStyle w:val="PageNumber"/>
                <w:noProof/>
                <w:sz w:val="16"/>
              </w:rPr>
              <w:t>63</w:t>
            </w:r>
            <w:r w:rsidR="008515D9">
              <w:rPr>
                <w:rStyle w:val="PageNumber"/>
                <w:sz w:val="16"/>
              </w:rPr>
              <w:fldChar w:fldCharType="end"/>
            </w:r>
          </w:p>
        </w:sdtContent>
      </w:sdt>
    </w:sdtContent>
  </w:sdt>
  <w:p w:rsidR="008515D9" w:rsidRDefault="008515D9" w:rsidP="008515D9">
    <w:pPr>
      <w:spacing w:line="224" w:lineRule="exact"/>
      <w:ind w:left="20" w:right="-50"/>
      <w:rPr>
        <w:rFonts w:ascii="Arial" w:eastAsia="Arial" w:hAnsi="Arial" w:cs="Arial"/>
        <w:sz w:val="20"/>
      </w:rPr>
    </w:pPr>
    <w:r>
      <w:rPr>
        <w:rFonts w:ascii="Arial" w:eastAsia="Arial" w:hAnsi="Arial" w:cs="Arial"/>
        <w:sz w:val="20"/>
      </w:rPr>
      <w:t>HR</w:t>
    </w:r>
    <w:r>
      <w:rPr>
        <w:rFonts w:ascii="Arial" w:eastAsia="Arial" w:hAnsi="Arial" w:cs="Arial"/>
        <w:spacing w:val="-1"/>
        <w:sz w:val="20"/>
      </w:rPr>
      <w:t>S</w:t>
    </w:r>
    <w:r>
      <w:rPr>
        <w:rFonts w:ascii="Arial" w:eastAsia="Arial" w:hAnsi="Arial" w:cs="Arial"/>
        <w:sz w:val="20"/>
      </w:rPr>
      <w:t>C</w:t>
    </w:r>
    <w:r>
      <w:rPr>
        <w:rFonts w:ascii="Arial" w:eastAsia="Arial" w:hAnsi="Arial" w:cs="Arial"/>
        <w:spacing w:val="-4"/>
        <w:sz w:val="20"/>
      </w:rPr>
      <w:t xml:space="preserve"> </w:t>
    </w:r>
    <w:r>
      <w:rPr>
        <w:rFonts w:ascii="Arial" w:eastAsia="Arial" w:hAnsi="Arial" w:cs="Arial"/>
        <w:spacing w:val="-1"/>
        <w:sz w:val="20"/>
      </w:rPr>
      <w:t>V</w:t>
    </w:r>
    <w:r>
      <w:rPr>
        <w:rFonts w:ascii="Arial" w:eastAsia="Arial" w:hAnsi="Arial" w:cs="Arial"/>
        <w:sz w:val="20"/>
      </w:rPr>
      <w:t>e</w:t>
    </w:r>
    <w:r>
      <w:rPr>
        <w:rFonts w:ascii="Arial" w:eastAsia="Arial" w:hAnsi="Arial" w:cs="Arial"/>
        <w:spacing w:val="1"/>
        <w:sz w:val="20"/>
      </w:rPr>
      <w:t>rsi</w:t>
    </w:r>
    <w:r>
      <w:rPr>
        <w:rFonts w:ascii="Arial" w:eastAsia="Arial" w:hAnsi="Arial" w:cs="Arial"/>
        <w:sz w:val="20"/>
      </w:rPr>
      <w:t>on</w:t>
    </w:r>
    <w:r>
      <w:rPr>
        <w:rFonts w:ascii="Arial" w:eastAsia="Arial" w:hAnsi="Arial" w:cs="Arial"/>
        <w:spacing w:val="-8"/>
        <w:sz w:val="20"/>
      </w:rPr>
      <w:t xml:space="preserve"> </w:t>
    </w:r>
    <w:r>
      <w:rPr>
        <w:rFonts w:ascii="Arial" w:eastAsia="Arial" w:hAnsi="Arial" w:cs="Arial"/>
        <w:spacing w:val="2"/>
        <w:sz w:val="20"/>
      </w:rPr>
      <w:t>1</w:t>
    </w:r>
    <w:r>
      <w:rPr>
        <w:rFonts w:ascii="Arial" w:eastAsia="Arial" w:hAnsi="Arial" w:cs="Arial"/>
        <w:sz w:val="20"/>
      </w:rPr>
      <w:t>5</w:t>
    </w:r>
    <w:r>
      <w:rPr>
        <w:rFonts w:ascii="Arial" w:eastAsia="Arial" w:hAnsi="Arial" w:cs="Arial"/>
        <w:spacing w:val="-3"/>
        <w:sz w:val="20"/>
      </w:rPr>
      <w:t xml:space="preserve"> </w:t>
    </w:r>
    <w:r>
      <w:rPr>
        <w:rFonts w:ascii="Arial" w:eastAsia="Arial" w:hAnsi="Arial" w:cs="Arial"/>
        <w:spacing w:val="1"/>
        <w:sz w:val="20"/>
      </w:rPr>
      <w:t>(</w:t>
    </w:r>
    <w:r>
      <w:rPr>
        <w:rFonts w:ascii="Arial" w:eastAsia="Arial" w:hAnsi="Arial" w:cs="Arial"/>
        <w:sz w:val="20"/>
      </w:rPr>
      <w:t>u</w:t>
    </w:r>
    <w:r>
      <w:rPr>
        <w:rFonts w:ascii="Arial" w:eastAsia="Arial" w:hAnsi="Arial" w:cs="Arial"/>
        <w:spacing w:val="2"/>
        <w:sz w:val="20"/>
      </w:rPr>
      <w:t>p</w:t>
    </w:r>
    <w:r>
      <w:rPr>
        <w:rFonts w:ascii="Arial" w:eastAsia="Arial" w:hAnsi="Arial" w:cs="Arial"/>
        <w:sz w:val="20"/>
      </w:rPr>
      <w:t>da</w:t>
    </w:r>
    <w:r>
      <w:rPr>
        <w:rFonts w:ascii="Arial" w:eastAsia="Arial" w:hAnsi="Arial" w:cs="Arial"/>
        <w:spacing w:val="2"/>
        <w:sz w:val="20"/>
      </w:rPr>
      <w:t>t</w:t>
    </w:r>
    <w:r>
      <w:rPr>
        <w:rFonts w:ascii="Arial" w:eastAsia="Arial" w:hAnsi="Arial" w:cs="Arial"/>
        <w:sz w:val="20"/>
      </w:rPr>
      <w:t>ed</w:t>
    </w:r>
    <w:r>
      <w:rPr>
        <w:rFonts w:ascii="Arial" w:eastAsia="Arial" w:hAnsi="Arial" w:cs="Arial"/>
        <w:spacing w:val="-6"/>
        <w:sz w:val="20"/>
      </w:rPr>
      <w:t xml:space="preserve"> </w:t>
    </w:r>
    <w:r>
      <w:rPr>
        <w:rFonts w:ascii="Arial" w:eastAsia="Arial" w:hAnsi="Arial" w:cs="Arial"/>
        <w:sz w:val="20"/>
      </w:rPr>
      <w:t>10</w:t>
    </w:r>
    <w:r>
      <w:rPr>
        <w:rFonts w:ascii="Arial" w:eastAsia="Arial" w:hAnsi="Arial" w:cs="Arial"/>
        <w:spacing w:val="1"/>
        <w:sz w:val="20"/>
      </w:rPr>
      <w:t>-</w:t>
    </w:r>
    <w:r>
      <w:rPr>
        <w:rFonts w:ascii="Arial" w:eastAsia="Arial" w:hAnsi="Arial" w:cs="Arial"/>
        <w:sz w:val="20"/>
      </w:rPr>
      <w:t>7</w:t>
    </w:r>
    <w:r>
      <w:rPr>
        <w:rFonts w:ascii="Arial" w:eastAsia="Arial" w:hAnsi="Arial" w:cs="Arial"/>
        <w:spacing w:val="1"/>
        <w:sz w:val="20"/>
      </w:rPr>
      <w:t>-</w:t>
    </w:r>
    <w:r>
      <w:rPr>
        <w:rFonts w:ascii="Arial" w:eastAsia="Arial" w:hAnsi="Arial" w:cs="Arial"/>
        <w:sz w:val="20"/>
      </w:rPr>
      <w:t>15)</w:t>
    </w:r>
  </w:p>
  <w:p w:rsidR="009C23F4" w:rsidRDefault="009C23F4">
    <w:pPr>
      <w:spacing w:line="200" w:lineRule="exac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13634"/>
      <w:docPartObj>
        <w:docPartGallery w:val="Page Numbers (Bottom of Page)"/>
        <w:docPartUnique/>
      </w:docPartObj>
    </w:sdtPr>
    <w:sdtEndPr/>
    <w:sdtContent>
      <w:sdt>
        <w:sdtPr>
          <w:id w:val="-602571793"/>
          <w:docPartObj>
            <w:docPartGallery w:val="Page Numbers (Top of Page)"/>
            <w:docPartUnique/>
          </w:docPartObj>
        </w:sdtPr>
        <w:sdtEndPr/>
        <w:sdtContent>
          <w:p w:rsidR="008515D9" w:rsidRPr="008515D9" w:rsidRDefault="008515D9" w:rsidP="008515D9">
            <w:pPr>
              <w:tabs>
                <w:tab w:val="left" w:pos="-720"/>
              </w:tabs>
              <w:suppressAutoHyphens/>
              <w:spacing w:line="240" w:lineRule="atLeast"/>
            </w:pPr>
            <w:r w:rsidRPr="008515D9">
              <w:rPr>
                <w:sz w:val="16"/>
                <w:szCs w:val="16"/>
              </w:rPr>
              <w:t>Special Conditions at PacifiCorp Plants</w:t>
            </w:r>
            <w:r>
              <w:tab/>
            </w:r>
            <w:r>
              <w:tab/>
            </w:r>
            <w:r>
              <w:tab/>
            </w:r>
            <w:r>
              <w:tab/>
            </w:r>
            <w:r>
              <w:tab/>
            </w:r>
            <w:r>
              <w:tab/>
            </w:r>
            <w:r>
              <w:tab/>
            </w:r>
            <w:r>
              <w:tab/>
              <w:t xml:space="preserve">       </w:t>
            </w:r>
            <w:r w:rsidRPr="003D1106">
              <w:rPr>
                <w:sz w:val="16"/>
                <w:szCs w:val="16"/>
              </w:rPr>
              <w:t xml:space="preserve">Page </w:t>
            </w:r>
            <w:r w:rsidRPr="003D1106">
              <w:rPr>
                <w:bCs/>
                <w:sz w:val="16"/>
                <w:szCs w:val="16"/>
              </w:rPr>
              <w:fldChar w:fldCharType="begin"/>
            </w:r>
            <w:r w:rsidRPr="003D1106">
              <w:rPr>
                <w:bCs/>
                <w:sz w:val="16"/>
                <w:szCs w:val="16"/>
              </w:rPr>
              <w:instrText xml:space="preserve"> PAGE </w:instrText>
            </w:r>
            <w:r w:rsidRPr="003D1106">
              <w:rPr>
                <w:bCs/>
                <w:sz w:val="16"/>
                <w:szCs w:val="16"/>
              </w:rPr>
              <w:fldChar w:fldCharType="separate"/>
            </w:r>
            <w:r w:rsidR="00F22EC3">
              <w:rPr>
                <w:bCs/>
                <w:noProof/>
                <w:sz w:val="16"/>
                <w:szCs w:val="16"/>
              </w:rPr>
              <w:t>72</w:t>
            </w:r>
            <w:r w:rsidRPr="003D1106">
              <w:rPr>
                <w:bCs/>
                <w:sz w:val="16"/>
                <w:szCs w:val="16"/>
              </w:rPr>
              <w:fldChar w:fldCharType="end"/>
            </w:r>
            <w:r w:rsidRPr="003D1106">
              <w:rPr>
                <w:sz w:val="16"/>
                <w:szCs w:val="16"/>
              </w:rPr>
              <w:t xml:space="preserve"> of </w:t>
            </w:r>
            <w:r w:rsidRPr="003D1106">
              <w:rPr>
                <w:bCs/>
                <w:sz w:val="16"/>
                <w:szCs w:val="16"/>
              </w:rPr>
              <w:fldChar w:fldCharType="begin"/>
            </w:r>
            <w:r w:rsidRPr="003D1106">
              <w:rPr>
                <w:bCs/>
                <w:sz w:val="16"/>
                <w:szCs w:val="16"/>
              </w:rPr>
              <w:instrText xml:space="preserve"> NUMPAGES  </w:instrText>
            </w:r>
            <w:r w:rsidRPr="003D1106">
              <w:rPr>
                <w:bCs/>
                <w:sz w:val="16"/>
                <w:szCs w:val="16"/>
              </w:rPr>
              <w:fldChar w:fldCharType="separate"/>
            </w:r>
            <w:r w:rsidR="00F22EC3">
              <w:rPr>
                <w:bCs/>
                <w:noProof/>
                <w:sz w:val="16"/>
                <w:szCs w:val="16"/>
              </w:rPr>
              <w:t>72</w:t>
            </w:r>
            <w:r w:rsidRPr="003D1106">
              <w:rPr>
                <w:bCs/>
                <w:sz w:val="16"/>
                <w:szCs w:val="16"/>
              </w:rPr>
              <w:fldChar w:fldCharType="end"/>
            </w:r>
          </w:p>
          <w:p w:rsidR="008515D9" w:rsidRDefault="00F22EC3">
            <w:pPr>
              <w:pStyle w:val="Footer"/>
              <w:jc w:val="right"/>
            </w:pP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tabs>
        <w:tab w:val="left" w:pos="-720"/>
        <w:tab w:val="left" w:pos="8100"/>
        <w:tab w:val="right" w:pos="10224"/>
      </w:tabs>
      <w:suppressAutoHyphens/>
      <w:jc w:val="both"/>
      <w:rPr>
        <w:rStyle w:val="PageNumber"/>
        <w:spacing w:val="-2"/>
        <w:sz w:val="16"/>
      </w:rPr>
    </w:pPr>
    <w:r>
      <w:rPr>
        <w:spacing w:val="-2"/>
        <w:sz w:val="16"/>
      </w:rPr>
      <w:t xml:space="preserve">Operation and Maintenance Contract-RFP Form </w:t>
    </w:r>
    <w:r>
      <w:rPr>
        <w:spacing w:val="-2"/>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22EC3">
      <w:rPr>
        <w:rStyle w:val="PageNumber"/>
        <w:noProof/>
        <w:sz w:val="16"/>
      </w:rPr>
      <w:t>75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22EC3">
      <w:rPr>
        <w:rStyle w:val="PageNumber"/>
        <w:noProof/>
        <w:sz w:val="16"/>
      </w:rPr>
      <w:t>75</w:t>
    </w:r>
    <w:r>
      <w:rPr>
        <w:rStyle w:val="PageNumber"/>
        <w:sz w:val="16"/>
      </w:rPr>
      <w:fldChar w:fldCharType="end"/>
    </w:r>
  </w:p>
  <w:p w:rsidR="009C23F4" w:rsidRDefault="009C23F4">
    <w:pPr>
      <w:tabs>
        <w:tab w:val="left" w:pos="-720"/>
        <w:tab w:val="left" w:pos="720"/>
        <w:tab w:val="left" w:pos="2160"/>
        <w:tab w:val="left" w:pos="4320"/>
        <w:tab w:val="left" w:pos="6480"/>
        <w:tab w:val="left" w:pos="8640"/>
        <w:tab w:val="right" w:pos="10224"/>
      </w:tabs>
      <w:suppressAutoHyphens/>
      <w:jc w:val="both"/>
      <w:rPr>
        <w:spacing w:val="-2"/>
        <w:sz w:val="16"/>
      </w:rPr>
    </w:pPr>
    <w:r>
      <w:rPr>
        <w:color w:val="FF0000"/>
        <w:spacing w:val="-2"/>
        <w:sz w:val="16"/>
      </w:rPr>
      <w:tab/>
    </w:r>
    <w:r>
      <w:rPr>
        <w:spacing w:val="-2"/>
        <w:sz w:val="16"/>
      </w:rPr>
      <w:tab/>
    </w:r>
    <w:r>
      <w:rPr>
        <w:spacing w:val="-2"/>
        <w:sz w:val="16"/>
      </w:rPr>
      <w:tab/>
    </w:r>
    <w:r>
      <w:rPr>
        <w:spacing w:val="-2"/>
        <w:sz w:val="16"/>
      </w:rPr>
      <w:tab/>
    </w:r>
    <w:r>
      <w:rPr>
        <w:spacing w:val="-2"/>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20265222"/>
      <w:docPartObj>
        <w:docPartGallery w:val="Page Numbers (Bottom of Page)"/>
        <w:docPartUnique/>
      </w:docPartObj>
    </w:sdtPr>
    <w:sdtEndPr/>
    <w:sdtContent>
      <w:sdt>
        <w:sdtPr>
          <w:rPr>
            <w:sz w:val="16"/>
            <w:szCs w:val="16"/>
          </w:rPr>
          <w:id w:val="1463848463"/>
          <w:docPartObj>
            <w:docPartGallery w:val="Page Numbers (Top of Page)"/>
            <w:docPartUnique/>
          </w:docPartObj>
        </w:sdtPr>
        <w:sdtEndPr/>
        <w:sdtContent>
          <w:p w:rsidR="008515D9" w:rsidRPr="008515D9" w:rsidRDefault="008515D9" w:rsidP="008515D9">
            <w:pPr>
              <w:pStyle w:val="Footer"/>
              <w:tabs>
                <w:tab w:val="clear" w:pos="8640"/>
                <w:tab w:val="right" w:pos="9360"/>
              </w:tabs>
              <w:rPr>
                <w:sz w:val="16"/>
                <w:szCs w:val="16"/>
              </w:rPr>
            </w:pPr>
            <w:r>
              <w:rPr>
                <w:sz w:val="16"/>
                <w:szCs w:val="16"/>
              </w:rPr>
              <w:t>Form of Parent Guarantee</w:t>
            </w:r>
            <w:r>
              <w:rPr>
                <w:sz w:val="16"/>
                <w:szCs w:val="16"/>
              </w:rPr>
              <w:tab/>
            </w:r>
            <w:r>
              <w:rPr>
                <w:sz w:val="16"/>
                <w:szCs w:val="16"/>
              </w:rPr>
              <w:tab/>
            </w:r>
            <w:r w:rsidRPr="003D1106">
              <w:rPr>
                <w:sz w:val="16"/>
                <w:szCs w:val="16"/>
              </w:rPr>
              <w:t xml:space="preserve">   Page </w:t>
            </w:r>
            <w:r w:rsidRPr="003D1106">
              <w:rPr>
                <w:bCs/>
                <w:sz w:val="16"/>
                <w:szCs w:val="16"/>
              </w:rPr>
              <w:fldChar w:fldCharType="begin"/>
            </w:r>
            <w:r w:rsidRPr="003D1106">
              <w:rPr>
                <w:bCs/>
                <w:sz w:val="16"/>
                <w:szCs w:val="16"/>
              </w:rPr>
              <w:instrText xml:space="preserve"> PAGE </w:instrText>
            </w:r>
            <w:r w:rsidRPr="003D1106">
              <w:rPr>
                <w:bCs/>
                <w:sz w:val="16"/>
                <w:szCs w:val="16"/>
              </w:rPr>
              <w:fldChar w:fldCharType="separate"/>
            </w:r>
            <w:r w:rsidR="00F22EC3">
              <w:rPr>
                <w:bCs/>
                <w:noProof/>
                <w:sz w:val="16"/>
                <w:szCs w:val="16"/>
              </w:rPr>
              <w:t>83</w:t>
            </w:r>
            <w:r w:rsidRPr="003D1106">
              <w:rPr>
                <w:bCs/>
                <w:sz w:val="16"/>
                <w:szCs w:val="16"/>
              </w:rPr>
              <w:fldChar w:fldCharType="end"/>
            </w:r>
            <w:r w:rsidRPr="003D1106">
              <w:rPr>
                <w:sz w:val="16"/>
                <w:szCs w:val="16"/>
              </w:rPr>
              <w:t xml:space="preserve"> of </w:t>
            </w:r>
            <w:r w:rsidRPr="003D1106">
              <w:rPr>
                <w:bCs/>
                <w:sz w:val="16"/>
                <w:szCs w:val="16"/>
              </w:rPr>
              <w:fldChar w:fldCharType="begin"/>
            </w:r>
            <w:r w:rsidRPr="003D1106">
              <w:rPr>
                <w:bCs/>
                <w:sz w:val="16"/>
                <w:szCs w:val="16"/>
              </w:rPr>
              <w:instrText xml:space="preserve"> NUMPAGES  </w:instrText>
            </w:r>
            <w:r w:rsidRPr="003D1106">
              <w:rPr>
                <w:bCs/>
                <w:sz w:val="16"/>
                <w:szCs w:val="16"/>
              </w:rPr>
              <w:fldChar w:fldCharType="separate"/>
            </w:r>
            <w:r w:rsidR="00F22EC3">
              <w:rPr>
                <w:bCs/>
                <w:noProof/>
                <w:sz w:val="16"/>
                <w:szCs w:val="16"/>
              </w:rPr>
              <w:t>83</w:t>
            </w:r>
            <w:r w:rsidRPr="003D1106">
              <w:rPr>
                <w:bCs/>
                <w:sz w:val="16"/>
                <w:szCs w:val="16"/>
              </w:rPr>
              <w:fldChar w:fldCharType="end"/>
            </w:r>
          </w:p>
        </w:sdtContent>
      </w:sdt>
    </w:sdtContent>
  </w:sdt>
  <w:p w:rsidR="008515D9" w:rsidRDefault="008515D9" w:rsidP="008515D9">
    <w:pPr>
      <w:pStyle w:val="Header"/>
    </w:pPr>
  </w:p>
  <w:p w:rsidR="008515D9" w:rsidRDefault="008515D9" w:rsidP="008515D9"/>
  <w:p w:rsidR="009C23F4" w:rsidRPr="000E20B0" w:rsidRDefault="009C23F4">
    <w:pPr>
      <w:pStyle w:val="Foote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69930120"/>
      <w:docPartObj>
        <w:docPartGallery w:val="Page Numbers (Bottom of Page)"/>
        <w:docPartUnique/>
      </w:docPartObj>
    </w:sdtPr>
    <w:sdtEndPr/>
    <w:sdtContent>
      <w:sdt>
        <w:sdtPr>
          <w:rPr>
            <w:sz w:val="16"/>
            <w:szCs w:val="16"/>
          </w:rPr>
          <w:id w:val="-4677964"/>
          <w:docPartObj>
            <w:docPartGallery w:val="Page Numbers (Top of Page)"/>
            <w:docPartUnique/>
          </w:docPartObj>
        </w:sdtPr>
        <w:sdtEndPr/>
        <w:sdtContent>
          <w:p w:rsidR="008515D9" w:rsidRPr="008515D9" w:rsidRDefault="008515D9">
            <w:pPr>
              <w:pStyle w:val="Footer"/>
              <w:jc w:val="right"/>
              <w:rPr>
                <w:sz w:val="16"/>
                <w:szCs w:val="16"/>
              </w:rPr>
            </w:pPr>
            <w:r w:rsidRPr="003D1106">
              <w:rPr>
                <w:sz w:val="16"/>
                <w:szCs w:val="16"/>
              </w:rPr>
              <w:t xml:space="preserve">Page </w:t>
            </w:r>
            <w:r w:rsidRPr="003D1106">
              <w:rPr>
                <w:bCs/>
                <w:sz w:val="16"/>
                <w:szCs w:val="16"/>
              </w:rPr>
              <w:fldChar w:fldCharType="begin"/>
            </w:r>
            <w:r w:rsidRPr="003D1106">
              <w:rPr>
                <w:bCs/>
                <w:sz w:val="16"/>
                <w:szCs w:val="16"/>
              </w:rPr>
              <w:instrText xml:space="preserve"> PAGE </w:instrText>
            </w:r>
            <w:r w:rsidRPr="003D1106">
              <w:rPr>
                <w:bCs/>
                <w:sz w:val="16"/>
                <w:szCs w:val="16"/>
              </w:rPr>
              <w:fldChar w:fldCharType="separate"/>
            </w:r>
            <w:r w:rsidR="00F22EC3">
              <w:rPr>
                <w:bCs/>
                <w:noProof/>
                <w:sz w:val="16"/>
                <w:szCs w:val="16"/>
              </w:rPr>
              <w:t>87</w:t>
            </w:r>
            <w:r w:rsidRPr="003D1106">
              <w:rPr>
                <w:bCs/>
                <w:sz w:val="16"/>
                <w:szCs w:val="16"/>
              </w:rPr>
              <w:fldChar w:fldCharType="end"/>
            </w:r>
            <w:r w:rsidRPr="003D1106">
              <w:rPr>
                <w:sz w:val="16"/>
                <w:szCs w:val="16"/>
              </w:rPr>
              <w:t xml:space="preserve"> of </w:t>
            </w:r>
            <w:r w:rsidRPr="003D1106">
              <w:rPr>
                <w:bCs/>
                <w:sz w:val="16"/>
                <w:szCs w:val="16"/>
              </w:rPr>
              <w:fldChar w:fldCharType="begin"/>
            </w:r>
            <w:r w:rsidRPr="003D1106">
              <w:rPr>
                <w:bCs/>
                <w:sz w:val="16"/>
                <w:szCs w:val="16"/>
              </w:rPr>
              <w:instrText xml:space="preserve"> NUMPAGES  </w:instrText>
            </w:r>
            <w:r w:rsidRPr="003D1106">
              <w:rPr>
                <w:bCs/>
                <w:sz w:val="16"/>
                <w:szCs w:val="16"/>
              </w:rPr>
              <w:fldChar w:fldCharType="separate"/>
            </w:r>
            <w:r w:rsidR="00F22EC3">
              <w:rPr>
                <w:bCs/>
                <w:noProof/>
                <w:sz w:val="16"/>
                <w:szCs w:val="16"/>
              </w:rPr>
              <w:t>87</w:t>
            </w:r>
            <w:r w:rsidRPr="003D1106">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8C" w:rsidRDefault="00D0548C">
      <w:r>
        <w:separator/>
      </w:r>
    </w:p>
  </w:footnote>
  <w:footnote w:type="continuationSeparator" w:id="0">
    <w:p w:rsidR="00D0548C" w:rsidRDefault="00D0548C">
      <w:r>
        <w:continuationSeparator/>
      </w:r>
    </w:p>
  </w:footnote>
  <w:footnote w:type="continuationNotice" w:id="1">
    <w:p w:rsidR="00D0548C" w:rsidRDefault="00D054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F22EC3">
    <w:pPr>
      <w:pStyle w:val="Header"/>
    </w:pPr>
    <w:r>
      <w:rPr>
        <w:noProof/>
      </w:rPr>
      <w:pict w14:anchorId="68794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14.8pt;height:205.9pt;rotation:315;z-index:-251657216;mso-position-horizontal:center;mso-position-horizontal-relative:margin;mso-position-vertical:center;mso-position-vertical-relative:margin" wrapcoords="21348 2435 14012 2513 14043 2828 14673 5341 14641 8876 11461 2199 11367 2435 11241 4006 11209 4084 11083 5027 11020 5420 10926 6362 10863 6755 10737 7697 10674 8090 10548 9033 7683 3220 7273 2435 7179 2671 6801 2513 4943 2435 4849 2671 5101 4084 5479 5577 5479 7305 3558 3613 3086 2671 2991 2906 2865 2749 2110 2435 157 2513 157 2828 756 4477 756 15081 157 16495 157 16652 220 16887 2204 16966 2834 16730 3306 16102 3715 15316 3810 15631 5006 17044 6738 16887 6675 16337 6108 14217 6108 12489 7273 15395 8438 17437 8627 16966 10548 16887 10548 16495 10139 15395 10170 14295 10265 13981 12185 16966 15932 16966 15869 16495 15271 14060 15271 10447 15712 9818 17853 15159 19081 17594 19301 16966 20529 16887 20529 16573 19900 14924 19900 4241 20278 3377 21411 5891 21411 2671 21348 2435" fillcolor="#9cf"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tabs>
        <w:tab w:val="right" w:pos="9270"/>
      </w:tabs>
      <w:jc w:val="right"/>
      <w:rPr>
        <w:sz w:val="20"/>
      </w:rPr>
    </w:pPr>
    <w:r>
      <w:rPr>
        <w:sz w:val="20"/>
      </w:rPr>
      <w:t>Contract No. XXXXXXXXXX</w:t>
    </w:r>
  </w:p>
  <w:p w:rsidR="009C23F4" w:rsidRDefault="009C23F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F22EC3">
    <w:pPr>
      <w:tabs>
        <w:tab w:val="right" w:pos="9270"/>
      </w:tabs>
      <w:jc w:val="right"/>
      <w:rPr>
        <w:sz w:val="20"/>
      </w:rPr>
    </w:pPr>
    <w:r>
      <w:rPr>
        <w:noProof/>
      </w:rPr>
      <w:pict w14:anchorId="68794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514.8pt;height:205.9pt;rotation:315;z-index:-251656192;mso-position-horizontal:center;mso-position-horizontal-relative:margin;mso-position-vertical:center;mso-position-vertical-relative:margin" wrapcoords="21348 2435 14012 2513 14043 2828 14673 5341 14641 8876 11461 2199 11367 2435 11241 4006 11209 4084 11083 5027 11020 5420 10926 6362 10863 6755 10737 7697 10674 8090 10548 9033 7683 3220 7273 2435 7179 2671 6801 2513 4943 2435 4849 2671 5101 4084 5479 5577 5479 7305 3558 3613 3086 2671 2991 2906 2865 2749 2110 2435 157 2513 157 2828 756 4477 756 15081 157 16495 157 16652 220 16887 2204 16966 2834 16730 3306 16102 3715 15316 3810 15631 5006 17044 6738 16887 6675 16337 6108 14217 6108 12489 7273 15395 8438 17437 8627 16966 10548 16887 10548 16495 10139 15395 10170 14295 10265 13981 12185 16966 15932 16966 15869 16495 15271 14060 15271 10447 15712 9818 17853 15159 19081 17594 19301 16966 20529 16887 20529 16573 19900 14924 19900 4241 20278 3377 21411 5891 21411 2671 21348 2435" fillcolor="#9cf" stroked="f">
          <v:fill opacity=".5"/>
          <v:textpath style="font-family:&quot;Times New Roman&quot;;font-size:1pt" string="DRAFT"/>
          <w10:wrap anchorx="margin" anchory="margin"/>
        </v:shape>
      </w:pict>
    </w:r>
    <w:r w:rsidR="009C23F4">
      <w:rPr>
        <w:sz w:val="20"/>
      </w:rPr>
      <w:t>Contract No. XXXXXXXXXX</w:t>
    </w:r>
  </w:p>
  <w:p w:rsidR="009C23F4" w:rsidRDefault="009C2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F22EC3">
    <w:pPr>
      <w:pStyle w:val="Header"/>
    </w:pPr>
    <w:r>
      <w:rPr>
        <w:noProof/>
      </w:rPr>
      <w:pict w14:anchorId="68794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14.8pt;height:205.9pt;rotation:315;z-index:-251658240;mso-position-horizontal:center;mso-position-horizontal-relative:margin;mso-position-vertical:center;mso-position-vertical-relative:margin" wrapcoords="21348 2435 14012 2513 14043 2828 14673 5341 14641 8876 11461 2199 11367 2435 11241 4006 11209 4084 11083 5027 11020 5420 10926 6362 10863 6755 10737 7697 10674 8090 10548 9033 7683 3220 7273 2435 7179 2671 6801 2513 4943 2435 4849 2671 5101 4084 5479 5577 5479 7305 3558 3613 3086 2671 2991 2906 2865 2749 2110 2435 157 2513 157 2828 756 4477 756 15081 157 16495 157 16652 220 16887 2204 16966 2834 16730 3306 16102 3715 15316 3810 15631 5006 17044 6738 16887 6675 16337 6108 14217 6108 12489 7273 15395 8438 17437 8627 16966 10548 16887 10548 16495 10139 15395 10170 14295 10265 13981 12185 16966 15932 16966 15869 16495 15271 14060 15271 10447 15712 9818 17853 15159 19081 17594 19301 16966 20529 16887 20529 16573 19900 14924 19900 4241 20278 3377 21411 5891 21411 2671 21348 2435" fillcolor="#9cf"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pStyle w:val="Header"/>
    </w:pPr>
    <w:r>
      <w:rPr>
        <w:noProof/>
      </w:rPr>
      <mc:AlternateContent>
        <mc:Choice Requires="wps">
          <w:drawing>
            <wp:anchor distT="0" distB="0" distL="114300" distR="114300" simplePos="0" relativeHeight="251663360" behindDoc="1" locked="0" layoutInCell="1" allowOverlap="1" wp14:anchorId="7A9695AD" wp14:editId="5A109FCF">
              <wp:simplePos x="0" y="0"/>
              <wp:positionH relativeFrom="margin">
                <wp:align>center</wp:align>
              </wp:positionH>
              <wp:positionV relativeFrom="margin">
                <wp:align>center</wp:align>
              </wp:positionV>
              <wp:extent cx="6537960" cy="2614930"/>
              <wp:effectExtent l="0" t="1666875" r="0" b="1509395"/>
              <wp:wrapNone/>
              <wp:docPr id="7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23F4" w:rsidRDefault="009C23F4" w:rsidP="000B3C4D">
                          <w:pPr>
                            <w:pStyle w:val="NormalWeb"/>
                            <w:spacing w:before="0" w:beforeAutospacing="0" w:after="0" w:afterAutospacing="0"/>
                            <w:jc w:val="center"/>
                          </w:pPr>
                          <w:r>
                            <w:rPr>
                              <w:color w:val="99CCFF"/>
                              <w:sz w:val="2"/>
                              <w:szCs w:val="2"/>
                              <w14:textFill>
                                <w14:solidFill>
                                  <w14:srgbClr w14:val="99CCFF">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9695AD" id="_x0000_t202" coordsize="21600,21600" o:spt="202" path="m,l,21600r21600,l21600,xe">
              <v:stroke joinstyle="miter"/>
              <v:path gradientshapeok="t" o:connecttype="rect"/>
            </v:shapetype>
            <v:shape id="WordArt 8" o:spid="_x0000_s1026" type="#_x0000_t202" style="position:absolute;margin-left:0;margin-top:0;width:514.8pt;height:205.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i6hwIAAP0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" filled="f" stroked="f">
              <v:stroke joinstyle="round"/>
              <o:lock v:ext="edit" shapetype="t"/>
              <v:textbox style="mso-fit-shape-to-text:t">
                <w:txbxContent>
                  <w:p w:rsidR="009C23F4" w:rsidRDefault="009C23F4" w:rsidP="000B3C4D">
                    <w:pPr>
                      <w:pStyle w:val="NormalWeb"/>
                      <w:spacing w:before="0" w:beforeAutospacing="0" w:after="0" w:afterAutospacing="0"/>
                      <w:jc w:val="center"/>
                    </w:pPr>
                    <w:r>
                      <w:rPr>
                        <w:color w:val="99CCFF"/>
                        <w:sz w:val="2"/>
                        <w:szCs w:val="2"/>
                        <w14:textFill>
                          <w14:solidFill>
                            <w14:srgbClr w14:val="99CCFF">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pStyle w:val="Header"/>
    </w:pPr>
    <w:r>
      <w:rPr>
        <w:noProof/>
      </w:rPr>
      <mc:AlternateContent>
        <mc:Choice Requires="wps">
          <w:drawing>
            <wp:anchor distT="0" distB="0" distL="114300" distR="114300" simplePos="0" relativeHeight="251662336" behindDoc="1" locked="0" layoutInCell="1" allowOverlap="1" wp14:anchorId="7DF90AAD" wp14:editId="4DC1AE9D">
              <wp:simplePos x="0" y="0"/>
              <wp:positionH relativeFrom="margin">
                <wp:align>center</wp:align>
              </wp:positionH>
              <wp:positionV relativeFrom="margin">
                <wp:align>center</wp:align>
              </wp:positionV>
              <wp:extent cx="6537960" cy="2614930"/>
              <wp:effectExtent l="0" t="1666875" r="0" b="1509395"/>
              <wp:wrapNone/>
              <wp:docPr id="7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23F4" w:rsidRDefault="009C23F4" w:rsidP="000B3C4D">
                          <w:pPr>
                            <w:pStyle w:val="NormalWeb"/>
                            <w:spacing w:before="0" w:beforeAutospacing="0" w:after="0" w:afterAutospacing="0"/>
                            <w:jc w:val="center"/>
                          </w:pPr>
                          <w:r>
                            <w:rPr>
                              <w:color w:val="99CCFF"/>
                              <w:sz w:val="2"/>
                              <w:szCs w:val="2"/>
                              <w14:textFill>
                                <w14:solidFill>
                                  <w14:srgbClr w14:val="99CCFF">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F90AAD" id="_x0000_t202" coordsize="21600,21600" o:spt="202" path="m,l,21600r21600,l21600,xe">
              <v:stroke joinstyle="miter"/>
              <v:path gradientshapeok="t" o:connecttype="rect"/>
            </v:shapetype>
            <v:shape id="WordArt 7" o:spid="_x0000_s1027" type="#_x0000_t202" style="position:absolute;margin-left:0;margin-top:0;width:514.8pt;height:205.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tyiQIAAAQF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" filled="f" stroked="f">
              <v:stroke joinstyle="round"/>
              <o:lock v:ext="edit" shapetype="t"/>
              <v:textbox style="mso-fit-shape-to-text:t">
                <w:txbxContent>
                  <w:p w:rsidR="009C23F4" w:rsidRDefault="009C23F4" w:rsidP="000B3C4D">
                    <w:pPr>
                      <w:pStyle w:val="NormalWeb"/>
                      <w:spacing w:before="0" w:beforeAutospacing="0" w:after="0" w:afterAutospacing="0"/>
                      <w:jc w:val="center"/>
                    </w:pPr>
                    <w:r>
                      <w:rPr>
                        <w:color w:val="99CCFF"/>
                        <w:sz w:val="2"/>
                        <w:szCs w:val="2"/>
                        <w14:textFill>
                          <w14:solidFill>
                            <w14:srgbClr w14:val="99CCFF">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tabs>
        <w:tab w:val="right" w:pos="9270"/>
      </w:tabs>
      <w:jc w:val="right"/>
      <w:rPr>
        <w:sz w:val="20"/>
      </w:rPr>
    </w:pPr>
    <w:r>
      <w:rPr>
        <w:sz w:val="20"/>
      </w:rPr>
      <w:t>Contract No. XXXXXXXXXX</w:t>
    </w:r>
  </w:p>
  <w:p w:rsidR="009C23F4" w:rsidRDefault="009C23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spacing w:line="200" w:lineRule="exact"/>
      <w:rPr>
        <w:sz w:val="20"/>
      </w:rPr>
    </w:pPr>
    <w:r>
      <w:rPr>
        <w:noProof/>
        <w:sz w:val="22"/>
        <w:szCs w:val="22"/>
      </w:rPr>
      <w:drawing>
        <wp:anchor distT="0" distB="0" distL="114300" distR="114300" simplePos="0" relativeHeight="251664384" behindDoc="1" locked="0" layoutInCell="1" allowOverlap="1" wp14:anchorId="1DF575A6" wp14:editId="6CAF2FFA">
          <wp:simplePos x="0" y="0"/>
          <wp:positionH relativeFrom="page">
            <wp:posOffset>732155</wp:posOffset>
          </wp:positionH>
          <wp:positionV relativeFrom="page">
            <wp:posOffset>457835</wp:posOffset>
          </wp:positionV>
          <wp:extent cx="1826895" cy="372110"/>
          <wp:effectExtent l="0" t="0" r="1905" b="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rsidP="004F450D">
    <w:pPr>
      <w:tabs>
        <w:tab w:val="left" w:pos="-720"/>
      </w:tabs>
      <w:suppressAutoHyphens/>
      <w:spacing w:line="240" w:lineRule="atLeast"/>
      <w:jc w:val="right"/>
      <w:rPr>
        <w:sz w:val="22"/>
        <w:szCs w:val="22"/>
      </w:rPr>
    </w:pPr>
    <w:r w:rsidRPr="003C254E">
      <w:rPr>
        <w:sz w:val="22"/>
        <w:szCs w:val="22"/>
      </w:rPr>
      <w:t>Contract No. XXXXXXXXXX</w:t>
    </w:r>
  </w:p>
  <w:p w:rsidR="009C23F4" w:rsidRPr="003C254E" w:rsidRDefault="009C23F4" w:rsidP="004F450D">
    <w:pPr>
      <w:tabs>
        <w:tab w:val="left" w:pos="-720"/>
      </w:tabs>
      <w:suppressAutoHyphens/>
      <w:spacing w:line="240" w:lineRule="atLeast"/>
      <w:jc w:val="right"/>
      <w:rPr>
        <w:sz w:val="22"/>
        <w:szCs w:val="22"/>
      </w:rPr>
    </w:pPr>
  </w:p>
  <w:p w:rsidR="009C23F4" w:rsidRDefault="009C23F4" w:rsidP="004F450D">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F4" w:rsidRDefault="009C23F4">
    <w:pPr>
      <w:pStyle w:val="Header"/>
    </w:pPr>
  </w:p>
  <w:p w:rsidR="009C23F4" w:rsidRDefault="009C2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B9C"/>
    <w:multiLevelType w:val="hybridMultilevel"/>
    <w:tmpl w:val="A4A00E00"/>
    <w:lvl w:ilvl="0" w:tplc="410847A6">
      <w:start w:val="1"/>
      <w:numFmt w:val="decimal"/>
      <w:lvlText w:val="%1."/>
      <w:lvlJc w:val="left"/>
      <w:pPr>
        <w:ind w:left="1080" w:hanging="360"/>
      </w:pPr>
      <w:rPr>
        <w:rFonts w:eastAsia="MS Mincho" w:hint="default"/>
      </w:rPr>
    </w:lvl>
    <w:lvl w:ilvl="1" w:tplc="437C461E">
      <w:start w:val="1"/>
      <w:numFmt w:val="lowerLetter"/>
      <w:lvlText w:val="%2."/>
      <w:lvlJc w:val="left"/>
      <w:pPr>
        <w:ind w:left="1800" w:hanging="360"/>
      </w:pPr>
    </w:lvl>
    <w:lvl w:ilvl="2" w:tplc="55840E8A" w:tentative="1">
      <w:start w:val="1"/>
      <w:numFmt w:val="lowerRoman"/>
      <w:lvlText w:val="%3."/>
      <w:lvlJc w:val="right"/>
      <w:pPr>
        <w:ind w:left="2520" w:hanging="180"/>
      </w:pPr>
    </w:lvl>
    <w:lvl w:ilvl="3" w:tplc="47A2799A" w:tentative="1">
      <w:start w:val="1"/>
      <w:numFmt w:val="decimal"/>
      <w:lvlText w:val="%4."/>
      <w:lvlJc w:val="left"/>
      <w:pPr>
        <w:ind w:left="3240" w:hanging="360"/>
      </w:pPr>
    </w:lvl>
    <w:lvl w:ilvl="4" w:tplc="6A083D24" w:tentative="1">
      <w:start w:val="1"/>
      <w:numFmt w:val="lowerLetter"/>
      <w:lvlText w:val="%5."/>
      <w:lvlJc w:val="left"/>
      <w:pPr>
        <w:ind w:left="3960" w:hanging="360"/>
      </w:pPr>
    </w:lvl>
    <w:lvl w:ilvl="5" w:tplc="F15CDF94" w:tentative="1">
      <w:start w:val="1"/>
      <w:numFmt w:val="lowerRoman"/>
      <w:lvlText w:val="%6."/>
      <w:lvlJc w:val="right"/>
      <w:pPr>
        <w:ind w:left="4680" w:hanging="180"/>
      </w:pPr>
    </w:lvl>
    <w:lvl w:ilvl="6" w:tplc="CBA2822E" w:tentative="1">
      <w:start w:val="1"/>
      <w:numFmt w:val="decimal"/>
      <w:lvlText w:val="%7."/>
      <w:lvlJc w:val="left"/>
      <w:pPr>
        <w:ind w:left="5400" w:hanging="360"/>
      </w:pPr>
    </w:lvl>
    <w:lvl w:ilvl="7" w:tplc="865A8930" w:tentative="1">
      <w:start w:val="1"/>
      <w:numFmt w:val="lowerLetter"/>
      <w:lvlText w:val="%8."/>
      <w:lvlJc w:val="left"/>
      <w:pPr>
        <w:ind w:left="6120" w:hanging="360"/>
      </w:pPr>
    </w:lvl>
    <w:lvl w:ilvl="8" w:tplc="695E9F2C" w:tentative="1">
      <w:start w:val="1"/>
      <w:numFmt w:val="lowerRoman"/>
      <w:lvlText w:val="%9."/>
      <w:lvlJc w:val="right"/>
      <w:pPr>
        <w:ind w:left="6840" w:hanging="180"/>
      </w:pPr>
    </w:lvl>
  </w:abstractNum>
  <w:abstractNum w:abstractNumId="1" w15:restartNumberingAfterBreak="0">
    <w:nsid w:val="03643F38"/>
    <w:multiLevelType w:val="hybridMultilevel"/>
    <w:tmpl w:val="3314FBD8"/>
    <w:lvl w:ilvl="0" w:tplc="1E92475C">
      <w:start w:val="1"/>
      <w:numFmt w:val="upperLetter"/>
      <w:lvlText w:val="%1."/>
      <w:lvlJc w:val="left"/>
      <w:pPr>
        <w:tabs>
          <w:tab w:val="num" w:pos="2520"/>
        </w:tabs>
        <w:ind w:left="2520" w:hanging="720"/>
      </w:pPr>
      <w:rPr>
        <w:rFonts w:hint="default"/>
        <w:b/>
      </w:rPr>
    </w:lvl>
    <w:lvl w:ilvl="1" w:tplc="0380AB98" w:tentative="1">
      <w:start w:val="1"/>
      <w:numFmt w:val="lowerLetter"/>
      <w:lvlText w:val="%2."/>
      <w:lvlJc w:val="left"/>
      <w:pPr>
        <w:tabs>
          <w:tab w:val="num" w:pos="2520"/>
        </w:tabs>
        <w:ind w:left="2520" w:hanging="360"/>
      </w:pPr>
    </w:lvl>
    <w:lvl w:ilvl="2" w:tplc="53E4B3EC" w:tentative="1">
      <w:start w:val="1"/>
      <w:numFmt w:val="lowerRoman"/>
      <w:lvlText w:val="%3."/>
      <w:lvlJc w:val="right"/>
      <w:pPr>
        <w:tabs>
          <w:tab w:val="num" w:pos="3240"/>
        </w:tabs>
        <w:ind w:left="3240" w:hanging="180"/>
      </w:pPr>
    </w:lvl>
    <w:lvl w:ilvl="3" w:tplc="01208D4E" w:tentative="1">
      <w:start w:val="1"/>
      <w:numFmt w:val="decimal"/>
      <w:lvlText w:val="%4."/>
      <w:lvlJc w:val="left"/>
      <w:pPr>
        <w:tabs>
          <w:tab w:val="num" w:pos="3960"/>
        </w:tabs>
        <w:ind w:left="3960" w:hanging="360"/>
      </w:pPr>
    </w:lvl>
    <w:lvl w:ilvl="4" w:tplc="4E1AD594" w:tentative="1">
      <w:start w:val="1"/>
      <w:numFmt w:val="lowerLetter"/>
      <w:lvlText w:val="%5."/>
      <w:lvlJc w:val="left"/>
      <w:pPr>
        <w:tabs>
          <w:tab w:val="num" w:pos="4680"/>
        </w:tabs>
        <w:ind w:left="4680" w:hanging="360"/>
      </w:pPr>
    </w:lvl>
    <w:lvl w:ilvl="5" w:tplc="27A0815E" w:tentative="1">
      <w:start w:val="1"/>
      <w:numFmt w:val="lowerRoman"/>
      <w:lvlText w:val="%6."/>
      <w:lvlJc w:val="right"/>
      <w:pPr>
        <w:tabs>
          <w:tab w:val="num" w:pos="5400"/>
        </w:tabs>
        <w:ind w:left="5400" w:hanging="180"/>
      </w:pPr>
    </w:lvl>
    <w:lvl w:ilvl="6" w:tplc="686217D6" w:tentative="1">
      <w:start w:val="1"/>
      <w:numFmt w:val="decimal"/>
      <w:lvlText w:val="%7."/>
      <w:lvlJc w:val="left"/>
      <w:pPr>
        <w:tabs>
          <w:tab w:val="num" w:pos="6120"/>
        </w:tabs>
        <w:ind w:left="6120" w:hanging="360"/>
      </w:pPr>
    </w:lvl>
    <w:lvl w:ilvl="7" w:tplc="CF80F490" w:tentative="1">
      <w:start w:val="1"/>
      <w:numFmt w:val="lowerLetter"/>
      <w:lvlText w:val="%8."/>
      <w:lvlJc w:val="left"/>
      <w:pPr>
        <w:tabs>
          <w:tab w:val="num" w:pos="6840"/>
        </w:tabs>
        <w:ind w:left="6840" w:hanging="360"/>
      </w:pPr>
    </w:lvl>
    <w:lvl w:ilvl="8" w:tplc="E9B8CB96" w:tentative="1">
      <w:start w:val="1"/>
      <w:numFmt w:val="lowerRoman"/>
      <w:lvlText w:val="%9."/>
      <w:lvlJc w:val="right"/>
      <w:pPr>
        <w:tabs>
          <w:tab w:val="num" w:pos="7560"/>
        </w:tabs>
        <w:ind w:left="7560" w:hanging="180"/>
      </w:pPr>
    </w:lvl>
  </w:abstractNum>
  <w:abstractNum w:abstractNumId="2" w15:restartNumberingAfterBreak="0">
    <w:nsid w:val="04AD6089"/>
    <w:multiLevelType w:val="singleLevel"/>
    <w:tmpl w:val="76264337"/>
    <w:lvl w:ilvl="0">
      <w:numFmt w:val="bullet"/>
      <w:lvlText w:val="·"/>
      <w:lvlJc w:val="left"/>
      <w:pPr>
        <w:tabs>
          <w:tab w:val="num" w:pos="432"/>
        </w:tabs>
        <w:ind w:left="720" w:hanging="432"/>
      </w:pPr>
      <w:rPr>
        <w:rFonts w:ascii="Symbol" w:hAnsi="Symbol" w:cs="Symbol"/>
        <w:snapToGrid/>
        <w:spacing w:val="-7"/>
        <w:sz w:val="24"/>
        <w:szCs w:val="24"/>
      </w:rPr>
    </w:lvl>
  </w:abstractNum>
  <w:abstractNum w:abstractNumId="3" w15:restartNumberingAfterBreak="0">
    <w:nsid w:val="05D60A30"/>
    <w:multiLevelType w:val="hybridMultilevel"/>
    <w:tmpl w:val="ECA61F74"/>
    <w:lvl w:ilvl="0" w:tplc="D506E278">
      <w:start w:val="1"/>
      <w:numFmt w:val="decimal"/>
      <w:lvlText w:val="%1."/>
      <w:lvlJc w:val="left"/>
      <w:pPr>
        <w:ind w:left="1108" w:hanging="360"/>
      </w:pPr>
      <w:rPr>
        <w:rFonts w:hint="default"/>
      </w:rPr>
    </w:lvl>
    <w:lvl w:ilvl="1" w:tplc="CFA46A40">
      <w:start w:val="1"/>
      <w:numFmt w:val="bullet"/>
      <w:lvlText w:val=""/>
      <w:lvlJc w:val="left"/>
      <w:pPr>
        <w:ind w:left="1828" w:hanging="360"/>
      </w:pPr>
      <w:rPr>
        <w:rFonts w:ascii="Symbol" w:hAnsi="Symbol" w:hint="default"/>
      </w:rPr>
    </w:lvl>
    <w:lvl w:ilvl="2" w:tplc="8DC064C8" w:tentative="1">
      <w:start w:val="1"/>
      <w:numFmt w:val="lowerRoman"/>
      <w:lvlText w:val="%3."/>
      <w:lvlJc w:val="right"/>
      <w:pPr>
        <w:ind w:left="2548" w:hanging="180"/>
      </w:pPr>
    </w:lvl>
    <w:lvl w:ilvl="3" w:tplc="D9D416EA" w:tentative="1">
      <w:start w:val="1"/>
      <w:numFmt w:val="decimal"/>
      <w:lvlText w:val="%4."/>
      <w:lvlJc w:val="left"/>
      <w:pPr>
        <w:ind w:left="3268" w:hanging="360"/>
      </w:pPr>
    </w:lvl>
    <w:lvl w:ilvl="4" w:tplc="79144EC4" w:tentative="1">
      <w:start w:val="1"/>
      <w:numFmt w:val="lowerLetter"/>
      <w:lvlText w:val="%5."/>
      <w:lvlJc w:val="left"/>
      <w:pPr>
        <w:ind w:left="3988" w:hanging="360"/>
      </w:pPr>
    </w:lvl>
    <w:lvl w:ilvl="5" w:tplc="35F6860A" w:tentative="1">
      <w:start w:val="1"/>
      <w:numFmt w:val="lowerRoman"/>
      <w:lvlText w:val="%6."/>
      <w:lvlJc w:val="right"/>
      <w:pPr>
        <w:ind w:left="4708" w:hanging="180"/>
      </w:pPr>
    </w:lvl>
    <w:lvl w:ilvl="6" w:tplc="BAEA2C74" w:tentative="1">
      <w:start w:val="1"/>
      <w:numFmt w:val="decimal"/>
      <w:lvlText w:val="%7."/>
      <w:lvlJc w:val="left"/>
      <w:pPr>
        <w:ind w:left="5428" w:hanging="360"/>
      </w:pPr>
    </w:lvl>
    <w:lvl w:ilvl="7" w:tplc="AF92E038" w:tentative="1">
      <w:start w:val="1"/>
      <w:numFmt w:val="lowerLetter"/>
      <w:lvlText w:val="%8."/>
      <w:lvlJc w:val="left"/>
      <w:pPr>
        <w:ind w:left="6148" w:hanging="360"/>
      </w:pPr>
    </w:lvl>
    <w:lvl w:ilvl="8" w:tplc="76505346" w:tentative="1">
      <w:start w:val="1"/>
      <w:numFmt w:val="lowerRoman"/>
      <w:lvlText w:val="%9."/>
      <w:lvlJc w:val="right"/>
      <w:pPr>
        <w:ind w:left="6868" w:hanging="180"/>
      </w:pPr>
    </w:lvl>
  </w:abstractNum>
  <w:abstractNum w:abstractNumId="4" w15:restartNumberingAfterBreak="0">
    <w:nsid w:val="0BB41EFA"/>
    <w:multiLevelType w:val="hybridMultilevel"/>
    <w:tmpl w:val="154665A0"/>
    <w:lvl w:ilvl="0" w:tplc="2FE81F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A19C8"/>
    <w:multiLevelType w:val="hybridMultilevel"/>
    <w:tmpl w:val="9C60B068"/>
    <w:lvl w:ilvl="0" w:tplc="6128B08A">
      <w:start w:val="1"/>
      <w:numFmt w:val="lowerLetter"/>
      <w:lvlText w:val="%1."/>
      <w:lvlJc w:val="left"/>
      <w:pPr>
        <w:tabs>
          <w:tab w:val="num" w:pos="720"/>
        </w:tabs>
        <w:ind w:left="720" w:hanging="360"/>
      </w:pPr>
      <w:rPr>
        <w:rFonts w:hint="default"/>
      </w:rPr>
    </w:lvl>
    <w:lvl w:ilvl="1" w:tplc="16227F8E">
      <w:start w:val="1"/>
      <w:numFmt w:val="decimal"/>
      <w:lvlText w:val="%2)"/>
      <w:lvlJc w:val="left"/>
      <w:pPr>
        <w:tabs>
          <w:tab w:val="num" w:pos="1440"/>
        </w:tabs>
        <w:ind w:left="1440" w:hanging="360"/>
      </w:pPr>
      <w:rPr>
        <w:rFonts w:hint="default"/>
      </w:rPr>
    </w:lvl>
    <w:lvl w:ilvl="2" w:tplc="CC3EE17C" w:tentative="1">
      <w:start w:val="1"/>
      <w:numFmt w:val="bullet"/>
      <w:lvlText w:val=""/>
      <w:lvlJc w:val="left"/>
      <w:pPr>
        <w:tabs>
          <w:tab w:val="num" w:pos="2160"/>
        </w:tabs>
        <w:ind w:left="2160" w:hanging="360"/>
      </w:pPr>
      <w:rPr>
        <w:rFonts w:ascii="Wingdings" w:hAnsi="Wingdings" w:hint="default"/>
      </w:rPr>
    </w:lvl>
    <w:lvl w:ilvl="3" w:tplc="E92E2044" w:tentative="1">
      <w:start w:val="1"/>
      <w:numFmt w:val="bullet"/>
      <w:lvlText w:val=""/>
      <w:lvlJc w:val="left"/>
      <w:pPr>
        <w:tabs>
          <w:tab w:val="num" w:pos="2880"/>
        </w:tabs>
        <w:ind w:left="2880" w:hanging="360"/>
      </w:pPr>
      <w:rPr>
        <w:rFonts w:ascii="Symbol" w:hAnsi="Symbol" w:hint="default"/>
      </w:rPr>
    </w:lvl>
    <w:lvl w:ilvl="4" w:tplc="502AAA44" w:tentative="1">
      <w:start w:val="1"/>
      <w:numFmt w:val="bullet"/>
      <w:lvlText w:val="o"/>
      <w:lvlJc w:val="left"/>
      <w:pPr>
        <w:tabs>
          <w:tab w:val="num" w:pos="3600"/>
        </w:tabs>
        <w:ind w:left="3600" w:hanging="360"/>
      </w:pPr>
      <w:rPr>
        <w:rFonts w:ascii="Courier New" w:hAnsi="Courier New" w:cs="Courier New" w:hint="default"/>
      </w:rPr>
    </w:lvl>
    <w:lvl w:ilvl="5" w:tplc="722EDA48" w:tentative="1">
      <w:start w:val="1"/>
      <w:numFmt w:val="bullet"/>
      <w:lvlText w:val=""/>
      <w:lvlJc w:val="left"/>
      <w:pPr>
        <w:tabs>
          <w:tab w:val="num" w:pos="4320"/>
        </w:tabs>
        <w:ind w:left="4320" w:hanging="360"/>
      </w:pPr>
      <w:rPr>
        <w:rFonts w:ascii="Wingdings" w:hAnsi="Wingdings" w:hint="default"/>
      </w:rPr>
    </w:lvl>
    <w:lvl w:ilvl="6" w:tplc="76B2120C" w:tentative="1">
      <w:start w:val="1"/>
      <w:numFmt w:val="bullet"/>
      <w:lvlText w:val=""/>
      <w:lvlJc w:val="left"/>
      <w:pPr>
        <w:tabs>
          <w:tab w:val="num" w:pos="5040"/>
        </w:tabs>
        <w:ind w:left="5040" w:hanging="360"/>
      </w:pPr>
      <w:rPr>
        <w:rFonts w:ascii="Symbol" w:hAnsi="Symbol" w:hint="default"/>
      </w:rPr>
    </w:lvl>
    <w:lvl w:ilvl="7" w:tplc="B7DAC644" w:tentative="1">
      <w:start w:val="1"/>
      <w:numFmt w:val="bullet"/>
      <w:lvlText w:val="o"/>
      <w:lvlJc w:val="left"/>
      <w:pPr>
        <w:tabs>
          <w:tab w:val="num" w:pos="5760"/>
        </w:tabs>
        <w:ind w:left="5760" w:hanging="360"/>
      </w:pPr>
      <w:rPr>
        <w:rFonts w:ascii="Courier New" w:hAnsi="Courier New" w:cs="Courier New" w:hint="default"/>
      </w:rPr>
    </w:lvl>
    <w:lvl w:ilvl="8" w:tplc="D5604C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F3BE6"/>
    <w:multiLevelType w:val="hybridMultilevel"/>
    <w:tmpl w:val="82BC0B36"/>
    <w:lvl w:ilvl="0" w:tplc="386CDCA4">
      <w:start w:val="1"/>
      <w:numFmt w:val="decimal"/>
      <w:lvlText w:val="%1."/>
      <w:lvlJc w:val="left"/>
      <w:pPr>
        <w:ind w:left="720" w:hanging="360"/>
      </w:pPr>
      <w:rPr>
        <w:rFonts w:hint="default"/>
      </w:rPr>
    </w:lvl>
    <w:lvl w:ilvl="1" w:tplc="07E421A6">
      <w:start w:val="1"/>
      <w:numFmt w:val="lowerLetter"/>
      <w:lvlText w:val="%2."/>
      <w:lvlJc w:val="left"/>
      <w:pPr>
        <w:ind w:left="1440" w:hanging="360"/>
      </w:pPr>
    </w:lvl>
    <w:lvl w:ilvl="2" w:tplc="30A8FA54">
      <w:start w:val="1"/>
      <w:numFmt w:val="lowerRoman"/>
      <w:lvlText w:val="%3."/>
      <w:lvlJc w:val="right"/>
      <w:pPr>
        <w:ind w:left="2160" w:hanging="180"/>
      </w:pPr>
    </w:lvl>
    <w:lvl w:ilvl="3" w:tplc="234EC85A" w:tentative="1">
      <w:start w:val="1"/>
      <w:numFmt w:val="decimal"/>
      <w:lvlText w:val="%4."/>
      <w:lvlJc w:val="left"/>
      <w:pPr>
        <w:ind w:left="2880" w:hanging="360"/>
      </w:pPr>
    </w:lvl>
    <w:lvl w:ilvl="4" w:tplc="B83A3B5C" w:tentative="1">
      <w:start w:val="1"/>
      <w:numFmt w:val="lowerLetter"/>
      <w:lvlText w:val="%5."/>
      <w:lvlJc w:val="left"/>
      <w:pPr>
        <w:ind w:left="3600" w:hanging="360"/>
      </w:pPr>
    </w:lvl>
    <w:lvl w:ilvl="5" w:tplc="82F0D8FA" w:tentative="1">
      <w:start w:val="1"/>
      <w:numFmt w:val="lowerRoman"/>
      <w:lvlText w:val="%6."/>
      <w:lvlJc w:val="right"/>
      <w:pPr>
        <w:ind w:left="4320" w:hanging="180"/>
      </w:pPr>
    </w:lvl>
    <w:lvl w:ilvl="6" w:tplc="90AC99B0" w:tentative="1">
      <w:start w:val="1"/>
      <w:numFmt w:val="decimal"/>
      <w:lvlText w:val="%7."/>
      <w:lvlJc w:val="left"/>
      <w:pPr>
        <w:ind w:left="5040" w:hanging="360"/>
      </w:pPr>
    </w:lvl>
    <w:lvl w:ilvl="7" w:tplc="7DA0DED2" w:tentative="1">
      <w:start w:val="1"/>
      <w:numFmt w:val="lowerLetter"/>
      <w:lvlText w:val="%8."/>
      <w:lvlJc w:val="left"/>
      <w:pPr>
        <w:ind w:left="5760" w:hanging="360"/>
      </w:pPr>
    </w:lvl>
    <w:lvl w:ilvl="8" w:tplc="AE96402A" w:tentative="1">
      <w:start w:val="1"/>
      <w:numFmt w:val="lowerRoman"/>
      <w:lvlText w:val="%9."/>
      <w:lvlJc w:val="right"/>
      <w:pPr>
        <w:ind w:left="6480" w:hanging="180"/>
      </w:pPr>
    </w:lvl>
  </w:abstractNum>
  <w:abstractNum w:abstractNumId="7" w15:restartNumberingAfterBreak="0">
    <w:nsid w:val="13A377AA"/>
    <w:multiLevelType w:val="hybridMultilevel"/>
    <w:tmpl w:val="E5FA2D8C"/>
    <w:lvl w:ilvl="0" w:tplc="59765E06">
      <w:start w:val="1"/>
      <w:numFmt w:val="upperLetter"/>
      <w:lvlText w:val="%1."/>
      <w:lvlJc w:val="left"/>
      <w:pPr>
        <w:ind w:left="720" w:hanging="360"/>
      </w:pPr>
      <w:rPr>
        <w:rFonts w:hint="default"/>
      </w:rPr>
    </w:lvl>
    <w:lvl w:ilvl="1" w:tplc="922E529E">
      <w:start w:val="1"/>
      <w:numFmt w:val="lowerLetter"/>
      <w:lvlText w:val="%2."/>
      <w:lvlJc w:val="left"/>
      <w:pPr>
        <w:ind w:left="1440" w:hanging="360"/>
      </w:pPr>
    </w:lvl>
    <w:lvl w:ilvl="2" w:tplc="E3745368" w:tentative="1">
      <w:start w:val="1"/>
      <w:numFmt w:val="lowerRoman"/>
      <w:lvlText w:val="%3."/>
      <w:lvlJc w:val="right"/>
      <w:pPr>
        <w:ind w:left="2160" w:hanging="180"/>
      </w:pPr>
    </w:lvl>
    <w:lvl w:ilvl="3" w:tplc="3E20A372" w:tentative="1">
      <w:start w:val="1"/>
      <w:numFmt w:val="decimal"/>
      <w:lvlText w:val="%4."/>
      <w:lvlJc w:val="left"/>
      <w:pPr>
        <w:ind w:left="2880" w:hanging="360"/>
      </w:pPr>
    </w:lvl>
    <w:lvl w:ilvl="4" w:tplc="DCE862E4" w:tentative="1">
      <w:start w:val="1"/>
      <w:numFmt w:val="lowerLetter"/>
      <w:lvlText w:val="%5."/>
      <w:lvlJc w:val="left"/>
      <w:pPr>
        <w:ind w:left="3600" w:hanging="360"/>
      </w:pPr>
    </w:lvl>
    <w:lvl w:ilvl="5" w:tplc="4B2EB960" w:tentative="1">
      <w:start w:val="1"/>
      <w:numFmt w:val="lowerRoman"/>
      <w:lvlText w:val="%6."/>
      <w:lvlJc w:val="right"/>
      <w:pPr>
        <w:ind w:left="4320" w:hanging="180"/>
      </w:pPr>
    </w:lvl>
    <w:lvl w:ilvl="6" w:tplc="440E396A" w:tentative="1">
      <w:start w:val="1"/>
      <w:numFmt w:val="decimal"/>
      <w:lvlText w:val="%7."/>
      <w:lvlJc w:val="left"/>
      <w:pPr>
        <w:ind w:left="5040" w:hanging="360"/>
      </w:pPr>
    </w:lvl>
    <w:lvl w:ilvl="7" w:tplc="16786692" w:tentative="1">
      <w:start w:val="1"/>
      <w:numFmt w:val="lowerLetter"/>
      <w:lvlText w:val="%8."/>
      <w:lvlJc w:val="left"/>
      <w:pPr>
        <w:ind w:left="5760" w:hanging="360"/>
      </w:pPr>
    </w:lvl>
    <w:lvl w:ilvl="8" w:tplc="5E60E9DE" w:tentative="1">
      <w:start w:val="1"/>
      <w:numFmt w:val="lowerRoman"/>
      <w:lvlText w:val="%9."/>
      <w:lvlJc w:val="right"/>
      <w:pPr>
        <w:ind w:left="6480" w:hanging="180"/>
      </w:pPr>
    </w:lvl>
  </w:abstractNum>
  <w:abstractNum w:abstractNumId="8" w15:restartNumberingAfterBreak="0">
    <w:nsid w:val="15A638F8"/>
    <w:multiLevelType w:val="hybridMultilevel"/>
    <w:tmpl w:val="8CA2B564"/>
    <w:lvl w:ilvl="0" w:tplc="420A102A">
      <w:start w:val="1"/>
      <w:numFmt w:val="decimal"/>
      <w:lvlText w:val="%1. "/>
      <w:lvlJc w:val="left"/>
      <w:pPr>
        <w:tabs>
          <w:tab w:val="num" w:pos="360"/>
        </w:tabs>
        <w:ind w:left="360" w:hanging="360"/>
      </w:pPr>
      <w:rPr>
        <w:rFonts w:hint="default"/>
      </w:rPr>
    </w:lvl>
    <w:lvl w:ilvl="1" w:tplc="8C5647E2">
      <w:start w:val="1"/>
      <w:numFmt w:val="lowerLetter"/>
      <w:lvlText w:val="%2."/>
      <w:lvlJc w:val="left"/>
      <w:pPr>
        <w:tabs>
          <w:tab w:val="num" w:pos="1440"/>
        </w:tabs>
        <w:ind w:left="1440" w:hanging="360"/>
      </w:pPr>
      <w:rPr>
        <w:rFonts w:hint="default"/>
      </w:rPr>
    </w:lvl>
    <w:lvl w:ilvl="2" w:tplc="0CA6BB48" w:tentative="1">
      <w:start w:val="1"/>
      <w:numFmt w:val="lowerRoman"/>
      <w:lvlText w:val="%3."/>
      <w:lvlJc w:val="right"/>
      <w:pPr>
        <w:tabs>
          <w:tab w:val="num" w:pos="2160"/>
        </w:tabs>
        <w:ind w:left="2160" w:hanging="180"/>
      </w:pPr>
    </w:lvl>
    <w:lvl w:ilvl="3" w:tplc="3AB82DE0" w:tentative="1">
      <w:start w:val="1"/>
      <w:numFmt w:val="decimal"/>
      <w:lvlText w:val="%4."/>
      <w:lvlJc w:val="left"/>
      <w:pPr>
        <w:tabs>
          <w:tab w:val="num" w:pos="2880"/>
        </w:tabs>
        <w:ind w:left="2880" w:hanging="360"/>
      </w:pPr>
    </w:lvl>
    <w:lvl w:ilvl="4" w:tplc="32649776" w:tentative="1">
      <w:start w:val="1"/>
      <w:numFmt w:val="lowerLetter"/>
      <w:lvlText w:val="%5."/>
      <w:lvlJc w:val="left"/>
      <w:pPr>
        <w:tabs>
          <w:tab w:val="num" w:pos="3600"/>
        </w:tabs>
        <w:ind w:left="3600" w:hanging="360"/>
      </w:pPr>
    </w:lvl>
    <w:lvl w:ilvl="5" w:tplc="1C3A4654" w:tentative="1">
      <w:start w:val="1"/>
      <w:numFmt w:val="lowerRoman"/>
      <w:lvlText w:val="%6."/>
      <w:lvlJc w:val="right"/>
      <w:pPr>
        <w:tabs>
          <w:tab w:val="num" w:pos="4320"/>
        </w:tabs>
        <w:ind w:left="4320" w:hanging="180"/>
      </w:pPr>
    </w:lvl>
    <w:lvl w:ilvl="6" w:tplc="657262B4" w:tentative="1">
      <w:start w:val="1"/>
      <w:numFmt w:val="decimal"/>
      <w:lvlText w:val="%7."/>
      <w:lvlJc w:val="left"/>
      <w:pPr>
        <w:tabs>
          <w:tab w:val="num" w:pos="5040"/>
        </w:tabs>
        <w:ind w:left="5040" w:hanging="360"/>
      </w:pPr>
    </w:lvl>
    <w:lvl w:ilvl="7" w:tplc="F25A3078" w:tentative="1">
      <w:start w:val="1"/>
      <w:numFmt w:val="lowerLetter"/>
      <w:lvlText w:val="%8."/>
      <w:lvlJc w:val="left"/>
      <w:pPr>
        <w:tabs>
          <w:tab w:val="num" w:pos="5760"/>
        </w:tabs>
        <w:ind w:left="5760" w:hanging="360"/>
      </w:pPr>
    </w:lvl>
    <w:lvl w:ilvl="8" w:tplc="B1D4BA2A" w:tentative="1">
      <w:start w:val="1"/>
      <w:numFmt w:val="lowerRoman"/>
      <w:lvlText w:val="%9."/>
      <w:lvlJc w:val="right"/>
      <w:pPr>
        <w:tabs>
          <w:tab w:val="num" w:pos="6480"/>
        </w:tabs>
        <w:ind w:left="6480" w:hanging="180"/>
      </w:pPr>
    </w:lvl>
  </w:abstractNum>
  <w:abstractNum w:abstractNumId="9" w15:restartNumberingAfterBreak="0">
    <w:nsid w:val="19BB4789"/>
    <w:multiLevelType w:val="hybridMultilevel"/>
    <w:tmpl w:val="0F9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82EA6"/>
    <w:multiLevelType w:val="singleLevel"/>
    <w:tmpl w:val="239699DA"/>
    <w:lvl w:ilvl="0">
      <w:start w:val="1"/>
      <w:numFmt w:val="lowerLetter"/>
      <w:lvlText w:val="(%1)"/>
      <w:lvlJc w:val="left"/>
      <w:pPr>
        <w:tabs>
          <w:tab w:val="num" w:pos="1440"/>
        </w:tabs>
        <w:ind w:left="1440" w:hanging="432"/>
      </w:pPr>
      <w:rPr>
        <w:rFonts w:hint="default"/>
        <w:color w:val="000000"/>
      </w:rPr>
    </w:lvl>
  </w:abstractNum>
  <w:abstractNum w:abstractNumId="11" w15:restartNumberingAfterBreak="0">
    <w:nsid w:val="257C509A"/>
    <w:multiLevelType w:val="hybridMultilevel"/>
    <w:tmpl w:val="E60CD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63F85"/>
    <w:multiLevelType w:val="hybridMultilevel"/>
    <w:tmpl w:val="4510C598"/>
    <w:lvl w:ilvl="0" w:tplc="22DCACB8">
      <w:start w:val="1"/>
      <w:numFmt w:val="bullet"/>
      <w:lvlText w:val=""/>
      <w:lvlJc w:val="left"/>
      <w:pPr>
        <w:tabs>
          <w:tab w:val="num" w:pos="720"/>
        </w:tabs>
        <w:ind w:left="720" w:hanging="360"/>
      </w:pPr>
      <w:rPr>
        <w:rFonts w:ascii="Symbol" w:hAnsi="Symbol" w:hint="default"/>
      </w:rPr>
    </w:lvl>
    <w:lvl w:ilvl="1" w:tplc="B1F6B97C" w:tentative="1">
      <w:start w:val="1"/>
      <w:numFmt w:val="bullet"/>
      <w:lvlText w:val="o"/>
      <w:lvlJc w:val="left"/>
      <w:pPr>
        <w:tabs>
          <w:tab w:val="num" w:pos="1440"/>
        </w:tabs>
        <w:ind w:left="1440" w:hanging="360"/>
      </w:pPr>
      <w:rPr>
        <w:rFonts w:ascii="Courier New" w:hAnsi="Courier New" w:cs="MS ??" w:hint="default"/>
      </w:rPr>
    </w:lvl>
    <w:lvl w:ilvl="2" w:tplc="824E8F3A" w:tentative="1">
      <w:start w:val="1"/>
      <w:numFmt w:val="bullet"/>
      <w:lvlText w:val=""/>
      <w:lvlJc w:val="left"/>
      <w:pPr>
        <w:tabs>
          <w:tab w:val="num" w:pos="2160"/>
        </w:tabs>
        <w:ind w:left="2160" w:hanging="360"/>
      </w:pPr>
      <w:rPr>
        <w:rFonts w:ascii="Wingdings" w:hAnsi="Wingdings" w:hint="default"/>
      </w:rPr>
    </w:lvl>
    <w:lvl w:ilvl="3" w:tplc="469E6B1A" w:tentative="1">
      <w:start w:val="1"/>
      <w:numFmt w:val="bullet"/>
      <w:lvlText w:val=""/>
      <w:lvlJc w:val="left"/>
      <w:pPr>
        <w:tabs>
          <w:tab w:val="num" w:pos="2880"/>
        </w:tabs>
        <w:ind w:left="2880" w:hanging="360"/>
      </w:pPr>
      <w:rPr>
        <w:rFonts w:ascii="Symbol" w:hAnsi="Symbol" w:hint="default"/>
      </w:rPr>
    </w:lvl>
    <w:lvl w:ilvl="4" w:tplc="2A2E92DE" w:tentative="1">
      <w:start w:val="1"/>
      <w:numFmt w:val="bullet"/>
      <w:lvlText w:val="o"/>
      <w:lvlJc w:val="left"/>
      <w:pPr>
        <w:tabs>
          <w:tab w:val="num" w:pos="3600"/>
        </w:tabs>
        <w:ind w:left="3600" w:hanging="360"/>
      </w:pPr>
      <w:rPr>
        <w:rFonts w:ascii="Courier New" w:hAnsi="Courier New" w:cs="MS ??" w:hint="default"/>
      </w:rPr>
    </w:lvl>
    <w:lvl w:ilvl="5" w:tplc="C8223E36" w:tentative="1">
      <w:start w:val="1"/>
      <w:numFmt w:val="bullet"/>
      <w:lvlText w:val=""/>
      <w:lvlJc w:val="left"/>
      <w:pPr>
        <w:tabs>
          <w:tab w:val="num" w:pos="4320"/>
        </w:tabs>
        <w:ind w:left="4320" w:hanging="360"/>
      </w:pPr>
      <w:rPr>
        <w:rFonts w:ascii="Wingdings" w:hAnsi="Wingdings" w:hint="default"/>
      </w:rPr>
    </w:lvl>
    <w:lvl w:ilvl="6" w:tplc="19D6849E" w:tentative="1">
      <w:start w:val="1"/>
      <w:numFmt w:val="bullet"/>
      <w:lvlText w:val=""/>
      <w:lvlJc w:val="left"/>
      <w:pPr>
        <w:tabs>
          <w:tab w:val="num" w:pos="5040"/>
        </w:tabs>
        <w:ind w:left="5040" w:hanging="360"/>
      </w:pPr>
      <w:rPr>
        <w:rFonts w:ascii="Symbol" w:hAnsi="Symbol" w:hint="default"/>
      </w:rPr>
    </w:lvl>
    <w:lvl w:ilvl="7" w:tplc="3A16D586" w:tentative="1">
      <w:start w:val="1"/>
      <w:numFmt w:val="bullet"/>
      <w:lvlText w:val="o"/>
      <w:lvlJc w:val="left"/>
      <w:pPr>
        <w:tabs>
          <w:tab w:val="num" w:pos="5760"/>
        </w:tabs>
        <w:ind w:left="5760" w:hanging="360"/>
      </w:pPr>
      <w:rPr>
        <w:rFonts w:ascii="Courier New" w:hAnsi="Courier New" w:cs="MS ??" w:hint="default"/>
      </w:rPr>
    </w:lvl>
    <w:lvl w:ilvl="8" w:tplc="F33498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DFB1F"/>
    <w:multiLevelType w:val="singleLevel"/>
    <w:tmpl w:val="F8F8F6DE"/>
    <w:lvl w:ilvl="0">
      <w:start w:val="1"/>
      <w:numFmt w:val="lowerLetter"/>
      <w:lvlText w:val="(%1)"/>
      <w:lvlJc w:val="left"/>
      <w:pPr>
        <w:tabs>
          <w:tab w:val="num" w:pos="1440"/>
        </w:tabs>
        <w:ind w:left="72" w:firstLine="1368"/>
      </w:pPr>
      <w:rPr>
        <w:rFonts w:hint="default"/>
        <w:color w:val="000000"/>
      </w:rPr>
    </w:lvl>
  </w:abstractNum>
  <w:abstractNum w:abstractNumId="14" w15:restartNumberingAfterBreak="0">
    <w:nsid w:val="37C77FEE"/>
    <w:multiLevelType w:val="hybridMultilevel"/>
    <w:tmpl w:val="9B48BF7C"/>
    <w:lvl w:ilvl="0" w:tplc="3C9699E8">
      <w:start w:val="1"/>
      <w:numFmt w:val="upperLetter"/>
      <w:lvlText w:val="%1."/>
      <w:lvlJc w:val="left"/>
      <w:pPr>
        <w:ind w:left="720" w:hanging="360"/>
      </w:pPr>
      <w:rPr>
        <w:rFonts w:hint="default"/>
      </w:rPr>
    </w:lvl>
    <w:lvl w:ilvl="1" w:tplc="E58AA452" w:tentative="1">
      <w:start w:val="1"/>
      <w:numFmt w:val="lowerLetter"/>
      <w:lvlText w:val="%2."/>
      <w:lvlJc w:val="left"/>
      <w:pPr>
        <w:ind w:left="1440" w:hanging="360"/>
      </w:pPr>
    </w:lvl>
    <w:lvl w:ilvl="2" w:tplc="7CD095D0" w:tentative="1">
      <w:start w:val="1"/>
      <w:numFmt w:val="lowerRoman"/>
      <w:lvlText w:val="%3."/>
      <w:lvlJc w:val="right"/>
      <w:pPr>
        <w:ind w:left="2160" w:hanging="180"/>
      </w:pPr>
    </w:lvl>
    <w:lvl w:ilvl="3" w:tplc="B01E0AAE" w:tentative="1">
      <w:start w:val="1"/>
      <w:numFmt w:val="decimal"/>
      <w:lvlText w:val="%4."/>
      <w:lvlJc w:val="left"/>
      <w:pPr>
        <w:ind w:left="2880" w:hanging="360"/>
      </w:pPr>
    </w:lvl>
    <w:lvl w:ilvl="4" w:tplc="FD50A2B4" w:tentative="1">
      <w:start w:val="1"/>
      <w:numFmt w:val="lowerLetter"/>
      <w:lvlText w:val="%5."/>
      <w:lvlJc w:val="left"/>
      <w:pPr>
        <w:ind w:left="3600" w:hanging="360"/>
      </w:pPr>
    </w:lvl>
    <w:lvl w:ilvl="5" w:tplc="745C6DDC" w:tentative="1">
      <w:start w:val="1"/>
      <w:numFmt w:val="lowerRoman"/>
      <w:lvlText w:val="%6."/>
      <w:lvlJc w:val="right"/>
      <w:pPr>
        <w:ind w:left="4320" w:hanging="180"/>
      </w:pPr>
    </w:lvl>
    <w:lvl w:ilvl="6" w:tplc="17A0B7A8" w:tentative="1">
      <w:start w:val="1"/>
      <w:numFmt w:val="decimal"/>
      <w:lvlText w:val="%7."/>
      <w:lvlJc w:val="left"/>
      <w:pPr>
        <w:ind w:left="5040" w:hanging="360"/>
      </w:pPr>
    </w:lvl>
    <w:lvl w:ilvl="7" w:tplc="3F88CBEE" w:tentative="1">
      <w:start w:val="1"/>
      <w:numFmt w:val="lowerLetter"/>
      <w:lvlText w:val="%8."/>
      <w:lvlJc w:val="left"/>
      <w:pPr>
        <w:ind w:left="5760" w:hanging="360"/>
      </w:pPr>
    </w:lvl>
    <w:lvl w:ilvl="8" w:tplc="031C8CB8" w:tentative="1">
      <w:start w:val="1"/>
      <w:numFmt w:val="lowerRoman"/>
      <w:lvlText w:val="%9."/>
      <w:lvlJc w:val="right"/>
      <w:pPr>
        <w:ind w:left="6480" w:hanging="180"/>
      </w:pPr>
    </w:lvl>
  </w:abstractNum>
  <w:abstractNum w:abstractNumId="15" w15:restartNumberingAfterBreak="0">
    <w:nsid w:val="387486DD"/>
    <w:multiLevelType w:val="singleLevel"/>
    <w:tmpl w:val="8A986764"/>
    <w:name w:val="Article"/>
    <w:lvl w:ilvl="0">
      <w:start w:val="1"/>
      <w:numFmt w:val="decimal"/>
      <w:lvlText w:val="%1."/>
      <w:lvlJc w:val="left"/>
      <w:pPr>
        <w:tabs>
          <w:tab w:val="num" w:pos="1080"/>
        </w:tabs>
        <w:ind w:left="1080" w:hanging="432"/>
      </w:pPr>
      <w:rPr>
        <w:rFonts w:hint="default"/>
        <w:color w:val="000000"/>
      </w:rPr>
    </w:lvl>
  </w:abstractNum>
  <w:abstractNum w:abstractNumId="16" w15:restartNumberingAfterBreak="0">
    <w:nsid w:val="3C443045"/>
    <w:multiLevelType w:val="hybridMultilevel"/>
    <w:tmpl w:val="6D12B812"/>
    <w:lvl w:ilvl="0" w:tplc="EC623016">
      <w:start w:val="1"/>
      <w:numFmt w:val="decimal"/>
      <w:lvlText w:val="%1."/>
      <w:lvlJc w:val="left"/>
      <w:pPr>
        <w:tabs>
          <w:tab w:val="num" w:pos="360"/>
        </w:tabs>
        <w:ind w:left="360" w:hanging="360"/>
      </w:pPr>
      <w:rPr>
        <w:rFonts w:ascii="Times New Roman" w:hAnsi="Times New Roman" w:hint="default"/>
        <w:b w:val="0"/>
        <w:i w:val="0"/>
        <w:sz w:val="20"/>
        <w:szCs w:val="20"/>
      </w:rPr>
    </w:lvl>
    <w:lvl w:ilvl="1" w:tplc="24CE559E">
      <w:start w:val="1"/>
      <w:numFmt w:val="lowerLetter"/>
      <w:lvlText w:val="%2."/>
      <w:lvlJc w:val="left"/>
      <w:pPr>
        <w:tabs>
          <w:tab w:val="num" w:pos="1440"/>
        </w:tabs>
        <w:ind w:left="1440" w:hanging="360"/>
      </w:pPr>
      <w:rPr>
        <w:rFonts w:hint="default"/>
        <w:b w:val="0"/>
        <w:i w:val="0"/>
        <w:sz w:val="20"/>
        <w:szCs w:val="20"/>
      </w:rPr>
    </w:lvl>
    <w:lvl w:ilvl="2" w:tplc="F80EE2C2" w:tentative="1">
      <w:start w:val="1"/>
      <w:numFmt w:val="lowerRoman"/>
      <w:lvlText w:val="%3."/>
      <w:lvlJc w:val="right"/>
      <w:pPr>
        <w:tabs>
          <w:tab w:val="num" w:pos="2160"/>
        </w:tabs>
        <w:ind w:left="2160" w:hanging="180"/>
      </w:pPr>
    </w:lvl>
    <w:lvl w:ilvl="3" w:tplc="C1B261FA" w:tentative="1">
      <w:start w:val="1"/>
      <w:numFmt w:val="decimal"/>
      <w:lvlText w:val="%4."/>
      <w:lvlJc w:val="left"/>
      <w:pPr>
        <w:tabs>
          <w:tab w:val="num" w:pos="2880"/>
        </w:tabs>
        <w:ind w:left="2880" w:hanging="360"/>
      </w:pPr>
    </w:lvl>
    <w:lvl w:ilvl="4" w:tplc="09708A1C" w:tentative="1">
      <w:start w:val="1"/>
      <w:numFmt w:val="lowerLetter"/>
      <w:lvlText w:val="%5."/>
      <w:lvlJc w:val="left"/>
      <w:pPr>
        <w:tabs>
          <w:tab w:val="num" w:pos="3600"/>
        </w:tabs>
        <w:ind w:left="3600" w:hanging="360"/>
      </w:pPr>
    </w:lvl>
    <w:lvl w:ilvl="5" w:tplc="FCA28430" w:tentative="1">
      <w:start w:val="1"/>
      <w:numFmt w:val="lowerRoman"/>
      <w:lvlText w:val="%6."/>
      <w:lvlJc w:val="right"/>
      <w:pPr>
        <w:tabs>
          <w:tab w:val="num" w:pos="4320"/>
        </w:tabs>
        <w:ind w:left="4320" w:hanging="180"/>
      </w:pPr>
    </w:lvl>
    <w:lvl w:ilvl="6" w:tplc="8946B0DA" w:tentative="1">
      <w:start w:val="1"/>
      <w:numFmt w:val="decimal"/>
      <w:lvlText w:val="%7."/>
      <w:lvlJc w:val="left"/>
      <w:pPr>
        <w:tabs>
          <w:tab w:val="num" w:pos="5040"/>
        </w:tabs>
        <w:ind w:left="5040" w:hanging="360"/>
      </w:pPr>
    </w:lvl>
    <w:lvl w:ilvl="7" w:tplc="13FC09E0" w:tentative="1">
      <w:start w:val="1"/>
      <w:numFmt w:val="lowerLetter"/>
      <w:lvlText w:val="%8."/>
      <w:lvlJc w:val="left"/>
      <w:pPr>
        <w:tabs>
          <w:tab w:val="num" w:pos="5760"/>
        </w:tabs>
        <w:ind w:left="5760" w:hanging="360"/>
      </w:pPr>
    </w:lvl>
    <w:lvl w:ilvl="8" w:tplc="4CDE608C" w:tentative="1">
      <w:start w:val="1"/>
      <w:numFmt w:val="lowerRoman"/>
      <w:lvlText w:val="%9."/>
      <w:lvlJc w:val="right"/>
      <w:pPr>
        <w:tabs>
          <w:tab w:val="num" w:pos="6480"/>
        </w:tabs>
        <w:ind w:left="6480" w:hanging="180"/>
      </w:pPr>
    </w:lvl>
  </w:abstractNum>
  <w:abstractNum w:abstractNumId="17" w15:restartNumberingAfterBreak="0">
    <w:nsid w:val="3D9361A8"/>
    <w:multiLevelType w:val="hybridMultilevel"/>
    <w:tmpl w:val="59E86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5192A"/>
    <w:multiLevelType w:val="hybridMultilevel"/>
    <w:tmpl w:val="4B00A342"/>
    <w:lvl w:ilvl="0" w:tplc="B96E51BE">
      <w:start w:val="1"/>
      <w:numFmt w:val="decimal"/>
      <w:lvlText w:val="%1."/>
      <w:lvlJc w:val="left"/>
      <w:pPr>
        <w:ind w:left="1080" w:hanging="360"/>
      </w:pPr>
      <w:rPr>
        <w:rFonts w:hint="default"/>
      </w:rPr>
    </w:lvl>
    <w:lvl w:ilvl="1" w:tplc="71124146" w:tentative="1">
      <w:start w:val="1"/>
      <w:numFmt w:val="lowerLetter"/>
      <w:lvlText w:val="%2."/>
      <w:lvlJc w:val="left"/>
      <w:pPr>
        <w:ind w:left="1800" w:hanging="360"/>
      </w:pPr>
    </w:lvl>
    <w:lvl w:ilvl="2" w:tplc="79E82E66" w:tentative="1">
      <w:start w:val="1"/>
      <w:numFmt w:val="lowerRoman"/>
      <w:lvlText w:val="%3."/>
      <w:lvlJc w:val="right"/>
      <w:pPr>
        <w:ind w:left="2520" w:hanging="180"/>
      </w:pPr>
    </w:lvl>
    <w:lvl w:ilvl="3" w:tplc="579A41DA" w:tentative="1">
      <w:start w:val="1"/>
      <w:numFmt w:val="decimal"/>
      <w:lvlText w:val="%4."/>
      <w:lvlJc w:val="left"/>
      <w:pPr>
        <w:ind w:left="3240" w:hanging="360"/>
      </w:pPr>
    </w:lvl>
    <w:lvl w:ilvl="4" w:tplc="A3A4346A" w:tentative="1">
      <w:start w:val="1"/>
      <w:numFmt w:val="lowerLetter"/>
      <w:lvlText w:val="%5."/>
      <w:lvlJc w:val="left"/>
      <w:pPr>
        <w:ind w:left="3960" w:hanging="360"/>
      </w:pPr>
    </w:lvl>
    <w:lvl w:ilvl="5" w:tplc="3B3E0F4C" w:tentative="1">
      <w:start w:val="1"/>
      <w:numFmt w:val="lowerRoman"/>
      <w:lvlText w:val="%6."/>
      <w:lvlJc w:val="right"/>
      <w:pPr>
        <w:ind w:left="4680" w:hanging="180"/>
      </w:pPr>
    </w:lvl>
    <w:lvl w:ilvl="6" w:tplc="5730629E" w:tentative="1">
      <w:start w:val="1"/>
      <w:numFmt w:val="decimal"/>
      <w:lvlText w:val="%7."/>
      <w:lvlJc w:val="left"/>
      <w:pPr>
        <w:ind w:left="5400" w:hanging="360"/>
      </w:pPr>
    </w:lvl>
    <w:lvl w:ilvl="7" w:tplc="B05EA9CE" w:tentative="1">
      <w:start w:val="1"/>
      <w:numFmt w:val="lowerLetter"/>
      <w:lvlText w:val="%8."/>
      <w:lvlJc w:val="left"/>
      <w:pPr>
        <w:ind w:left="6120" w:hanging="360"/>
      </w:pPr>
    </w:lvl>
    <w:lvl w:ilvl="8" w:tplc="CBDAF794" w:tentative="1">
      <w:start w:val="1"/>
      <w:numFmt w:val="lowerRoman"/>
      <w:lvlText w:val="%9."/>
      <w:lvlJc w:val="right"/>
      <w:pPr>
        <w:ind w:left="6840" w:hanging="180"/>
      </w:pPr>
    </w:lvl>
  </w:abstractNum>
  <w:abstractNum w:abstractNumId="19" w15:restartNumberingAfterBreak="0">
    <w:nsid w:val="48622194"/>
    <w:multiLevelType w:val="hybridMultilevel"/>
    <w:tmpl w:val="2AC2A958"/>
    <w:lvl w:ilvl="0" w:tplc="2E805528">
      <w:start w:val="1"/>
      <w:numFmt w:val="decimal"/>
      <w:lvlText w:val="%1."/>
      <w:lvlJc w:val="left"/>
      <w:pPr>
        <w:ind w:left="1080" w:hanging="360"/>
      </w:pPr>
      <w:rPr>
        <w:rFonts w:hint="default"/>
      </w:rPr>
    </w:lvl>
    <w:lvl w:ilvl="1" w:tplc="3C0E3AEA">
      <w:start w:val="1"/>
      <w:numFmt w:val="lowerLetter"/>
      <w:lvlText w:val="%2."/>
      <w:lvlJc w:val="left"/>
      <w:pPr>
        <w:ind w:left="1800" w:hanging="360"/>
      </w:pPr>
    </w:lvl>
    <w:lvl w:ilvl="2" w:tplc="ABE4DE90" w:tentative="1">
      <w:start w:val="1"/>
      <w:numFmt w:val="lowerRoman"/>
      <w:lvlText w:val="%3."/>
      <w:lvlJc w:val="right"/>
      <w:pPr>
        <w:ind w:left="2520" w:hanging="180"/>
      </w:pPr>
    </w:lvl>
    <w:lvl w:ilvl="3" w:tplc="CD70C77C" w:tentative="1">
      <w:start w:val="1"/>
      <w:numFmt w:val="decimal"/>
      <w:lvlText w:val="%4."/>
      <w:lvlJc w:val="left"/>
      <w:pPr>
        <w:ind w:left="3240" w:hanging="360"/>
      </w:pPr>
    </w:lvl>
    <w:lvl w:ilvl="4" w:tplc="8AB4A6D8" w:tentative="1">
      <w:start w:val="1"/>
      <w:numFmt w:val="lowerLetter"/>
      <w:lvlText w:val="%5."/>
      <w:lvlJc w:val="left"/>
      <w:pPr>
        <w:ind w:left="3960" w:hanging="360"/>
      </w:pPr>
    </w:lvl>
    <w:lvl w:ilvl="5" w:tplc="3E245EDC" w:tentative="1">
      <w:start w:val="1"/>
      <w:numFmt w:val="lowerRoman"/>
      <w:lvlText w:val="%6."/>
      <w:lvlJc w:val="right"/>
      <w:pPr>
        <w:ind w:left="4680" w:hanging="180"/>
      </w:pPr>
    </w:lvl>
    <w:lvl w:ilvl="6" w:tplc="B0C881F6" w:tentative="1">
      <w:start w:val="1"/>
      <w:numFmt w:val="decimal"/>
      <w:lvlText w:val="%7."/>
      <w:lvlJc w:val="left"/>
      <w:pPr>
        <w:ind w:left="5400" w:hanging="360"/>
      </w:pPr>
    </w:lvl>
    <w:lvl w:ilvl="7" w:tplc="2B107C98" w:tentative="1">
      <w:start w:val="1"/>
      <w:numFmt w:val="lowerLetter"/>
      <w:lvlText w:val="%8."/>
      <w:lvlJc w:val="left"/>
      <w:pPr>
        <w:ind w:left="6120" w:hanging="360"/>
      </w:pPr>
    </w:lvl>
    <w:lvl w:ilvl="8" w:tplc="5986BBDA" w:tentative="1">
      <w:start w:val="1"/>
      <w:numFmt w:val="lowerRoman"/>
      <w:lvlText w:val="%9."/>
      <w:lvlJc w:val="right"/>
      <w:pPr>
        <w:ind w:left="6840" w:hanging="180"/>
      </w:pPr>
    </w:lvl>
  </w:abstractNum>
  <w:abstractNum w:abstractNumId="20" w15:restartNumberingAfterBreak="0">
    <w:nsid w:val="4F874353"/>
    <w:multiLevelType w:val="hybridMultilevel"/>
    <w:tmpl w:val="ECA61F74"/>
    <w:lvl w:ilvl="0" w:tplc="803ABB50">
      <w:start w:val="1"/>
      <w:numFmt w:val="decimal"/>
      <w:lvlText w:val="%1."/>
      <w:lvlJc w:val="left"/>
      <w:pPr>
        <w:ind w:left="1108" w:hanging="360"/>
      </w:pPr>
      <w:rPr>
        <w:rFonts w:hint="default"/>
      </w:rPr>
    </w:lvl>
    <w:lvl w:ilvl="1" w:tplc="84FC5A9A">
      <w:start w:val="1"/>
      <w:numFmt w:val="bullet"/>
      <w:lvlText w:val=""/>
      <w:lvlJc w:val="left"/>
      <w:pPr>
        <w:ind w:left="1828" w:hanging="360"/>
      </w:pPr>
      <w:rPr>
        <w:rFonts w:ascii="Symbol" w:hAnsi="Symbol" w:hint="default"/>
      </w:rPr>
    </w:lvl>
    <w:lvl w:ilvl="2" w:tplc="2F9CCDFE" w:tentative="1">
      <w:start w:val="1"/>
      <w:numFmt w:val="lowerRoman"/>
      <w:lvlText w:val="%3."/>
      <w:lvlJc w:val="right"/>
      <w:pPr>
        <w:ind w:left="2548" w:hanging="180"/>
      </w:pPr>
    </w:lvl>
    <w:lvl w:ilvl="3" w:tplc="3A6CA7B4" w:tentative="1">
      <w:start w:val="1"/>
      <w:numFmt w:val="decimal"/>
      <w:lvlText w:val="%4."/>
      <w:lvlJc w:val="left"/>
      <w:pPr>
        <w:ind w:left="3268" w:hanging="360"/>
      </w:pPr>
    </w:lvl>
    <w:lvl w:ilvl="4" w:tplc="385A604A" w:tentative="1">
      <w:start w:val="1"/>
      <w:numFmt w:val="lowerLetter"/>
      <w:lvlText w:val="%5."/>
      <w:lvlJc w:val="left"/>
      <w:pPr>
        <w:ind w:left="3988" w:hanging="360"/>
      </w:pPr>
    </w:lvl>
    <w:lvl w:ilvl="5" w:tplc="5008D97C" w:tentative="1">
      <w:start w:val="1"/>
      <w:numFmt w:val="lowerRoman"/>
      <w:lvlText w:val="%6."/>
      <w:lvlJc w:val="right"/>
      <w:pPr>
        <w:ind w:left="4708" w:hanging="180"/>
      </w:pPr>
    </w:lvl>
    <w:lvl w:ilvl="6" w:tplc="003C77CC" w:tentative="1">
      <w:start w:val="1"/>
      <w:numFmt w:val="decimal"/>
      <w:lvlText w:val="%7."/>
      <w:lvlJc w:val="left"/>
      <w:pPr>
        <w:ind w:left="5428" w:hanging="360"/>
      </w:pPr>
    </w:lvl>
    <w:lvl w:ilvl="7" w:tplc="71FC5306" w:tentative="1">
      <w:start w:val="1"/>
      <w:numFmt w:val="lowerLetter"/>
      <w:lvlText w:val="%8."/>
      <w:lvlJc w:val="left"/>
      <w:pPr>
        <w:ind w:left="6148" w:hanging="360"/>
      </w:pPr>
    </w:lvl>
    <w:lvl w:ilvl="8" w:tplc="9E70D67A" w:tentative="1">
      <w:start w:val="1"/>
      <w:numFmt w:val="lowerRoman"/>
      <w:lvlText w:val="%9."/>
      <w:lvlJc w:val="right"/>
      <w:pPr>
        <w:ind w:left="6868" w:hanging="180"/>
      </w:pPr>
    </w:lvl>
  </w:abstractNum>
  <w:abstractNum w:abstractNumId="21" w15:restartNumberingAfterBreak="0">
    <w:nsid w:val="50F20B58"/>
    <w:multiLevelType w:val="hybridMultilevel"/>
    <w:tmpl w:val="85D82FFC"/>
    <w:lvl w:ilvl="0" w:tplc="725A83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78117C"/>
    <w:multiLevelType w:val="hybridMultilevel"/>
    <w:tmpl w:val="F37A5482"/>
    <w:lvl w:ilvl="0" w:tplc="3A367844">
      <w:start w:val="1"/>
      <w:numFmt w:val="bullet"/>
      <w:lvlText w:val=""/>
      <w:lvlJc w:val="left"/>
      <w:pPr>
        <w:tabs>
          <w:tab w:val="num" w:pos="720"/>
        </w:tabs>
        <w:ind w:left="720" w:hanging="360"/>
      </w:pPr>
      <w:rPr>
        <w:rFonts w:ascii="Symbol" w:hAnsi="Symbol" w:hint="default"/>
      </w:rPr>
    </w:lvl>
    <w:lvl w:ilvl="1" w:tplc="5C4653EC">
      <w:start w:val="1"/>
      <w:numFmt w:val="bullet"/>
      <w:lvlText w:val="o"/>
      <w:lvlJc w:val="left"/>
      <w:pPr>
        <w:tabs>
          <w:tab w:val="num" w:pos="1440"/>
        </w:tabs>
        <w:ind w:left="1440" w:hanging="360"/>
      </w:pPr>
      <w:rPr>
        <w:rFonts w:ascii="Courier New" w:hAnsi="Courier New" w:cs="MS ??" w:hint="default"/>
      </w:rPr>
    </w:lvl>
    <w:lvl w:ilvl="2" w:tplc="E14A67D2" w:tentative="1">
      <w:start w:val="1"/>
      <w:numFmt w:val="bullet"/>
      <w:lvlText w:val=""/>
      <w:lvlJc w:val="left"/>
      <w:pPr>
        <w:tabs>
          <w:tab w:val="num" w:pos="2160"/>
        </w:tabs>
        <w:ind w:left="2160" w:hanging="360"/>
      </w:pPr>
      <w:rPr>
        <w:rFonts w:ascii="Wingdings" w:hAnsi="Wingdings" w:hint="default"/>
      </w:rPr>
    </w:lvl>
    <w:lvl w:ilvl="3" w:tplc="55121D52" w:tentative="1">
      <w:start w:val="1"/>
      <w:numFmt w:val="bullet"/>
      <w:lvlText w:val=""/>
      <w:lvlJc w:val="left"/>
      <w:pPr>
        <w:tabs>
          <w:tab w:val="num" w:pos="2880"/>
        </w:tabs>
        <w:ind w:left="2880" w:hanging="360"/>
      </w:pPr>
      <w:rPr>
        <w:rFonts w:ascii="Symbol" w:hAnsi="Symbol" w:hint="default"/>
      </w:rPr>
    </w:lvl>
    <w:lvl w:ilvl="4" w:tplc="5D723708" w:tentative="1">
      <w:start w:val="1"/>
      <w:numFmt w:val="bullet"/>
      <w:lvlText w:val="o"/>
      <w:lvlJc w:val="left"/>
      <w:pPr>
        <w:tabs>
          <w:tab w:val="num" w:pos="3600"/>
        </w:tabs>
        <w:ind w:left="3600" w:hanging="360"/>
      </w:pPr>
      <w:rPr>
        <w:rFonts w:ascii="Courier New" w:hAnsi="Courier New" w:cs="MS ??" w:hint="default"/>
      </w:rPr>
    </w:lvl>
    <w:lvl w:ilvl="5" w:tplc="81DA1428" w:tentative="1">
      <w:start w:val="1"/>
      <w:numFmt w:val="bullet"/>
      <w:lvlText w:val=""/>
      <w:lvlJc w:val="left"/>
      <w:pPr>
        <w:tabs>
          <w:tab w:val="num" w:pos="4320"/>
        </w:tabs>
        <w:ind w:left="4320" w:hanging="360"/>
      </w:pPr>
      <w:rPr>
        <w:rFonts w:ascii="Wingdings" w:hAnsi="Wingdings" w:hint="default"/>
      </w:rPr>
    </w:lvl>
    <w:lvl w:ilvl="6" w:tplc="828CBD86" w:tentative="1">
      <w:start w:val="1"/>
      <w:numFmt w:val="bullet"/>
      <w:lvlText w:val=""/>
      <w:lvlJc w:val="left"/>
      <w:pPr>
        <w:tabs>
          <w:tab w:val="num" w:pos="5040"/>
        </w:tabs>
        <w:ind w:left="5040" w:hanging="360"/>
      </w:pPr>
      <w:rPr>
        <w:rFonts w:ascii="Symbol" w:hAnsi="Symbol" w:hint="default"/>
      </w:rPr>
    </w:lvl>
    <w:lvl w:ilvl="7" w:tplc="3E00F59C" w:tentative="1">
      <w:start w:val="1"/>
      <w:numFmt w:val="bullet"/>
      <w:lvlText w:val="o"/>
      <w:lvlJc w:val="left"/>
      <w:pPr>
        <w:tabs>
          <w:tab w:val="num" w:pos="5760"/>
        </w:tabs>
        <w:ind w:left="5760" w:hanging="360"/>
      </w:pPr>
      <w:rPr>
        <w:rFonts w:ascii="Courier New" w:hAnsi="Courier New" w:cs="MS ??" w:hint="default"/>
      </w:rPr>
    </w:lvl>
    <w:lvl w:ilvl="8" w:tplc="1390E36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C3B46"/>
    <w:multiLevelType w:val="multilevel"/>
    <w:tmpl w:val="1430C5C4"/>
    <w:lvl w:ilvl="0">
      <w:start w:val="1"/>
      <w:numFmt w:val="decimal"/>
      <w:suff w:val="space"/>
      <w:lvlText w:val="ARTICLE %1. "/>
      <w:lvlJc w:val="left"/>
      <w:pPr>
        <w:ind w:left="2070" w:firstLine="0"/>
      </w:pPr>
      <w:rPr>
        <w:rFonts w:ascii="Times New Roman" w:hAnsi="Times New Roman" w:hint="default"/>
        <w:b/>
        <w:caps/>
        <w:sz w:val="20"/>
        <w:szCs w:val="20"/>
      </w:rPr>
    </w:lvl>
    <w:lvl w:ilvl="1">
      <w:start w:val="1"/>
      <w:numFmt w:val="none"/>
      <w:lvlText w:val=""/>
      <w:lvlJc w:val="left"/>
      <w:pPr>
        <w:tabs>
          <w:tab w:val="num" w:pos="576"/>
        </w:tabs>
        <w:ind w:left="576" w:hanging="576"/>
      </w:pPr>
      <w:rPr>
        <w:rFonts w:ascii="Times New Roman" w:hAnsi="Times New Roman" w:hint="default"/>
        <w:b/>
        <w:i w:val="0"/>
        <w:color w:val="auto"/>
        <w:sz w:val="20"/>
        <w:szCs w:val="20"/>
      </w:rPr>
    </w:lvl>
    <w:lvl w:ilvl="2">
      <w:start w:val="1"/>
      <w:numFmt w:val="decimal"/>
      <w:lvlText w:val="%1"/>
      <w:lvlJc w:val="left"/>
      <w:pPr>
        <w:tabs>
          <w:tab w:val="num" w:pos="720"/>
        </w:tabs>
        <w:ind w:left="720" w:hanging="720"/>
      </w:pPr>
      <w:rPr>
        <w:rFonts w:hint="default"/>
      </w:rPr>
    </w:lvl>
    <w:lvl w:ilvl="3">
      <w:start w:val="1"/>
      <w:numFmt w:val="decimal"/>
      <w:lvlText w:val="%1"/>
      <w:lvlJc w:val="left"/>
      <w:pPr>
        <w:tabs>
          <w:tab w:val="num" w:pos="864"/>
        </w:tabs>
        <w:ind w:left="864" w:hanging="864"/>
      </w:pPr>
      <w:rPr>
        <w:rFonts w:hint="default"/>
      </w:rPr>
    </w:lvl>
    <w:lvl w:ilvl="4">
      <w:start w:val="1"/>
      <w:numFmt w:val="decimal"/>
      <w:lvlText w:val="%1"/>
      <w:lvlJc w:val="left"/>
      <w:pPr>
        <w:tabs>
          <w:tab w:val="num" w:pos="1008"/>
        </w:tabs>
        <w:ind w:left="1008" w:hanging="1008"/>
      </w:pPr>
      <w:rPr>
        <w:rFonts w:hint="default"/>
      </w:rPr>
    </w:lvl>
    <w:lvl w:ilvl="5">
      <w:start w:val="1"/>
      <w:numFmt w:val="decimal"/>
      <w:lvlText w:val="%1"/>
      <w:lvlJc w:val="left"/>
      <w:pPr>
        <w:tabs>
          <w:tab w:val="num" w:pos="1152"/>
        </w:tabs>
        <w:ind w:left="1152" w:hanging="1152"/>
      </w:pPr>
      <w:rPr>
        <w:rFonts w:hint="default"/>
      </w:rPr>
    </w:lvl>
    <w:lvl w:ilvl="6">
      <w:start w:val="1"/>
      <w:numFmt w:val="decimal"/>
      <w:lvlText w:val="%1"/>
      <w:lvlJc w:val="left"/>
      <w:pPr>
        <w:tabs>
          <w:tab w:val="num" w:pos="1296"/>
        </w:tabs>
        <w:ind w:left="1296" w:hanging="1296"/>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991EEFA"/>
    <w:multiLevelType w:val="singleLevel"/>
    <w:tmpl w:val="A8987B26"/>
    <w:lvl w:ilvl="0">
      <w:start w:val="1"/>
      <w:numFmt w:val="lowerLetter"/>
      <w:lvlText w:val="(%1)"/>
      <w:lvlJc w:val="left"/>
      <w:pPr>
        <w:tabs>
          <w:tab w:val="num" w:pos="1440"/>
        </w:tabs>
        <w:ind w:left="1800" w:hanging="360"/>
      </w:pPr>
      <w:rPr>
        <w:rFonts w:hint="default"/>
        <w:color w:val="000000"/>
      </w:rPr>
    </w:lvl>
  </w:abstractNum>
  <w:abstractNum w:abstractNumId="25" w15:restartNumberingAfterBreak="0">
    <w:nsid w:val="5D0B30DD"/>
    <w:multiLevelType w:val="hybridMultilevel"/>
    <w:tmpl w:val="AF025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D01D4A"/>
    <w:multiLevelType w:val="hybridMultilevel"/>
    <w:tmpl w:val="A4A00E00"/>
    <w:lvl w:ilvl="0" w:tplc="EEA03260">
      <w:start w:val="1"/>
      <w:numFmt w:val="decimal"/>
      <w:lvlText w:val="%1."/>
      <w:lvlJc w:val="left"/>
      <w:pPr>
        <w:ind w:left="720" w:hanging="360"/>
      </w:pPr>
      <w:rPr>
        <w:rFonts w:eastAsia="MS Mincho" w:hint="default"/>
      </w:rPr>
    </w:lvl>
    <w:lvl w:ilvl="1" w:tplc="D422D1C8">
      <w:start w:val="1"/>
      <w:numFmt w:val="lowerLetter"/>
      <w:lvlText w:val="%2."/>
      <w:lvlJc w:val="left"/>
      <w:pPr>
        <w:ind w:left="1440" w:hanging="360"/>
      </w:pPr>
    </w:lvl>
    <w:lvl w:ilvl="2" w:tplc="78CC9004" w:tentative="1">
      <w:start w:val="1"/>
      <w:numFmt w:val="lowerRoman"/>
      <w:lvlText w:val="%3."/>
      <w:lvlJc w:val="right"/>
      <w:pPr>
        <w:ind w:left="2160" w:hanging="180"/>
      </w:pPr>
    </w:lvl>
    <w:lvl w:ilvl="3" w:tplc="787A7FAE" w:tentative="1">
      <w:start w:val="1"/>
      <w:numFmt w:val="decimal"/>
      <w:lvlText w:val="%4."/>
      <w:lvlJc w:val="left"/>
      <w:pPr>
        <w:ind w:left="2880" w:hanging="360"/>
      </w:pPr>
    </w:lvl>
    <w:lvl w:ilvl="4" w:tplc="C99E395C" w:tentative="1">
      <w:start w:val="1"/>
      <w:numFmt w:val="lowerLetter"/>
      <w:lvlText w:val="%5."/>
      <w:lvlJc w:val="left"/>
      <w:pPr>
        <w:ind w:left="3600" w:hanging="360"/>
      </w:pPr>
    </w:lvl>
    <w:lvl w:ilvl="5" w:tplc="C64E10C2" w:tentative="1">
      <w:start w:val="1"/>
      <w:numFmt w:val="lowerRoman"/>
      <w:lvlText w:val="%6."/>
      <w:lvlJc w:val="right"/>
      <w:pPr>
        <w:ind w:left="4320" w:hanging="180"/>
      </w:pPr>
    </w:lvl>
    <w:lvl w:ilvl="6" w:tplc="49B87232" w:tentative="1">
      <w:start w:val="1"/>
      <w:numFmt w:val="decimal"/>
      <w:lvlText w:val="%7."/>
      <w:lvlJc w:val="left"/>
      <w:pPr>
        <w:ind w:left="5040" w:hanging="360"/>
      </w:pPr>
    </w:lvl>
    <w:lvl w:ilvl="7" w:tplc="5AA01CAA" w:tentative="1">
      <w:start w:val="1"/>
      <w:numFmt w:val="lowerLetter"/>
      <w:lvlText w:val="%8."/>
      <w:lvlJc w:val="left"/>
      <w:pPr>
        <w:ind w:left="5760" w:hanging="360"/>
      </w:pPr>
    </w:lvl>
    <w:lvl w:ilvl="8" w:tplc="02DE4170" w:tentative="1">
      <w:start w:val="1"/>
      <w:numFmt w:val="lowerRoman"/>
      <w:lvlText w:val="%9."/>
      <w:lvlJc w:val="right"/>
      <w:pPr>
        <w:ind w:left="6480" w:hanging="180"/>
      </w:pPr>
    </w:lvl>
  </w:abstractNum>
  <w:abstractNum w:abstractNumId="27" w15:restartNumberingAfterBreak="0">
    <w:nsid w:val="614848D8"/>
    <w:multiLevelType w:val="hybridMultilevel"/>
    <w:tmpl w:val="6FDCE9A4"/>
    <w:lvl w:ilvl="0" w:tplc="5518FA92">
      <w:start w:val="1"/>
      <w:numFmt w:val="decimal"/>
      <w:lvlText w:val="%1."/>
      <w:lvlJc w:val="left"/>
      <w:pPr>
        <w:tabs>
          <w:tab w:val="num" w:pos="720"/>
        </w:tabs>
        <w:ind w:left="720" w:hanging="360"/>
      </w:pPr>
      <w:rPr>
        <w:rFonts w:hint="default"/>
      </w:rPr>
    </w:lvl>
    <w:lvl w:ilvl="1" w:tplc="56046134" w:tentative="1">
      <w:start w:val="1"/>
      <w:numFmt w:val="lowerLetter"/>
      <w:lvlText w:val="%2."/>
      <w:lvlJc w:val="left"/>
      <w:pPr>
        <w:tabs>
          <w:tab w:val="num" w:pos="1440"/>
        </w:tabs>
        <w:ind w:left="1440" w:hanging="360"/>
      </w:pPr>
    </w:lvl>
    <w:lvl w:ilvl="2" w:tplc="9516102A" w:tentative="1">
      <w:start w:val="1"/>
      <w:numFmt w:val="lowerRoman"/>
      <w:lvlText w:val="%3."/>
      <w:lvlJc w:val="right"/>
      <w:pPr>
        <w:tabs>
          <w:tab w:val="num" w:pos="2160"/>
        </w:tabs>
        <w:ind w:left="2160" w:hanging="180"/>
      </w:pPr>
    </w:lvl>
    <w:lvl w:ilvl="3" w:tplc="6F28D9DC" w:tentative="1">
      <w:start w:val="1"/>
      <w:numFmt w:val="decimal"/>
      <w:lvlText w:val="%4."/>
      <w:lvlJc w:val="left"/>
      <w:pPr>
        <w:tabs>
          <w:tab w:val="num" w:pos="2880"/>
        </w:tabs>
        <w:ind w:left="2880" w:hanging="360"/>
      </w:pPr>
    </w:lvl>
    <w:lvl w:ilvl="4" w:tplc="5E76543E" w:tentative="1">
      <w:start w:val="1"/>
      <w:numFmt w:val="lowerLetter"/>
      <w:lvlText w:val="%5."/>
      <w:lvlJc w:val="left"/>
      <w:pPr>
        <w:tabs>
          <w:tab w:val="num" w:pos="3600"/>
        </w:tabs>
        <w:ind w:left="3600" w:hanging="360"/>
      </w:pPr>
    </w:lvl>
    <w:lvl w:ilvl="5" w:tplc="547A389E" w:tentative="1">
      <w:start w:val="1"/>
      <w:numFmt w:val="lowerRoman"/>
      <w:lvlText w:val="%6."/>
      <w:lvlJc w:val="right"/>
      <w:pPr>
        <w:tabs>
          <w:tab w:val="num" w:pos="4320"/>
        </w:tabs>
        <w:ind w:left="4320" w:hanging="180"/>
      </w:pPr>
    </w:lvl>
    <w:lvl w:ilvl="6" w:tplc="6B1A4C0E" w:tentative="1">
      <w:start w:val="1"/>
      <w:numFmt w:val="decimal"/>
      <w:lvlText w:val="%7."/>
      <w:lvlJc w:val="left"/>
      <w:pPr>
        <w:tabs>
          <w:tab w:val="num" w:pos="5040"/>
        </w:tabs>
        <w:ind w:left="5040" w:hanging="360"/>
      </w:pPr>
    </w:lvl>
    <w:lvl w:ilvl="7" w:tplc="1E307FE4" w:tentative="1">
      <w:start w:val="1"/>
      <w:numFmt w:val="lowerLetter"/>
      <w:lvlText w:val="%8."/>
      <w:lvlJc w:val="left"/>
      <w:pPr>
        <w:tabs>
          <w:tab w:val="num" w:pos="5760"/>
        </w:tabs>
        <w:ind w:left="5760" w:hanging="360"/>
      </w:pPr>
    </w:lvl>
    <w:lvl w:ilvl="8" w:tplc="E83E40CA" w:tentative="1">
      <w:start w:val="1"/>
      <w:numFmt w:val="lowerRoman"/>
      <w:lvlText w:val="%9."/>
      <w:lvlJc w:val="right"/>
      <w:pPr>
        <w:tabs>
          <w:tab w:val="num" w:pos="6480"/>
        </w:tabs>
        <w:ind w:left="6480" w:hanging="180"/>
      </w:pPr>
    </w:lvl>
  </w:abstractNum>
  <w:abstractNum w:abstractNumId="28" w15:restartNumberingAfterBreak="0">
    <w:nsid w:val="615D020D"/>
    <w:multiLevelType w:val="hybridMultilevel"/>
    <w:tmpl w:val="C7905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BB0F1E"/>
    <w:multiLevelType w:val="hybridMultilevel"/>
    <w:tmpl w:val="561249CC"/>
    <w:lvl w:ilvl="0" w:tplc="01D2155E">
      <w:start w:val="1"/>
      <w:numFmt w:val="lowerLetter"/>
      <w:lvlText w:val="%1)"/>
      <w:lvlJc w:val="left"/>
      <w:pPr>
        <w:ind w:left="1440" w:hanging="360"/>
      </w:pPr>
    </w:lvl>
    <w:lvl w:ilvl="1" w:tplc="159A102E" w:tentative="1">
      <w:start w:val="1"/>
      <w:numFmt w:val="lowerLetter"/>
      <w:lvlText w:val="%2."/>
      <w:lvlJc w:val="left"/>
      <w:pPr>
        <w:ind w:left="2160" w:hanging="360"/>
      </w:pPr>
    </w:lvl>
    <w:lvl w:ilvl="2" w:tplc="3BDE3BEE" w:tentative="1">
      <w:start w:val="1"/>
      <w:numFmt w:val="lowerRoman"/>
      <w:lvlText w:val="%3."/>
      <w:lvlJc w:val="right"/>
      <w:pPr>
        <w:ind w:left="2880" w:hanging="180"/>
      </w:pPr>
    </w:lvl>
    <w:lvl w:ilvl="3" w:tplc="6C580E18" w:tentative="1">
      <w:start w:val="1"/>
      <w:numFmt w:val="decimal"/>
      <w:lvlText w:val="%4."/>
      <w:lvlJc w:val="left"/>
      <w:pPr>
        <w:ind w:left="3600" w:hanging="360"/>
      </w:pPr>
    </w:lvl>
    <w:lvl w:ilvl="4" w:tplc="18E0A90C" w:tentative="1">
      <w:start w:val="1"/>
      <w:numFmt w:val="lowerLetter"/>
      <w:lvlText w:val="%5."/>
      <w:lvlJc w:val="left"/>
      <w:pPr>
        <w:ind w:left="4320" w:hanging="360"/>
      </w:pPr>
    </w:lvl>
    <w:lvl w:ilvl="5" w:tplc="C708229E" w:tentative="1">
      <w:start w:val="1"/>
      <w:numFmt w:val="lowerRoman"/>
      <w:lvlText w:val="%6."/>
      <w:lvlJc w:val="right"/>
      <w:pPr>
        <w:ind w:left="5040" w:hanging="180"/>
      </w:pPr>
    </w:lvl>
    <w:lvl w:ilvl="6" w:tplc="6F488162" w:tentative="1">
      <w:start w:val="1"/>
      <w:numFmt w:val="decimal"/>
      <w:lvlText w:val="%7."/>
      <w:lvlJc w:val="left"/>
      <w:pPr>
        <w:ind w:left="5760" w:hanging="360"/>
      </w:pPr>
    </w:lvl>
    <w:lvl w:ilvl="7" w:tplc="085E48EA" w:tentative="1">
      <w:start w:val="1"/>
      <w:numFmt w:val="lowerLetter"/>
      <w:lvlText w:val="%8."/>
      <w:lvlJc w:val="left"/>
      <w:pPr>
        <w:ind w:left="6480" w:hanging="360"/>
      </w:pPr>
    </w:lvl>
    <w:lvl w:ilvl="8" w:tplc="9B0C80C6" w:tentative="1">
      <w:start w:val="1"/>
      <w:numFmt w:val="lowerRoman"/>
      <w:lvlText w:val="%9."/>
      <w:lvlJc w:val="right"/>
      <w:pPr>
        <w:ind w:left="7200" w:hanging="180"/>
      </w:pPr>
    </w:lvl>
  </w:abstractNum>
  <w:abstractNum w:abstractNumId="30" w15:restartNumberingAfterBreak="0">
    <w:nsid w:val="69DD1648"/>
    <w:multiLevelType w:val="hybridMultilevel"/>
    <w:tmpl w:val="C2F013F2"/>
    <w:lvl w:ilvl="0" w:tplc="CAB65B4E">
      <w:start w:val="1"/>
      <w:numFmt w:val="decimal"/>
      <w:lvlText w:val="%1."/>
      <w:lvlJc w:val="left"/>
      <w:pPr>
        <w:ind w:left="1108" w:hanging="360"/>
      </w:pPr>
      <w:rPr>
        <w:rFonts w:eastAsia="MS Mincho" w:hint="default"/>
      </w:rPr>
    </w:lvl>
    <w:lvl w:ilvl="1" w:tplc="3E129A34">
      <w:start w:val="1"/>
      <w:numFmt w:val="lowerLetter"/>
      <w:lvlText w:val="%2."/>
      <w:lvlJc w:val="left"/>
      <w:pPr>
        <w:ind w:left="1828" w:hanging="360"/>
      </w:pPr>
    </w:lvl>
    <w:lvl w:ilvl="2" w:tplc="4D785EAE" w:tentative="1">
      <w:start w:val="1"/>
      <w:numFmt w:val="lowerRoman"/>
      <w:lvlText w:val="%3."/>
      <w:lvlJc w:val="right"/>
      <w:pPr>
        <w:ind w:left="2548" w:hanging="180"/>
      </w:pPr>
    </w:lvl>
    <w:lvl w:ilvl="3" w:tplc="9AC862E4" w:tentative="1">
      <w:start w:val="1"/>
      <w:numFmt w:val="decimal"/>
      <w:lvlText w:val="%4."/>
      <w:lvlJc w:val="left"/>
      <w:pPr>
        <w:ind w:left="3268" w:hanging="360"/>
      </w:pPr>
    </w:lvl>
    <w:lvl w:ilvl="4" w:tplc="5F98AA5A" w:tentative="1">
      <w:start w:val="1"/>
      <w:numFmt w:val="lowerLetter"/>
      <w:lvlText w:val="%5."/>
      <w:lvlJc w:val="left"/>
      <w:pPr>
        <w:ind w:left="3988" w:hanging="360"/>
      </w:pPr>
    </w:lvl>
    <w:lvl w:ilvl="5" w:tplc="EEF84A02" w:tentative="1">
      <w:start w:val="1"/>
      <w:numFmt w:val="lowerRoman"/>
      <w:lvlText w:val="%6."/>
      <w:lvlJc w:val="right"/>
      <w:pPr>
        <w:ind w:left="4708" w:hanging="180"/>
      </w:pPr>
    </w:lvl>
    <w:lvl w:ilvl="6" w:tplc="B2E8ED6C" w:tentative="1">
      <w:start w:val="1"/>
      <w:numFmt w:val="decimal"/>
      <w:lvlText w:val="%7."/>
      <w:lvlJc w:val="left"/>
      <w:pPr>
        <w:ind w:left="5428" w:hanging="360"/>
      </w:pPr>
    </w:lvl>
    <w:lvl w:ilvl="7" w:tplc="D472D380" w:tentative="1">
      <w:start w:val="1"/>
      <w:numFmt w:val="lowerLetter"/>
      <w:lvlText w:val="%8."/>
      <w:lvlJc w:val="left"/>
      <w:pPr>
        <w:ind w:left="6148" w:hanging="360"/>
      </w:pPr>
    </w:lvl>
    <w:lvl w:ilvl="8" w:tplc="697ACC8C" w:tentative="1">
      <w:start w:val="1"/>
      <w:numFmt w:val="lowerRoman"/>
      <w:lvlText w:val="%9."/>
      <w:lvlJc w:val="right"/>
      <w:pPr>
        <w:ind w:left="6868" w:hanging="180"/>
      </w:pPr>
    </w:lvl>
  </w:abstractNum>
  <w:abstractNum w:abstractNumId="31" w15:restartNumberingAfterBreak="0">
    <w:nsid w:val="6DA07E26"/>
    <w:multiLevelType w:val="singleLevel"/>
    <w:tmpl w:val="1DB86136"/>
    <w:lvl w:ilvl="0">
      <w:start w:val="1"/>
      <w:numFmt w:val="lowerLetter"/>
      <w:lvlText w:val="(%1)"/>
      <w:lvlJc w:val="left"/>
      <w:pPr>
        <w:tabs>
          <w:tab w:val="num" w:pos="1440"/>
        </w:tabs>
        <w:ind w:firstLine="1440"/>
      </w:pPr>
      <w:rPr>
        <w:rFonts w:hint="default"/>
        <w:color w:val="000000"/>
      </w:rPr>
    </w:lvl>
  </w:abstractNum>
  <w:abstractNum w:abstractNumId="32" w15:restartNumberingAfterBreak="0">
    <w:nsid w:val="773913A5"/>
    <w:multiLevelType w:val="hybridMultilevel"/>
    <w:tmpl w:val="AAE23A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8"/>
  </w:num>
  <w:num w:numId="4">
    <w:abstractNumId w:val="23"/>
    <w:lvlOverride w:ilvl="0">
      <w:lvl w:ilvl="0">
        <w:start w:val="1"/>
        <w:numFmt w:val="decimal"/>
        <w:suff w:val="space"/>
        <w:lvlText w:val="ARTICLE %1. "/>
        <w:lvlJc w:val="left"/>
        <w:pPr>
          <w:ind w:left="0" w:firstLine="0"/>
        </w:pPr>
        <w:rPr>
          <w:rFonts w:ascii="Times New Roman" w:hAnsi="Times New Roman" w:hint="default"/>
          <w:b/>
          <w:caps/>
          <w:sz w:val="20"/>
          <w:szCs w:val="20"/>
        </w:rPr>
      </w:lvl>
    </w:lvlOverride>
  </w:num>
  <w:num w:numId="5">
    <w:abstractNumId w:val="3"/>
  </w:num>
  <w:num w:numId="6">
    <w:abstractNumId w:val="19"/>
  </w:num>
  <w:num w:numId="7">
    <w:abstractNumId w:val="7"/>
  </w:num>
  <w:num w:numId="8">
    <w:abstractNumId w:val="30"/>
  </w:num>
  <w:num w:numId="9">
    <w:abstractNumId w:val="18"/>
  </w:num>
  <w:num w:numId="10">
    <w:abstractNumId w:val="26"/>
  </w:num>
  <w:num w:numId="11">
    <w:abstractNumId w:val="0"/>
  </w:num>
  <w:num w:numId="12">
    <w:abstractNumId w:val="6"/>
  </w:num>
  <w:num w:numId="13">
    <w:abstractNumId w:val="1"/>
  </w:num>
  <w:num w:numId="14">
    <w:abstractNumId w:val="27"/>
  </w:num>
  <w:num w:numId="15">
    <w:abstractNumId w:val="5"/>
  </w:num>
  <w:num w:numId="16">
    <w:abstractNumId w:val="15"/>
  </w:num>
  <w:num w:numId="17">
    <w:abstractNumId w:val="13"/>
  </w:num>
  <w:num w:numId="18">
    <w:abstractNumId w:val="10"/>
  </w:num>
  <w:num w:numId="19">
    <w:abstractNumId w:val="31"/>
  </w:num>
  <w:num w:numId="20">
    <w:abstractNumId w:val="24"/>
  </w:num>
  <w:num w:numId="21">
    <w:abstractNumId w:val="29"/>
  </w:num>
  <w:num w:numId="22">
    <w:abstractNumId w:val="14"/>
  </w:num>
  <w:num w:numId="23">
    <w:abstractNumId w:val="22"/>
  </w:num>
  <w:num w:numId="24">
    <w:abstractNumId w:val="12"/>
  </w:num>
  <w:num w:numId="25">
    <w:abstractNumId w:val="20"/>
  </w:num>
  <w:num w:numId="26">
    <w:abstractNumId w:val="4"/>
  </w:num>
  <w:num w:numId="27">
    <w:abstractNumId w:val="2"/>
  </w:num>
  <w:num w:numId="28">
    <w:abstractNumId w:val="2"/>
    <w:lvlOverride w:ilvl="0">
      <w:lvl w:ilvl="0">
        <w:numFmt w:val="bullet"/>
        <w:lvlText w:val="·"/>
        <w:lvlJc w:val="left"/>
        <w:pPr>
          <w:tabs>
            <w:tab w:val="num" w:pos="360"/>
          </w:tabs>
          <w:ind w:left="648" w:hanging="360"/>
        </w:pPr>
        <w:rPr>
          <w:rFonts w:ascii="Symbol" w:hAnsi="Symbol" w:cs="Symbol"/>
          <w:snapToGrid/>
          <w:spacing w:val="-9"/>
          <w:sz w:val="24"/>
          <w:szCs w:val="24"/>
        </w:rPr>
      </w:lvl>
    </w:lvlOverride>
  </w:num>
  <w:num w:numId="29">
    <w:abstractNumId w:val="32"/>
  </w:num>
  <w:num w:numId="30">
    <w:abstractNumId w:val="25"/>
  </w:num>
  <w:num w:numId="31">
    <w:abstractNumId w:val="9"/>
  </w:num>
  <w:num w:numId="32">
    <w:abstractNumId w:val="28"/>
  </w:num>
  <w:num w:numId="33">
    <w:abstractNumId w:val="17"/>
  </w:num>
  <w:num w:numId="34">
    <w:abstractNumId w:val="11"/>
  </w:num>
  <w:num w:numId="3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8E"/>
    <w:rsid w:val="00001570"/>
    <w:rsid w:val="000527C4"/>
    <w:rsid w:val="00094E1E"/>
    <w:rsid w:val="000B3C4D"/>
    <w:rsid w:val="000C297C"/>
    <w:rsid w:val="000C31EF"/>
    <w:rsid w:val="000E2414"/>
    <w:rsid w:val="00111821"/>
    <w:rsid w:val="00165AE9"/>
    <w:rsid w:val="00174557"/>
    <w:rsid w:val="001B05D9"/>
    <w:rsid w:val="001C27FE"/>
    <w:rsid w:val="001C75A6"/>
    <w:rsid w:val="001D3191"/>
    <w:rsid w:val="001D7006"/>
    <w:rsid w:val="001D7F86"/>
    <w:rsid w:val="001E6D05"/>
    <w:rsid w:val="001E7DA5"/>
    <w:rsid w:val="001F4B06"/>
    <w:rsid w:val="00215009"/>
    <w:rsid w:val="00245984"/>
    <w:rsid w:val="00270C1D"/>
    <w:rsid w:val="00277D45"/>
    <w:rsid w:val="00285FAF"/>
    <w:rsid w:val="002E24BF"/>
    <w:rsid w:val="002F022A"/>
    <w:rsid w:val="00323485"/>
    <w:rsid w:val="00334575"/>
    <w:rsid w:val="00365E09"/>
    <w:rsid w:val="00391B6D"/>
    <w:rsid w:val="003A1A62"/>
    <w:rsid w:val="003D1106"/>
    <w:rsid w:val="00400E87"/>
    <w:rsid w:val="0041771A"/>
    <w:rsid w:val="004257F4"/>
    <w:rsid w:val="00451DAF"/>
    <w:rsid w:val="00480C59"/>
    <w:rsid w:val="00483361"/>
    <w:rsid w:val="004A0E0D"/>
    <w:rsid w:val="004A2287"/>
    <w:rsid w:val="004A5677"/>
    <w:rsid w:val="004E719F"/>
    <w:rsid w:val="004F450D"/>
    <w:rsid w:val="005073CF"/>
    <w:rsid w:val="00525B8D"/>
    <w:rsid w:val="00535379"/>
    <w:rsid w:val="00566069"/>
    <w:rsid w:val="00573C55"/>
    <w:rsid w:val="00574767"/>
    <w:rsid w:val="005A6D77"/>
    <w:rsid w:val="005F5479"/>
    <w:rsid w:val="00613787"/>
    <w:rsid w:val="006177F0"/>
    <w:rsid w:val="006218EC"/>
    <w:rsid w:val="0062726D"/>
    <w:rsid w:val="00660821"/>
    <w:rsid w:val="006822EA"/>
    <w:rsid w:val="006969B9"/>
    <w:rsid w:val="006B401F"/>
    <w:rsid w:val="006C6913"/>
    <w:rsid w:val="006D126C"/>
    <w:rsid w:val="006D1D84"/>
    <w:rsid w:val="006F13C0"/>
    <w:rsid w:val="00735B02"/>
    <w:rsid w:val="00760DD6"/>
    <w:rsid w:val="00767C66"/>
    <w:rsid w:val="007A01EC"/>
    <w:rsid w:val="007A4631"/>
    <w:rsid w:val="007A4BD2"/>
    <w:rsid w:val="007C15E4"/>
    <w:rsid w:val="007F1A57"/>
    <w:rsid w:val="008248EC"/>
    <w:rsid w:val="0083678A"/>
    <w:rsid w:val="00847DAA"/>
    <w:rsid w:val="008515D9"/>
    <w:rsid w:val="00855175"/>
    <w:rsid w:val="00857B34"/>
    <w:rsid w:val="008669EF"/>
    <w:rsid w:val="008800FE"/>
    <w:rsid w:val="008A23F7"/>
    <w:rsid w:val="008C5F91"/>
    <w:rsid w:val="00967E11"/>
    <w:rsid w:val="009B5D7D"/>
    <w:rsid w:val="009C23F4"/>
    <w:rsid w:val="009C3299"/>
    <w:rsid w:val="00A057DF"/>
    <w:rsid w:val="00A27AC5"/>
    <w:rsid w:val="00A575B5"/>
    <w:rsid w:val="00A64066"/>
    <w:rsid w:val="00AA795D"/>
    <w:rsid w:val="00B012DB"/>
    <w:rsid w:val="00B01DC7"/>
    <w:rsid w:val="00B12AB9"/>
    <w:rsid w:val="00B15203"/>
    <w:rsid w:val="00B23D0B"/>
    <w:rsid w:val="00B742AB"/>
    <w:rsid w:val="00BA7360"/>
    <w:rsid w:val="00BB3A2F"/>
    <w:rsid w:val="00BB6FFA"/>
    <w:rsid w:val="00BC77B9"/>
    <w:rsid w:val="00C05F4B"/>
    <w:rsid w:val="00C22A77"/>
    <w:rsid w:val="00C254C3"/>
    <w:rsid w:val="00C26F7D"/>
    <w:rsid w:val="00C5475A"/>
    <w:rsid w:val="00C575B2"/>
    <w:rsid w:val="00C75E01"/>
    <w:rsid w:val="00C93D43"/>
    <w:rsid w:val="00CC0B54"/>
    <w:rsid w:val="00CC2B14"/>
    <w:rsid w:val="00D0548C"/>
    <w:rsid w:val="00D21933"/>
    <w:rsid w:val="00D264FF"/>
    <w:rsid w:val="00D44165"/>
    <w:rsid w:val="00D80F76"/>
    <w:rsid w:val="00D8223D"/>
    <w:rsid w:val="00D8646C"/>
    <w:rsid w:val="00D937A6"/>
    <w:rsid w:val="00DD23D1"/>
    <w:rsid w:val="00DE1CB2"/>
    <w:rsid w:val="00E14560"/>
    <w:rsid w:val="00E1639B"/>
    <w:rsid w:val="00E229B2"/>
    <w:rsid w:val="00E2762F"/>
    <w:rsid w:val="00E50564"/>
    <w:rsid w:val="00E7610E"/>
    <w:rsid w:val="00E76A23"/>
    <w:rsid w:val="00E804F8"/>
    <w:rsid w:val="00EE70E9"/>
    <w:rsid w:val="00EF361E"/>
    <w:rsid w:val="00F21C3A"/>
    <w:rsid w:val="00F22EC3"/>
    <w:rsid w:val="00F64E5E"/>
    <w:rsid w:val="00F7203C"/>
    <w:rsid w:val="00F7442A"/>
    <w:rsid w:val="00F74CDA"/>
    <w:rsid w:val="00F93298"/>
    <w:rsid w:val="00FA214B"/>
    <w:rsid w:val="00FA7C5B"/>
    <w:rsid w:val="00FC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24E2BFA0-4A43-4247-A0C9-66B32611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77"/>
    <w:pPr>
      <w:widowControl w:val="0"/>
    </w:pPr>
    <w:rPr>
      <w:sz w:val="24"/>
    </w:rPr>
  </w:style>
  <w:style w:type="paragraph" w:styleId="Heading1">
    <w:name w:val="heading 1"/>
    <w:aliases w:val="Chapter"/>
    <w:basedOn w:val="Normal"/>
    <w:next w:val="Normal"/>
    <w:qFormat/>
    <w:rsid w:val="005A6D77"/>
    <w:pPr>
      <w:outlineLvl w:val="0"/>
    </w:pPr>
    <w:rPr>
      <w:b/>
    </w:rPr>
  </w:style>
  <w:style w:type="paragraph" w:styleId="Heading2">
    <w:name w:val="heading 2"/>
    <w:basedOn w:val="Normal"/>
    <w:next w:val="Normal"/>
    <w:qFormat/>
    <w:rsid w:val="005A6D7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1"/>
    </w:pPr>
    <w:rPr>
      <w:spacing w:val="-2"/>
      <w:u w:val="single"/>
    </w:rPr>
  </w:style>
  <w:style w:type="paragraph" w:styleId="Heading3">
    <w:name w:val="heading 3"/>
    <w:aliases w:val="h3"/>
    <w:basedOn w:val="Normal"/>
    <w:next w:val="Normal"/>
    <w:autoRedefine/>
    <w:qFormat/>
    <w:rsid w:val="005A6D77"/>
    <w:pPr>
      <w:spacing w:before="120"/>
      <w:jc w:val="both"/>
      <w:outlineLvl w:val="2"/>
    </w:pPr>
    <w:rPr>
      <w:snapToGrid w:val="0"/>
      <w:sz w:val="20"/>
    </w:rPr>
  </w:style>
  <w:style w:type="paragraph" w:styleId="Heading4">
    <w:name w:val="heading 4"/>
    <w:basedOn w:val="Normal"/>
    <w:next w:val="Normal"/>
    <w:qFormat/>
    <w:rsid w:val="005A6D77"/>
    <w:pPr>
      <w:keepNext/>
      <w:tabs>
        <w:tab w:val="left" w:pos="-1440"/>
        <w:tab w:val="left" w:pos="-720"/>
      </w:tabs>
      <w:suppressAutoHyphens/>
      <w:outlineLvl w:val="3"/>
    </w:pPr>
    <w:rPr>
      <w:b/>
      <w:spacing w:val="-3"/>
    </w:rPr>
  </w:style>
  <w:style w:type="paragraph" w:styleId="Heading5">
    <w:name w:val="heading 5"/>
    <w:basedOn w:val="Normal"/>
    <w:next w:val="Normal"/>
    <w:qFormat/>
    <w:rsid w:val="005A6D77"/>
    <w:pPr>
      <w:keepNext/>
      <w:outlineLvl w:val="4"/>
    </w:pPr>
    <w:rPr>
      <w:b/>
      <w:i/>
      <w:u w:val="single"/>
    </w:rPr>
  </w:style>
  <w:style w:type="paragraph" w:styleId="Heading6">
    <w:name w:val="heading 6"/>
    <w:basedOn w:val="Normal"/>
    <w:next w:val="Normal"/>
    <w:qFormat/>
    <w:rsid w:val="005A6D77"/>
    <w:pPr>
      <w:widowControl/>
      <w:tabs>
        <w:tab w:val="num" w:pos="1440"/>
      </w:tabs>
      <w:outlineLvl w:val="5"/>
    </w:pPr>
    <w:rPr>
      <w:rFonts w:ascii="CG Times" w:hAnsi="CG Times"/>
    </w:rPr>
  </w:style>
  <w:style w:type="paragraph" w:styleId="Heading7">
    <w:name w:val="heading 7"/>
    <w:basedOn w:val="Normal"/>
    <w:next w:val="Normal"/>
    <w:qFormat/>
    <w:rsid w:val="005A6D77"/>
    <w:pPr>
      <w:widowControl/>
      <w:tabs>
        <w:tab w:val="num" w:pos="1440"/>
      </w:tabs>
      <w:outlineLvl w:val="6"/>
    </w:pPr>
    <w:rPr>
      <w:rFonts w:ascii="CG Times" w:hAnsi="CG Times"/>
    </w:rPr>
  </w:style>
  <w:style w:type="paragraph" w:styleId="Heading8">
    <w:name w:val="heading 8"/>
    <w:basedOn w:val="Normal"/>
    <w:next w:val="Normal"/>
    <w:qFormat/>
    <w:rsid w:val="005A6D77"/>
    <w:pPr>
      <w:widowControl/>
      <w:tabs>
        <w:tab w:val="num" w:pos="1440"/>
      </w:tabs>
      <w:outlineLvl w:val="7"/>
    </w:pPr>
    <w:rPr>
      <w:rFonts w:ascii="CG Times" w:hAnsi="CG Times"/>
    </w:rPr>
  </w:style>
  <w:style w:type="paragraph" w:styleId="Heading9">
    <w:name w:val="heading 9"/>
    <w:basedOn w:val="Normal"/>
    <w:next w:val="Normal"/>
    <w:qFormat/>
    <w:rsid w:val="005A6D77"/>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5A6D77"/>
    <w:pPr>
      <w:widowControl/>
      <w:spacing w:line="280" w:lineRule="exact"/>
      <w:ind w:left="720"/>
      <w:jc w:val="both"/>
    </w:pPr>
    <w:rPr>
      <w:rFonts w:ascii="Palatino" w:hAnsi="Palatino"/>
    </w:rPr>
  </w:style>
  <w:style w:type="paragraph" w:customStyle="1" w:styleId="indent2">
    <w:name w:val="indent 2"/>
    <w:basedOn w:val="Normal"/>
    <w:rsid w:val="005A6D77"/>
    <w:pPr>
      <w:widowControl/>
      <w:spacing w:line="280" w:lineRule="exact"/>
      <w:ind w:left="1440"/>
      <w:jc w:val="both"/>
    </w:pPr>
  </w:style>
  <w:style w:type="paragraph" w:styleId="BalloonText">
    <w:name w:val="Balloon Text"/>
    <w:basedOn w:val="Normal"/>
    <w:semiHidden/>
    <w:rsid w:val="005A6D77"/>
    <w:rPr>
      <w:rFonts w:ascii="Tahoma" w:hAnsi="Tahoma" w:cs="Tahoma"/>
      <w:sz w:val="16"/>
      <w:szCs w:val="16"/>
    </w:rPr>
  </w:style>
  <w:style w:type="paragraph" w:styleId="Header">
    <w:name w:val="header"/>
    <w:basedOn w:val="Normal"/>
    <w:link w:val="HeaderChar"/>
    <w:uiPriority w:val="99"/>
    <w:rsid w:val="005A6D77"/>
    <w:pPr>
      <w:tabs>
        <w:tab w:val="center" w:pos="4320"/>
        <w:tab w:val="right" w:pos="8640"/>
      </w:tabs>
    </w:pPr>
  </w:style>
  <w:style w:type="paragraph" w:styleId="Footer">
    <w:name w:val="footer"/>
    <w:basedOn w:val="Normal"/>
    <w:link w:val="FooterChar"/>
    <w:uiPriority w:val="99"/>
    <w:rsid w:val="005A6D77"/>
    <w:pPr>
      <w:tabs>
        <w:tab w:val="center" w:pos="4320"/>
        <w:tab w:val="right" w:pos="8640"/>
      </w:tabs>
    </w:pPr>
  </w:style>
  <w:style w:type="paragraph" w:styleId="BlockText">
    <w:name w:val="Block Text"/>
    <w:basedOn w:val="Normal"/>
    <w:semiHidden/>
    <w:rsid w:val="005A6D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ight="720"/>
      <w:jc w:val="both"/>
    </w:pPr>
    <w:rPr>
      <w:spacing w:val="-2"/>
    </w:rPr>
  </w:style>
  <w:style w:type="paragraph" w:styleId="TOC9">
    <w:name w:val="toc 9"/>
    <w:basedOn w:val="Normal"/>
    <w:next w:val="Normal"/>
    <w:autoRedefine/>
    <w:semiHidden/>
    <w:rsid w:val="005A6D77"/>
    <w:pPr>
      <w:ind w:left="1920"/>
    </w:pPr>
  </w:style>
  <w:style w:type="paragraph" w:styleId="TOC2">
    <w:name w:val="toc 2"/>
    <w:basedOn w:val="Normal"/>
    <w:next w:val="Normal"/>
    <w:autoRedefine/>
    <w:semiHidden/>
    <w:rsid w:val="005A6D77"/>
    <w:pPr>
      <w:ind w:left="240"/>
    </w:pPr>
  </w:style>
  <w:style w:type="paragraph" w:styleId="TOC1">
    <w:name w:val="toc 1"/>
    <w:basedOn w:val="Normal"/>
    <w:next w:val="Normal"/>
    <w:autoRedefine/>
    <w:uiPriority w:val="39"/>
    <w:rsid w:val="005A6D77"/>
    <w:pPr>
      <w:spacing w:before="40"/>
    </w:pPr>
    <w:rPr>
      <w:sz w:val="20"/>
    </w:rPr>
  </w:style>
  <w:style w:type="character" w:styleId="Hyperlink">
    <w:name w:val="Hyperlink"/>
    <w:basedOn w:val="DefaultParagraphFont"/>
    <w:uiPriority w:val="99"/>
    <w:rsid w:val="005A6D77"/>
    <w:rPr>
      <w:color w:val="0000FF"/>
      <w:u w:val="single"/>
    </w:rPr>
  </w:style>
  <w:style w:type="paragraph" w:customStyle="1" w:styleId="StyleHeading3Left025">
    <w:name w:val="Style Heading 3 + Left:  0.25&quot;"/>
    <w:basedOn w:val="Heading3"/>
    <w:autoRedefine/>
    <w:rsid w:val="005A6D77"/>
  </w:style>
  <w:style w:type="character" w:styleId="PageNumber">
    <w:name w:val="page number"/>
    <w:basedOn w:val="DefaultParagraphFont"/>
    <w:semiHidden/>
    <w:rsid w:val="005A6D77"/>
  </w:style>
  <w:style w:type="paragraph" w:styleId="BodyTextIndent">
    <w:name w:val="Body Text Indent"/>
    <w:basedOn w:val="Normal"/>
    <w:semiHidden/>
    <w:rsid w:val="005A6D77"/>
    <w:pPr>
      <w:widowControl/>
      <w:spacing w:after="120"/>
      <w:ind w:left="360"/>
    </w:pPr>
    <w:rPr>
      <w:rFonts w:ascii="Courier" w:hAnsi="Courier"/>
    </w:rPr>
  </w:style>
  <w:style w:type="character" w:customStyle="1" w:styleId="DeltaViewInsertion">
    <w:name w:val="DeltaView Insertion"/>
    <w:rsid w:val="005A6D77"/>
    <w:rPr>
      <w:b/>
      <w:bCs/>
      <w:color w:val="0000FF"/>
      <w:spacing w:val="0"/>
      <w:u w:val="single"/>
    </w:rPr>
  </w:style>
  <w:style w:type="paragraph" w:customStyle="1" w:styleId="BP-Body">
    <w:name w:val="BP-Body"/>
    <w:rsid w:val="005A6D77"/>
    <w:pPr>
      <w:tabs>
        <w:tab w:val="center" w:pos="2286"/>
        <w:tab w:val="center" w:pos="4572"/>
        <w:tab w:val="center" w:pos="6869"/>
        <w:tab w:val="right" w:pos="9144"/>
      </w:tabs>
    </w:pPr>
    <w:rPr>
      <w:rFonts w:eastAsia="MS Mincho"/>
      <w:color w:val="000000"/>
      <w:sz w:val="22"/>
    </w:rPr>
  </w:style>
  <w:style w:type="paragraph" w:customStyle="1" w:styleId="CharChar">
    <w:name w:val="Char Char"/>
    <w:basedOn w:val="Normal"/>
    <w:rsid w:val="005A6D77"/>
    <w:pPr>
      <w:widowControl/>
      <w:spacing w:after="160" w:line="240" w:lineRule="exact"/>
    </w:pPr>
    <w:rPr>
      <w:rFonts w:ascii="Verdana" w:hAnsi="Verdana"/>
      <w:sz w:val="20"/>
    </w:rPr>
  </w:style>
  <w:style w:type="paragraph" w:styleId="PlainText">
    <w:name w:val="Plain Text"/>
    <w:basedOn w:val="Normal"/>
    <w:semiHidden/>
    <w:rsid w:val="005A6D77"/>
    <w:pPr>
      <w:autoSpaceDE w:val="0"/>
      <w:autoSpaceDN w:val="0"/>
      <w:adjustRightInd w:val="0"/>
    </w:pPr>
    <w:rPr>
      <w:rFonts w:ascii="Courier New" w:hAnsi="Courier New" w:cs="Courier New"/>
      <w:sz w:val="20"/>
    </w:rPr>
  </w:style>
  <w:style w:type="paragraph" w:customStyle="1" w:styleId="CharChar1">
    <w:name w:val="Char Char1"/>
    <w:basedOn w:val="Normal"/>
    <w:rsid w:val="005A6D77"/>
    <w:pPr>
      <w:widowControl/>
      <w:spacing w:after="160" w:line="240" w:lineRule="exact"/>
    </w:pPr>
    <w:rPr>
      <w:rFonts w:ascii="Verdana" w:hAnsi="Verdana"/>
      <w:sz w:val="20"/>
    </w:rPr>
  </w:style>
  <w:style w:type="paragraph" w:styleId="BodyText">
    <w:name w:val="Body Text"/>
    <w:basedOn w:val="Normal"/>
    <w:rsid w:val="00CC2B14"/>
    <w:pPr>
      <w:spacing w:after="120"/>
    </w:pPr>
  </w:style>
  <w:style w:type="paragraph" w:styleId="ListParagraph">
    <w:name w:val="List Paragraph"/>
    <w:basedOn w:val="Normal"/>
    <w:uiPriority w:val="34"/>
    <w:qFormat/>
    <w:rsid w:val="005A6D77"/>
    <w:pPr>
      <w:ind w:left="720"/>
      <w:contextualSpacing/>
    </w:pPr>
  </w:style>
  <w:style w:type="character" w:customStyle="1" w:styleId="Heading3Char">
    <w:name w:val="Heading 3 Char"/>
    <w:basedOn w:val="DefaultParagraphFont"/>
    <w:rsid w:val="005A6D77"/>
    <w:rPr>
      <w:snapToGrid w:val="0"/>
    </w:rPr>
  </w:style>
  <w:style w:type="paragraph" w:customStyle="1" w:styleId="Article5Cont2">
    <w:name w:val="Article5 Cont 2"/>
    <w:basedOn w:val="Normal"/>
    <w:rsid w:val="005A6D77"/>
    <w:pPr>
      <w:widowControl/>
      <w:autoSpaceDE w:val="0"/>
      <w:autoSpaceDN w:val="0"/>
      <w:adjustRightInd w:val="0"/>
      <w:spacing w:after="240"/>
      <w:ind w:firstLine="720"/>
      <w:jc w:val="both"/>
    </w:pPr>
    <w:rPr>
      <w:szCs w:val="22"/>
    </w:rPr>
  </w:style>
  <w:style w:type="paragraph" w:styleId="BodyText3">
    <w:name w:val="Body Text 3"/>
    <w:basedOn w:val="Normal"/>
    <w:unhideWhenUsed/>
    <w:rsid w:val="005A6D77"/>
    <w:pPr>
      <w:spacing w:after="120"/>
    </w:pPr>
    <w:rPr>
      <w:sz w:val="16"/>
      <w:szCs w:val="16"/>
    </w:rPr>
  </w:style>
  <w:style w:type="character" w:customStyle="1" w:styleId="BodyText3Char">
    <w:name w:val="Body Text 3 Char"/>
    <w:basedOn w:val="DefaultParagraphFont"/>
    <w:rsid w:val="005A6D77"/>
    <w:rPr>
      <w:sz w:val="16"/>
      <w:szCs w:val="16"/>
    </w:rPr>
  </w:style>
  <w:style w:type="character" w:customStyle="1" w:styleId="DeltaViewDeletion">
    <w:name w:val="DeltaView Deletion"/>
    <w:rsid w:val="005A6D77"/>
    <w:rPr>
      <w:strike/>
      <w:color w:val="FF0000"/>
      <w:spacing w:val="0"/>
    </w:rPr>
  </w:style>
  <w:style w:type="paragraph" w:styleId="BodyText2">
    <w:name w:val="Body Text 2"/>
    <w:basedOn w:val="Normal"/>
    <w:semiHidden/>
    <w:rsid w:val="005A6D77"/>
    <w:pPr>
      <w:widowControl/>
      <w:spacing w:after="120" w:line="480" w:lineRule="auto"/>
    </w:pPr>
    <w:rPr>
      <w:rFonts w:ascii="Arial" w:hAnsi="Arial"/>
      <w:snapToGrid w:val="0"/>
      <w:sz w:val="22"/>
    </w:rPr>
  </w:style>
  <w:style w:type="character" w:customStyle="1" w:styleId="BodyText2Char">
    <w:name w:val="Body Text 2 Char"/>
    <w:basedOn w:val="DefaultParagraphFont"/>
    <w:rsid w:val="005A6D77"/>
    <w:rPr>
      <w:rFonts w:ascii="Arial" w:hAnsi="Arial"/>
      <w:snapToGrid w:val="0"/>
      <w:sz w:val="22"/>
    </w:rPr>
  </w:style>
  <w:style w:type="paragraph" w:customStyle="1" w:styleId="BlockText2">
    <w:name w:val="Block Text 2"/>
    <w:basedOn w:val="Normal"/>
    <w:rsid w:val="005A6D77"/>
    <w:pPr>
      <w:widowControl/>
      <w:spacing w:line="480" w:lineRule="auto"/>
      <w:ind w:left="1440" w:right="1440"/>
    </w:pPr>
    <w:rPr>
      <w:rFonts w:ascii="Arial" w:hAnsi="Arial"/>
      <w:snapToGrid w:val="0"/>
      <w:sz w:val="22"/>
    </w:rPr>
  </w:style>
  <w:style w:type="paragraph" w:styleId="CommentText">
    <w:name w:val="annotation text"/>
    <w:basedOn w:val="Normal"/>
    <w:semiHidden/>
    <w:rsid w:val="005A6D77"/>
    <w:pPr>
      <w:widowControl/>
    </w:pPr>
    <w:rPr>
      <w:rFonts w:ascii="Arial" w:hAnsi="Arial"/>
      <w:snapToGrid w:val="0"/>
      <w:sz w:val="22"/>
    </w:rPr>
  </w:style>
  <w:style w:type="character" w:customStyle="1" w:styleId="CommentTextChar">
    <w:name w:val="Comment Text Char"/>
    <w:basedOn w:val="DefaultParagraphFont"/>
    <w:semiHidden/>
    <w:rsid w:val="005A6D77"/>
    <w:rPr>
      <w:rFonts w:ascii="Arial" w:hAnsi="Arial"/>
      <w:snapToGrid w:val="0"/>
      <w:sz w:val="22"/>
    </w:rPr>
  </w:style>
  <w:style w:type="paragraph" w:styleId="EndnoteText">
    <w:name w:val="endnote text"/>
    <w:basedOn w:val="Normal"/>
    <w:semiHidden/>
    <w:rsid w:val="005A6D77"/>
    <w:pPr>
      <w:widowControl/>
    </w:pPr>
    <w:rPr>
      <w:rFonts w:ascii="Arial" w:hAnsi="Arial"/>
      <w:snapToGrid w:val="0"/>
      <w:sz w:val="22"/>
    </w:rPr>
  </w:style>
  <w:style w:type="character" w:customStyle="1" w:styleId="EndnoteTextChar">
    <w:name w:val="Endnote Text Char"/>
    <w:basedOn w:val="DefaultParagraphFont"/>
    <w:semiHidden/>
    <w:rsid w:val="005A6D77"/>
    <w:rPr>
      <w:rFonts w:ascii="Arial" w:hAnsi="Arial"/>
      <w:snapToGrid w:val="0"/>
      <w:sz w:val="22"/>
    </w:rPr>
  </w:style>
  <w:style w:type="paragraph" w:styleId="EnvelopeReturn">
    <w:name w:val="envelope return"/>
    <w:basedOn w:val="Normal"/>
    <w:rsid w:val="005A6D77"/>
    <w:pPr>
      <w:widowControl/>
    </w:pPr>
    <w:rPr>
      <w:rFonts w:ascii="Arial" w:hAnsi="Arial"/>
      <w:snapToGrid w:val="0"/>
      <w:sz w:val="20"/>
    </w:rPr>
  </w:style>
  <w:style w:type="paragraph" w:styleId="FootnoteText">
    <w:name w:val="footnote text"/>
    <w:basedOn w:val="Normal"/>
    <w:semiHidden/>
    <w:rsid w:val="005A6D77"/>
    <w:pPr>
      <w:widowControl/>
      <w:spacing w:after="120"/>
      <w:ind w:firstLine="720"/>
    </w:pPr>
    <w:rPr>
      <w:rFonts w:ascii="Arial" w:hAnsi="Arial"/>
      <w:snapToGrid w:val="0"/>
      <w:sz w:val="20"/>
    </w:rPr>
  </w:style>
  <w:style w:type="character" w:customStyle="1" w:styleId="FootnoteTextChar">
    <w:name w:val="Footnote Text Char"/>
    <w:basedOn w:val="DefaultParagraphFont"/>
    <w:semiHidden/>
    <w:rsid w:val="005A6D77"/>
    <w:rPr>
      <w:rFonts w:ascii="Arial" w:hAnsi="Arial"/>
      <w:snapToGrid w:val="0"/>
    </w:rPr>
  </w:style>
  <w:style w:type="paragraph" w:styleId="List">
    <w:name w:val="List"/>
    <w:basedOn w:val="Normal"/>
    <w:rsid w:val="005A6D77"/>
    <w:pPr>
      <w:widowControl/>
      <w:spacing w:after="240"/>
      <w:ind w:left="720"/>
    </w:pPr>
    <w:rPr>
      <w:rFonts w:ascii="Arial" w:hAnsi="Arial"/>
      <w:snapToGrid w:val="0"/>
      <w:sz w:val="22"/>
    </w:rPr>
  </w:style>
  <w:style w:type="paragraph" w:customStyle="1" w:styleId="Para2">
    <w:name w:val="Para2"/>
    <w:basedOn w:val="Normal"/>
    <w:rsid w:val="005A6D77"/>
    <w:pPr>
      <w:widowControl/>
      <w:spacing w:after="240"/>
      <w:ind w:firstLine="720"/>
      <w:jc w:val="both"/>
    </w:pPr>
    <w:rPr>
      <w:rFonts w:ascii="Arial" w:hAnsi="Arial"/>
      <w:snapToGrid w:val="0"/>
      <w:sz w:val="22"/>
    </w:rPr>
  </w:style>
  <w:style w:type="paragraph" w:styleId="Title">
    <w:name w:val="Title"/>
    <w:basedOn w:val="Normal"/>
    <w:qFormat/>
    <w:rsid w:val="005A6D77"/>
    <w:pPr>
      <w:widowControl/>
      <w:spacing w:after="240"/>
      <w:jc w:val="center"/>
    </w:pPr>
    <w:rPr>
      <w:rFonts w:cs="Arial"/>
      <w:b/>
      <w:szCs w:val="32"/>
    </w:rPr>
  </w:style>
  <w:style w:type="character" w:customStyle="1" w:styleId="TitleChar">
    <w:name w:val="Title Char"/>
    <w:basedOn w:val="DefaultParagraphFont"/>
    <w:rsid w:val="005A6D77"/>
    <w:rPr>
      <w:rFonts w:cs="Arial"/>
      <w:b/>
      <w:sz w:val="24"/>
      <w:szCs w:val="32"/>
    </w:rPr>
  </w:style>
  <w:style w:type="character" w:customStyle="1" w:styleId="BodyTextChar">
    <w:name w:val="Body Text Char"/>
    <w:basedOn w:val="DefaultParagraphFont"/>
    <w:rsid w:val="005A6D77"/>
    <w:rPr>
      <w:rFonts w:cs="Times New Roman"/>
      <w:noProof w:val="0"/>
      <w:sz w:val="24"/>
      <w:lang w:val="en-US" w:eastAsia="en-US" w:bidi="ar-SA"/>
    </w:rPr>
  </w:style>
  <w:style w:type="character" w:customStyle="1" w:styleId="Heading4Char">
    <w:name w:val="Heading 4 Char"/>
    <w:basedOn w:val="DefaultParagraphFont"/>
    <w:locked/>
    <w:rsid w:val="005A6D77"/>
    <w:rPr>
      <w:b/>
      <w:spacing w:val="-3"/>
      <w:sz w:val="24"/>
    </w:rPr>
  </w:style>
  <w:style w:type="paragraph" w:styleId="NormalWeb">
    <w:name w:val="Normal (Web)"/>
    <w:basedOn w:val="Normal"/>
    <w:uiPriority w:val="99"/>
    <w:rsid w:val="005A6D77"/>
    <w:pPr>
      <w:widowControl/>
      <w:spacing w:before="100" w:beforeAutospacing="1" w:after="100" w:afterAutospacing="1"/>
    </w:pPr>
    <w:rPr>
      <w:szCs w:val="24"/>
    </w:rPr>
  </w:style>
  <w:style w:type="paragraph" w:customStyle="1" w:styleId="Style1">
    <w:name w:val="Style 1"/>
    <w:basedOn w:val="Normal"/>
    <w:rsid w:val="005A6D77"/>
    <w:pPr>
      <w:autoSpaceDE w:val="0"/>
      <w:autoSpaceDN w:val="0"/>
      <w:adjustRightInd w:val="0"/>
    </w:pPr>
    <w:rPr>
      <w:szCs w:val="24"/>
    </w:rPr>
  </w:style>
  <w:style w:type="paragraph" w:customStyle="1" w:styleId="Style4">
    <w:name w:val="Style 4"/>
    <w:basedOn w:val="Normal"/>
    <w:rsid w:val="005A6D77"/>
    <w:pPr>
      <w:autoSpaceDE w:val="0"/>
      <w:autoSpaceDN w:val="0"/>
      <w:spacing w:before="252"/>
      <w:ind w:right="216" w:firstLine="1440"/>
    </w:pPr>
    <w:rPr>
      <w:szCs w:val="24"/>
    </w:rPr>
  </w:style>
  <w:style w:type="character" w:styleId="FootnoteReference">
    <w:name w:val="footnote reference"/>
    <w:basedOn w:val="DefaultParagraphFont"/>
    <w:uiPriority w:val="99"/>
    <w:semiHidden/>
    <w:unhideWhenUsed/>
    <w:rsid w:val="005A6D77"/>
    <w:rPr>
      <w:vertAlign w:val="superscript"/>
    </w:rPr>
  </w:style>
  <w:style w:type="character" w:styleId="CommentReference">
    <w:name w:val="annotation reference"/>
    <w:basedOn w:val="DefaultParagraphFont"/>
    <w:uiPriority w:val="99"/>
    <w:semiHidden/>
    <w:unhideWhenUsed/>
    <w:rsid w:val="005A6D77"/>
    <w:rPr>
      <w:sz w:val="16"/>
      <w:szCs w:val="16"/>
    </w:rPr>
  </w:style>
  <w:style w:type="paragraph" w:styleId="CommentSubject">
    <w:name w:val="annotation subject"/>
    <w:basedOn w:val="CommentText"/>
    <w:next w:val="CommentText"/>
    <w:uiPriority w:val="99"/>
    <w:semiHidden/>
    <w:unhideWhenUsed/>
    <w:rsid w:val="005A6D77"/>
    <w:pPr>
      <w:widowControl w:val="0"/>
    </w:pPr>
    <w:rPr>
      <w:rFonts w:ascii="Times New Roman" w:hAnsi="Times New Roman"/>
      <w:b/>
      <w:bCs/>
      <w:snapToGrid/>
      <w:sz w:val="20"/>
    </w:rPr>
  </w:style>
  <w:style w:type="character" w:customStyle="1" w:styleId="CommentTextChar1">
    <w:name w:val="Comment Text Char1"/>
    <w:basedOn w:val="DefaultParagraphFont"/>
    <w:semiHidden/>
    <w:rsid w:val="005A6D77"/>
    <w:rPr>
      <w:rFonts w:ascii="Arial" w:hAnsi="Arial"/>
      <w:snapToGrid w:val="0"/>
      <w:sz w:val="22"/>
    </w:rPr>
  </w:style>
  <w:style w:type="character" w:customStyle="1" w:styleId="CommentSubjectChar">
    <w:name w:val="Comment Subject Char"/>
    <w:basedOn w:val="CommentTextChar1"/>
    <w:rsid w:val="005A6D77"/>
    <w:rPr>
      <w:rFonts w:ascii="Arial" w:hAnsi="Arial"/>
      <w:snapToGrid w:val="0"/>
      <w:sz w:val="22"/>
    </w:rPr>
  </w:style>
  <w:style w:type="table" w:styleId="TableGrid">
    <w:name w:val="Table Grid"/>
    <w:basedOn w:val="TableNormal"/>
    <w:uiPriority w:val="59"/>
    <w:rsid w:val="0052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5B8D"/>
    <w:rPr>
      <w:sz w:val="24"/>
    </w:rPr>
  </w:style>
  <w:style w:type="character" w:customStyle="1" w:styleId="HeaderChar">
    <w:name w:val="Header Char"/>
    <w:basedOn w:val="DefaultParagraphFont"/>
    <w:link w:val="Header"/>
    <w:uiPriority w:val="99"/>
    <w:rsid w:val="00525B8D"/>
    <w:rPr>
      <w:sz w:val="24"/>
    </w:rPr>
  </w:style>
  <w:style w:type="character" w:customStyle="1" w:styleId="FooterChar">
    <w:name w:val="Footer Char"/>
    <w:basedOn w:val="DefaultParagraphFont"/>
    <w:link w:val="Footer"/>
    <w:uiPriority w:val="99"/>
    <w:rsid w:val="00525B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92692\Application%20Data\Microsoft\Templates\for%20Review\General%20Services%20Contract%20-%20Bj%20-%2007-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C2C93D1C797B4E8E005CAC0253EA8D" ma:contentTypeVersion="0" ma:contentTypeDescription="Create a new document." ma:contentTypeScope="" ma:versionID="f5cd3555963c2a6168e7a2ac81b687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13ED-56B3-436E-999B-9CAD744A9E48}">
  <ds:schemaRefs>
    <ds:schemaRef ds:uri="http://schemas.microsoft.com/sharepoint/v3/contenttype/forms"/>
  </ds:schemaRefs>
</ds:datastoreItem>
</file>

<file path=customXml/itemProps2.xml><?xml version="1.0" encoding="utf-8"?>
<ds:datastoreItem xmlns:ds="http://schemas.openxmlformats.org/officeDocument/2006/customXml" ds:itemID="{81560C65-206F-4657-A975-9EB3BCAC4B5A}">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DA6760-C9DE-4E24-9917-6E6BBBFB2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B2BD19-122E-4F71-AE20-B235D420E2B6}">
  <ds:schemaRefs>
    <ds:schemaRef ds:uri="http://schemas.openxmlformats.org/officeDocument/2006/bibliography"/>
  </ds:schemaRefs>
</ds:datastoreItem>
</file>

<file path=customXml/itemProps5.xml><?xml version="1.0" encoding="utf-8"?>
<ds:datastoreItem xmlns:ds="http://schemas.openxmlformats.org/officeDocument/2006/customXml" ds:itemID="{AC3DD233-C2FD-4AEC-8189-213FC1DC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Services Contract - Bj - 07-04</Template>
  <TotalTime>0</TotalTime>
  <Pages>87</Pages>
  <Words>32387</Words>
  <Characters>187938</Characters>
  <Application>Microsoft Office Word</Application>
  <DocSecurity>4</DocSecurity>
  <Lines>1566</Lines>
  <Paragraphs>439</Paragraphs>
  <ScaleCrop>false</ScaleCrop>
  <HeadingPairs>
    <vt:vector size="2" baseType="variant">
      <vt:variant>
        <vt:lpstr>Title</vt:lpstr>
      </vt:variant>
      <vt:variant>
        <vt:i4>1</vt:i4>
      </vt:variant>
    </vt:vector>
  </HeadingPairs>
  <TitlesOfParts>
    <vt:vector size="1" baseType="lpstr">
      <vt:lpstr>CONTRACT</vt:lpstr>
    </vt:vector>
  </TitlesOfParts>
  <Company>PacifiCorp</Company>
  <LinksUpToDate>false</LinksUpToDate>
  <CharactersWithSpaces>219886</CharactersWithSpaces>
  <SharedDoc>false</SharedDoc>
  <HLinks>
    <vt:vector size="348" baseType="variant">
      <vt:variant>
        <vt:i4>786535</vt:i4>
      </vt:variant>
      <vt:variant>
        <vt:i4>399</vt:i4>
      </vt:variant>
      <vt:variant>
        <vt:i4>0</vt:i4>
      </vt:variant>
      <vt:variant>
        <vt:i4>5</vt:i4>
      </vt:variant>
      <vt:variant>
        <vt:lpwstr>mailto:CIPS-Contracting@PacifiCorp.com</vt:lpwstr>
      </vt:variant>
      <vt:variant>
        <vt:lpwstr/>
      </vt:variant>
      <vt:variant>
        <vt:i4>1835065</vt:i4>
      </vt:variant>
      <vt:variant>
        <vt:i4>347</vt:i4>
      </vt:variant>
      <vt:variant>
        <vt:i4>0</vt:i4>
      </vt:variant>
      <vt:variant>
        <vt:i4>5</vt:i4>
      </vt:variant>
      <vt:variant>
        <vt:lpwstr/>
      </vt:variant>
      <vt:variant>
        <vt:lpwstr>_Toc325363997</vt:lpwstr>
      </vt:variant>
      <vt:variant>
        <vt:i4>1835065</vt:i4>
      </vt:variant>
      <vt:variant>
        <vt:i4>341</vt:i4>
      </vt:variant>
      <vt:variant>
        <vt:i4>0</vt:i4>
      </vt:variant>
      <vt:variant>
        <vt:i4>5</vt:i4>
      </vt:variant>
      <vt:variant>
        <vt:lpwstr/>
      </vt:variant>
      <vt:variant>
        <vt:lpwstr>_Toc325363996</vt:lpwstr>
      </vt:variant>
      <vt:variant>
        <vt:i4>1835065</vt:i4>
      </vt:variant>
      <vt:variant>
        <vt:i4>335</vt:i4>
      </vt:variant>
      <vt:variant>
        <vt:i4>0</vt:i4>
      </vt:variant>
      <vt:variant>
        <vt:i4>5</vt:i4>
      </vt:variant>
      <vt:variant>
        <vt:lpwstr/>
      </vt:variant>
      <vt:variant>
        <vt:lpwstr>_Toc325363995</vt:lpwstr>
      </vt:variant>
      <vt:variant>
        <vt:i4>1835065</vt:i4>
      </vt:variant>
      <vt:variant>
        <vt:i4>329</vt:i4>
      </vt:variant>
      <vt:variant>
        <vt:i4>0</vt:i4>
      </vt:variant>
      <vt:variant>
        <vt:i4>5</vt:i4>
      </vt:variant>
      <vt:variant>
        <vt:lpwstr/>
      </vt:variant>
      <vt:variant>
        <vt:lpwstr>_Toc325363994</vt:lpwstr>
      </vt:variant>
      <vt:variant>
        <vt:i4>1835065</vt:i4>
      </vt:variant>
      <vt:variant>
        <vt:i4>323</vt:i4>
      </vt:variant>
      <vt:variant>
        <vt:i4>0</vt:i4>
      </vt:variant>
      <vt:variant>
        <vt:i4>5</vt:i4>
      </vt:variant>
      <vt:variant>
        <vt:lpwstr/>
      </vt:variant>
      <vt:variant>
        <vt:lpwstr>_Toc325363993</vt:lpwstr>
      </vt:variant>
      <vt:variant>
        <vt:i4>1835065</vt:i4>
      </vt:variant>
      <vt:variant>
        <vt:i4>317</vt:i4>
      </vt:variant>
      <vt:variant>
        <vt:i4>0</vt:i4>
      </vt:variant>
      <vt:variant>
        <vt:i4>5</vt:i4>
      </vt:variant>
      <vt:variant>
        <vt:lpwstr/>
      </vt:variant>
      <vt:variant>
        <vt:lpwstr>_Toc325363992</vt:lpwstr>
      </vt:variant>
      <vt:variant>
        <vt:i4>1835065</vt:i4>
      </vt:variant>
      <vt:variant>
        <vt:i4>311</vt:i4>
      </vt:variant>
      <vt:variant>
        <vt:i4>0</vt:i4>
      </vt:variant>
      <vt:variant>
        <vt:i4>5</vt:i4>
      </vt:variant>
      <vt:variant>
        <vt:lpwstr/>
      </vt:variant>
      <vt:variant>
        <vt:lpwstr>_Toc325363991</vt:lpwstr>
      </vt:variant>
      <vt:variant>
        <vt:i4>1835065</vt:i4>
      </vt:variant>
      <vt:variant>
        <vt:i4>305</vt:i4>
      </vt:variant>
      <vt:variant>
        <vt:i4>0</vt:i4>
      </vt:variant>
      <vt:variant>
        <vt:i4>5</vt:i4>
      </vt:variant>
      <vt:variant>
        <vt:lpwstr/>
      </vt:variant>
      <vt:variant>
        <vt:lpwstr>_Toc325363990</vt:lpwstr>
      </vt:variant>
      <vt:variant>
        <vt:i4>1900601</vt:i4>
      </vt:variant>
      <vt:variant>
        <vt:i4>299</vt:i4>
      </vt:variant>
      <vt:variant>
        <vt:i4>0</vt:i4>
      </vt:variant>
      <vt:variant>
        <vt:i4>5</vt:i4>
      </vt:variant>
      <vt:variant>
        <vt:lpwstr/>
      </vt:variant>
      <vt:variant>
        <vt:lpwstr>_Toc325363989</vt:lpwstr>
      </vt:variant>
      <vt:variant>
        <vt:i4>1900601</vt:i4>
      </vt:variant>
      <vt:variant>
        <vt:i4>293</vt:i4>
      </vt:variant>
      <vt:variant>
        <vt:i4>0</vt:i4>
      </vt:variant>
      <vt:variant>
        <vt:i4>5</vt:i4>
      </vt:variant>
      <vt:variant>
        <vt:lpwstr/>
      </vt:variant>
      <vt:variant>
        <vt:lpwstr>_Toc325363988</vt:lpwstr>
      </vt:variant>
      <vt:variant>
        <vt:i4>1900601</vt:i4>
      </vt:variant>
      <vt:variant>
        <vt:i4>287</vt:i4>
      </vt:variant>
      <vt:variant>
        <vt:i4>0</vt:i4>
      </vt:variant>
      <vt:variant>
        <vt:i4>5</vt:i4>
      </vt:variant>
      <vt:variant>
        <vt:lpwstr/>
      </vt:variant>
      <vt:variant>
        <vt:lpwstr>_Toc325363987</vt:lpwstr>
      </vt:variant>
      <vt:variant>
        <vt:i4>1900601</vt:i4>
      </vt:variant>
      <vt:variant>
        <vt:i4>281</vt:i4>
      </vt:variant>
      <vt:variant>
        <vt:i4>0</vt:i4>
      </vt:variant>
      <vt:variant>
        <vt:i4>5</vt:i4>
      </vt:variant>
      <vt:variant>
        <vt:lpwstr/>
      </vt:variant>
      <vt:variant>
        <vt:lpwstr>_Toc325363986</vt:lpwstr>
      </vt:variant>
      <vt:variant>
        <vt:i4>1900601</vt:i4>
      </vt:variant>
      <vt:variant>
        <vt:i4>275</vt:i4>
      </vt:variant>
      <vt:variant>
        <vt:i4>0</vt:i4>
      </vt:variant>
      <vt:variant>
        <vt:i4>5</vt:i4>
      </vt:variant>
      <vt:variant>
        <vt:lpwstr/>
      </vt:variant>
      <vt:variant>
        <vt:lpwstr>_Toc325363985</vt:lpwstr>
      </vt:variant>
      <vt:variant>
        <vt:i4>1900601</vt:i4>
      </vt:variant>
      <vt:variant>
        <vt:i4>269</vt:i4>
      </vt:variant>
      <vt:variant>
        <vt:i4>0</vt:i4>
      </vt:variant>
      <vt:variant>
        <vt:i4>5</vt:i4>
      </vt:variant>
      <vt:variant>
        <vt:lpwstr/>
      </vt:variant>
      <vt:variant>
        <vt:lpwstr>_Toc325363984</vt:lpwstr>
      </vt:variant>
      <vt:variant>
        <vt:i4>1900601</vt:i4>
      </vt:variant>
      <vt:variant>
        <vt:i4>263</vt:i4>
      </vt:variant>
      <vt:variant>
        <vt:i4>0</vt:i4>
      </vt:variant>
      <vt:variant>
        <vt:i4>5</vt:i4>
      </vt:variant>
      <vt:variant>
        <vt:lpwstr/>
      </vt:variant>
      <vt:variant>
        <vt:lpwstr>_Toc325363983</vt:lpwstr>
      </vt:variant>
      <vt:variant>
        <vt:i4>1900601</vt:i4>
      </vt:variant>
      <vt:variant>
        <vt:i4>257</vt:i4>
      </vt:variant>
      <vt:variant>
        <vt:i4>0</vt:i4>
      </vt:variant>
      <vt:variant>
        <vt:i4>5</vt:i4>
      </vt:variant>
      <vt:variant>
        <vt:lpwstr/>
      </vt:variant>
      <vt:variant>
        <vt:lpwstr>_Toc325363982</vt:lpwstr>
      </vt:variant>
      <vt:variant>
        <vt:i4>1900601</vt:i4>
      </vt:variant>
      <vt:variant>
        <vt:i4>251</vt:i4>
      </vt:variant>
      <vt:variant>
        <vt:i4>0</vt:i4>
      </vt:variant>
      <vt:variant>
        <vt:i4>5</vt:i4>
      </vt:variant>
      <vt:variant>
        <vt:lpwstr/>
      </vt:variant>
      <vt:variant>
        <vt:lpwstr>_Toc325363981</vt:lpwstr>
      </vt:variant>
      <vt:variant>
        <vt:i4>1900601</vt:i4>
      </vt:variant>
      <vt:variant>
        <vt:i4>245</vt:i4>
      </vt:variant>
      <vt:variant>
        <vt:i4>0</vt:i4>
      </vt:variant>
      <vt:variant>
        <vt:i4>5</vt:i4>
      </vt:variant>
      <vt:variant>
        <vt:lpwstr/>
      </vt:variant>
      <vt:variant>
        <vt:lpwstr>_Toc325363980</vt:lpwstr>
      </vt:variant>
      <vt:variant>
        <vt:i4>1179705</vt:i4>
      </vt:variant>
      <vt:variant>
        <vt:i4>239</vt:i4>
      </vt:variant>
      <vt:variant>
        <vt:i4>0</vt:i4>
      </vt:variant>
      <vt:variant>
        <vt:i4>5</vt:i4>
      </vt:variant>
      <vt:variant>
        <vt:lpwstr/>
      </vt:variant>
      <vt:variant>
        <vt:lpwstr>_Toc325363979</vt:lpwstr>
      </vt:variant>
      <vt:variant>
        <vt:i4>1179705</vt:i4>
      </vt:variant>
      <vt:variant>
        <vt:i4>233</vt:i4>
      </vt:variant>
      <vt:variant>
        <vt:i4>0</vt:i4>
      </vt:variant>
      <vt:variant>
        <vt:i4>5</vt:i4>
      </vt:variant>
      <vt:variant>
        <vt:lpwstr/>
      </vt:variant>
      <vt:variant>
        <vt:lpwstr>_Toc325363978</vt:lpwstr>
      </vt:variant>
      <vt:variant>
        <vt:i4>1179705</vt:i4>
      </vt:variant>
      <vt:variant>
        <vt:i4>227</vt:i4>
      </vt:variant>
      <vt:variant>
        <vt:i4>0</vt:i4>
      </vt:variant>
      <vt:variant>
        <vt:i4>5</vt:i4>
      </vt:variant>
      <vt:variant>
        <vt:lpwstr/>
      </vt:variant>
      <vt:variant>
        <vt:lpwstr>_Toc325363977</vt:lpwstr>
      </vt:variant>
      <vt:variant>
        <vt:i4>1179705</vt:i4>
      </vt:variant>
      <vt:variant>
        <vt:i4>221</vt:i4>
      </vt:variant>
      <vt:variant>
        <vt:i4>0</vt:i4>
      </vt:variant>
      <vt:variant>
        <vt:i4>5</vt:i4>
      </vt:variant>
      <vt:variant>
        <vt:lpwstr/>
      </vt:variant>
      <vt:variant>
        <vt:lpwstr>_Toc325363976</vt:lpwstr>
      </vt:variant>
      <vt:variant>
        <vt:i4>1179705</vt:i4>
      </vt:variant>
      <vt:variant>
        <vt:i4>215</vt:i4>
      </vt:variant>
      <vt:variant>
        <vt:i4>0</vt:i4>
      </vt:variant>
      <vt:variant>
        <vt:i4>5</vt:i4>
      </vt:variant>
      <vt:variant>
        <vt:lpwstr/>
      </vt:variant>
      <vt:variant>
        <vt:lpwstr>_Toc325363975</vt:lpwstr>
      </vt:variant>
      <vt:variant>
        <vt:i4>1179705</vt:i4>
      </vt:variant>
      <vt:variant>
        <vt:i4>209</vt:i4>
      </vt:variant>
      <vt:variant>
        <vt:i4>0</vt:i4>
      </vt:variant>
      <vt:variant>
        <vt:i4>5</vt:i4>
      </vt:variant>
      <vt:variant>
        <vt:lpwstr/>
      </vt:variant>
      <vt:variant>
        <vt:lpwstr>_Toc325363974</vt:lpwstr>
      </vt:variant>
      <vt:variant>
        <vt:i4>1179705</vt:i4>
      </vt:variant>
      <vt:variant>
        <vt:i4>203</vt:i4>
      </vt:variant>
      <vt:variant>
        <vt:i4>0</vt:i4>
      </vt:variant>
      <vt:variant>
        <vt:i4>5</vt:i4>
      </vt:variant>
      <vt:variant>
        <vt:lpwstr/>
      </vt:variant>
      <vt:variant>
        <vt:lpwstr>_Toc325363973</vt:lpwstr>
      </vt:variant>
      <vt:variant>
        <vt:i4>1179705</vt:i4>
      </vt:variant>
      <vt:variant>
        <vt:i4>197</vt:i4>
      </vt:variant>
      <vt:variant>
        <vt:i4>0</vt:i4>
      </vt:variant>
      <vt:variant>
        <vt:i4>5</vt:i4>
      </vt:variant>
      <vt:variant>
        <vt:lpwstr/>
      </vt:variant>
      <vt:variant>
        <vt:lpwstr>_Toc325363972</vt:lpwstr>
      </vt:variant>
      <vt:variant>
        <vt:i4>1179705</vt:i4>
      </vt:variant>
      <vt:variant>
        <vt:i4>191</vt:i4>
      </vt:variant>
      <vt:variant>
        <vt:i4>0</vt:i4>
      </vt:variant>
      <vt:variant>
        <vt:i4>5</vt:i4>
      </vt:variant>
      <vt:variant>
        <vt:lpwstr/>
      </vt:variant>
      <vt:variant>
        <vt:lpwstr>_Toc325363971</vt:lpwstr>
      </vt:variant>
      <vt:variant>
        <vt:i4>1179705</vt:i4>
      </vt:variant>
      <vt:variant>
        <vt:i4>185</vt:i4>
      </vt:variant>
      <vt:variant>
        <vt:i4>0</vt:i4>
      </vt:variant>
      <vt:variant>
        <vt:i4>5</vt:i4>
      </vt:variant>
      <vt:variant>
        <vt:lpwstr/>
      </vt:variant>
      <vt:variant>
        <vt:lpwstr>_Toc325363970</vt:lpwstr>
      </vt:variant>
      <vt:variant>
        <vt:i4>1245241</vt:i4>
      </vt:variant>
      <vt:variant>
        <vt:i4>179</vt:i4>
      </vt:variant>
      <vt:variant>
        <vt:i4>0</vt:i4>
      </vt:variant>
      <vt:variant>
        <vt:i4>5</vt:i4>
      </vt:variant>
      <vt:variant>
        <vt:lpwstr/>
      </vt:variant>
      <vt:variant>
        <vt:lpwstr>_Toc325363969</vt:lpwstr>
      </vt:variant>
      <vt:variant>
        <vt:i4>1245241</vt:i4>
      </vt:variant>
      <vt:variant>
        <vt:i4>173</vt:i4>
      </vt:variant>
      <vt:variant>
        <vt:i4>0</vt:i4>
      </vt:variant>
      <vt:variant>
        <vt:i4>5</vt:i4>
      </vt:variant>
      <vt:variant>
        <vt:lpwstr/>
      </vt:variant>
      <vt:variant>
        <vt:lpwstr>_Toc325363968</vt:lpwstr>
      </vt:variant>
      <vt:variant>
        <vt:i4>1245241</vt:i4>
      </vt:variant>
      <vt:variant>
        <vt:i4>167</vt:i4>
      </vt:variant>
      <vt:variant>
        <vt:i4>0</vt:i4>
      </vt:variant>
      <vt:variant>
        <vt:i4>5</vt:i4>
      </vt:variant>
      <vt:variant>
        <vt:lpwstr/>
      </vt:variant>
      <vt:variant>
        <vt:lpwstr>_Toc325363967</vt:lpwstr>
      </vt:variant>
      <vt:variant>
        <vt:i4>1245241</vt:i4>
      </vt:variant>
      <vt:variant>
        <vt:i4>161</vt:i4>
      </vt:variant>
      <vt:variant>
        <vt:i4>0</vt:i4>
      </vt:variant>
      <vt:variant>
        <vt:i4>5</vt:i4>
      </vt:variant>
      <vt:variant>
        <vt:lpwstr/>
      </vt:variant>
      <vt:variant>
        <vt:lpwstr>_Toc325363966</vt:lpwstr>
      </vt:variant>
      <vt:variant>
        <vt:i4>1245241</vt:i4>
      </vt:variant>
      <vt:variant>
        <vt:i4>155</vt:i4>
      </vt:variant>
      <vt:variant>
        <vt:i4>0</vt:i4>
      </vt:variant>
      <vt:variant>
        <vt:i4>5</vt:i4>
      </vt:variant>
      <vt:variant>
        <vt:lpwstr/>
      </vt:variant>
      <vt:variant>
        <vt:lpwstr>_Toc325363965</vt:lpwstr>
      </vt:variant>
      <vt:variant>
        <vt:i4>1245241</vt:i4>
      </vt:variant>
      <vt:variant>
        <vt:i4>149</vt:i4>
      </vt:variant>
      <vt:variant>
        <vt:i4>0</vt:i4>
      </vt:variant>
      <vt:variant>
        <vt:i4>5</vt:i4>
      </vt:variant>
      <vt:variant>
        <vt:lpwstr/>
      </vt:variant>
      <vt:variant>
        <vt:lpwstr>_Toc325363964</vt:lpwstr>
      </vt:variant>
      <vt:variant>
        <vt:i4>1245241</vt:i4>
      </vt:variant>
      <vt:variant>
        <vt:i4>143</vt:i4>
      </vt:variant>
      <vt:variant>
        <vt:i4>0</vt:i4>
      </vt:variant>
      <vt:variant>
        <vt:i4>5</vt:i4>
      </vt:variant>
      <vt:variant>
        <vt:lpwstr/>
      </vt:variant>
      <vt:variant>
        <vt:lpwstr>_Toc325363963</vt:lpwstr>
      </vt:variant>
      <vt:variant>
        <vt:i4>1245241</vt:i4>
      </vt:variant>
      <vt:variant>
        <vt:i4>137</vt:i4>
      </vt:variant>
      <vt:variant>
        <vt:i4>0</vt:i4>
      </vt:variant>
      <vt:variant>
        <vt:i4>5</vt:i4>
      </vt:variant>
      <vt:variant>
        <vt:lpwstr/>
      </vt:variant>
      <vt:variant>
        <vt:lpwstr>_Toc325363962</vt:lpwstr>
      </vt:variant>
      <vt:variant>
        <vt:i4>1245241</vt:i4>
      </vt:variant>
      <vt:variant>
        <vt:i4>131</vt:i4>
      </vt:variant>
      <vt:variant>
        <vt:i4>0</vt:i4>
      </vt:variant>
      <vt:variant>
        <vt:i4>5</vt:i4>
      </vt:variant>
      <vt:variant>
        <vt:lpwstr/>
      </vt:variant>
      <vt:variant>
        <vt:lpwstr>_Toc325363961</vt:lpwstr>
      </vt:variant>
      <vt:variant>
        <vt:i4>1245241</vt:i4>
      </vt:variant>
      <vt:variant>
        <vt:i4>125</vt:i4>
      </vt:variant>
      <vt:variant>
        <vt:i4>0</vt:i4>
      </vt:variant>
      <vt:variant>
        <vt:i4>5</vt:i4>
      </vt:variant>
      <vt:variant>
        <vt:lpwstr/>
      </vt:variant>
      <vt:variant>
        <vt:lpwstr>_Toc325363960</vt:lpwstr>
      </vt:variant>
      <vt:variant>
        <vt:i4>1048633</vt:i4>
      </vt:variant>
      <vt:variant>
        <vt:i4>119</vt:i4>
      </vt:variant>
      <vt:variant>
        <vt:i4>0</vt:i4>
      </vt:variant>
      <vt:variant>
        <vt:i4>5</vt:i4>
      </vt:variant>
      <vt:variant>
        <vt:lpwstr/>
      </vt:variant>
      <vt:variant>
        <vt:lpwstr>_Toc325363959</vt:lpwstr>
      </vt:variant>
      <vt:variant>
        <vt:i4>1048633</vt:i4>
      </vt:variant>
      <vt:variant>
        <vt:i4>113</vt:i4>
      </vt:variant>
      <vt:variant>
        <vt:i4>0</vt:i4>
      </vt:variant>
      <vt:variant>
        <vt:i4>5</vt:i4>
      </vt:variant>
      <vt:variant>
        <vt:lpwstr/>
      </vt:variant>
      <vt:variant>
        <vt:lpwstr>_Toc325363957</vt:lpwstr>
      </vt:variant>
      <vt:variant>
        <vt:i4>1048633</vt:i4>
      </vt:variant>
      <vt:variant>
        <vt:i4>107</vt:i4>
      </vt:variant>
      <vt:variant>
        <vt:i4>0</vt:i4>
      </vt:variant>
      <vt:variant>
        <vt:i4>5</vt:i4>
      </vt:variant>
      <vt:variant>
        <vt:lpwstr/>
      </vt:variant>
      <vt:variant>
        <vt:lpwstr>_Toc325363956</vt:lpwstr>
      </vt:variant>
      <vt:variant>
        <vt:i4>1048633</vt:i4>
      </vt:variant>
      <vt:variant>
        <vt:i4>101</vt:i4>
      </vt:variant>
      <vt:variant>
        <vt:i4>0</vt:i4>
      </vt:variant>
      <vt:variant>
        <vt:i4>5</vt:i4>
      </vt:variant>
      <vt:variant>
        <vt:lpwstr/>
      </vt:variant>
      <vt:variant>
        <vt:lpwstr>_Toc325363955</vt:lpwstr>
      </vt:variant>
      <vt:variant>
        <vt:i4>1048633</vt:i4>
      </vt:variant>
      <vt:variant>
        <vt:i4>95</vt:i4>
      </vt:variant>
      <vt:variant>
        <vt:i4>0</vt:i4>
      </vt:variant>
      <vt:variant>
        <vt:i4>5</vt:i4>
      </vt:variant>
      <vt:variant>
        <vt:lpwstr/>
      </vt:variant>
      <vt:variant>
        <vt:lpwstr>_Toc325363954</vt:lpwstr>
      </vt:variant>
      <vt:variant>
        <vt:i4>1048633</vt:i4>
      </vt:variant>
      <vt:variant>
        <vt:i4>89</vt:i4>
      </vt:variant>
      <vt:variant>
        <vt:i4>0</vt:i4>
      </vt:variant>
      <vt:variant>
        <vt:i4>5</vt:i4>
      </vt:variant>
      <vt:variant>
        <vt:lpwstr/>
      </vt:variant>
      <vt:variant>
        <vt:lpwstr>_Toc325363953</vt:lpwstr>
      </vt:variant>
      <vt:variant>
        <vt:i4>1048633</vt:i4>
      </vt:variant>
      <vt:variant>
        <vt:i4>83</vt:i4>
      </vt:variant>
      <vt:variant>
        <vt:i4>0</vt:i4>
      </vt:variant>
      <vt:variant>
        <vt:i4>5</vt:i4>
      </vt:variant>
      <vt:variant>
        <vt:lpwstr/>
      </vt:variant>
      <vt:variant>
        <vt:lpwstr>_Toc325363951</vt:lpwstr>
      </vt:variant>
      <vt:variant>
        <vt:i4>1048633</vt:i4>
      </vt:variant>
      <vt:variant>
        <vt:i4>77</vt:i4>
      </vt:variant>
      <vt:variant>
        <vt:i4>0</vt:i4>
      </vt:variant>
      <vt:variant>
        <vt:i4>5</vt:i4>
      </vt:variant>
      <vt:variant>
        <vt:lpwstr/>
      </vt:variant>
      <vt:variant>
        <vt:lpwstr>_Toc325363950</vt:lpwstr>
      </vt:variant>
      <vt:variant>
        <vt:i4>1114169</vt:i4>
      </vt:variant>
      <vt:variant>
        <vt:i4>71</vt:i4>
      </vt:variant>
      <vt:variant>
        <vt:i4>0</vt:i4>
      </vt:variant>
      <vt:variant>
        <vt:i4>5</vt:i4>
      </vt:variant>
      <vt:variant>
        <vt:lpwstr/>
      </vt:variant>
      <vt:variant>
        <vt:lpwstr>_Toc325363949</vt:lpwstr>
      </vt:variant>
      <vt:variant>
        <vt:i4>1114169</vt:i4>
      </vt:variant>
      <vt:variant>
        <vt:i4>65</vt:i4>
      </vt:variant>
      <vt:variant>
        <vt:i4>0</vt:i4>
      </vt:variant>
      <vt:variant>
        <vt:i4>5</vt:i4>
      </vt:variant>
      <vt:variant>
        <vt:lpwstr/>
      </vt:variant>
      <vt:variant>
        <vt:lpwstr>_Toc325363946</vt:lpwstr>
      </vt:variant>
      <vt:variant>
        <vt:i4>1114169</vt:i4>
      </vt:variant>
      <vt:variant>
        <vt:i4>59</vt:i4>
      </vt:variant>
      <vt:variant>
        <vt:i4>0</vt:i4>
      </vt:variant>
      <vt:variant>
        <vt:i4>5</vt:i4>
      </vt:variant>
      <vt:variant>
        <vt:lpwstr/>
      </vt:variant>
      <vt:variant>
        <vt:lpwstr>_Toc325363945</vt:lpwstr>
      </vt:variant>
      <vt:variant>
        <vt:i4>1114169</vt:i4>
      </vt:variant>
      <vt:variant>
        <vt:i4>53</vt:i4>
      </vt:variant>
      <vt:variant>
        <vt:i4>0</vt:i4>
      </vt:variant>
      <vt:variant>
        <vt:i4>5</vt:i4>
      </vt:variant>
      <vt:variant>
        <vt:lpwstr/>
      </vt:variant>
      <vt:variant>
        <vt:lpwstr>_Toc325363944</vt:lpwstr>
      </vt:variant>
      <vt:variant>
        <vt:i4>1114169</vt:i4>
      </vt:variant>
      <vt:variant>
        <vt:i4>47</vt:i4>
      </vt:variant>
      <vt:variant>
        <vt:i4>0</vt:i4>
      </vt:variant>
      <vt:variant>
        <vt:i4>5</vt:i4>
      </vt:variant>
      <vt:variant>
        <vt:lpwstr/>
      </vt:variant>
      <vt:variant>
        <vt:lpwstr>_Toc325363943</vt:lpwstr>
      </vt:variant>
      <vt:variant>
        <vt:i4>1114169</vt:i4>
      </vt:variant>
      <vt:variant>
        <vt:i4>41</vt:i4>
      </vt:variant>
      <vt:variant>
        <vt:i4>0</vt:i4>
      </vt:variant>
      <vt:variant>
        <vt:i4>5</vt:i4>
      </vt:variant>
      <vt:variant>
        <vt:lpwstr/>
      </vt:variant>
      <vt:variant>
        <vt:lpwstr>_Toc325363942</vt:lpwstr>
      </vt:variant>
      <vt:variant>
        <vt:i4>1114169</vt:i4>
      </vt:variant>
      <vt:variant>
        <vt:i4>35</vt:i4>
      </vt:variant>
      <vt:variant>
        <vt:i4>0</vt:i4>
      </vt:variant>
      <vt:variant>
        <vt:i4>5</vt:i4>
      </vt:variant>
      <vt:variant>
        <vt:lpwstr/>
      </vt:variant>
      <vt:variant>
        <vt:lpwstr>_Toc325363941</vt:lpwstr>
      </vt:variant>
      <vt:variant>
        <vt:i4>1114169</vt:i4>
      </vt:variant>
      <vt:variant>
        <vt:i4>29</vt:i4>
      </vt:variant>
      <vt:variant>
        <vt:i4>0</vt:i4>
      </vt:variant>
      <vt:variant>
        <vt:i4>5</vt:i4>
      </vt:variant>
      <vt:variant>
        <vt:lpwstr/>
      </vt:variant>
      <vt:variant>
        <vt:lpwstr>_Toc325363940</vt:lpwstr>
      </vt:variant>
      <vt:variant>
        <vt:i4>1441849</vt:i4>
      </vt:variant>
      <vt:variant>
        <vt:i4>23</vt:i4>
      </vt:variant>
      <vt:variant>
        <vt:i4>0</vt:i4>
      </vt:variant>
      <vt:variant>
        <vt:i4>5</vt:i4>
      </vt:variant>
      <vt:variant>
        <vt:lpwstr/>
      </vt:variant>
      <vt:variant>
        <vt:lpwstr>_Toc325363939</vt:lpwstr>
      </vt:variant>
      <vt:variant>
        <vt:i4>1441849</vt:i4>
      </vt:variant>
      <vt:variant>
        <vt:i4>17</vt:i4>
      </vt:variant>
      <vt:variant>
        <vt:i4>0</vt:i4>
      </vt:variant>
      <vt:variant>
        <vt:i4>5</vt:i4>
      </vt:variant>
      <vt:variant>
        <vt:lpwstr/>
      </vt:variant>
      <vt:variant>
        <vt:lpwstr>_Toc325363938</vt:lpwstr>
      </vt:variant>
      <vt:variant>
        <vt:i4>1441849</vt:i4>
      </vt:variant>
      <vt:variant>
        <vt:i4>11</vt:i4>
      </vt:variant>
      <vt:variant>
        <vt:i4>0</vt:i4>
      </vt:variant>
      <vt:variant>
        <vt:i4>5</vt:i4>
      </vt:variant>
      <vt:variant>
        <vt:lpwstr/>
      </vt:variant>
      <vt:variant>
        <vt:lpwstr>_Toc325363937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Bj K Johnson</dc:creator>
  <cp:lastModifiedBy>Hoag, Ian</cp:lastModifiedBy>
  <cp:revision>2</cp:revision>
  <cp:lastPrinted>2016-03-28T16:59:00Z</cp:lastPrinted>
  <dcterms:created xsi:type="dcterms:W3CDTF">2017-06-15T16:59:00Z</dcterms:created>
  <dcterms:modified xsi:type="dcterms:W3CDTF">2017-06-15T16:59:00Z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ABAAVOAfoSrQoyz1bWchYmiKR8zAovqPcZZesjmqfgJgjuIf2ePYwHukPeyibf3xdlZT</vt:lpwstr>
  </property>
  <property fmtid="{D5CDD505-2E9C-101B-9397-08002B2CF9AE}" pid="4" name="MAIL_MSG_ID2">
    <vt:lpwstr>NsM5QdqtYYVkf1aRdDALM4KN0QcwzNEsxywCAymrsYlQo7cZTBwg7xwwGcB_x000d_
7avbAH7CzkmTn3xf63Da+dGGyqHuxrRnHCjn6A==</vt:lpwstr>
  </property>
  <property fmtid="{D5CDD505-2E9C-101B-9397-08002B2CF9AE}" pid="5" name="RESPONSE_SENDER_NAME">
    <vt:lpwstr>gAAAdya76B99d4hLGUR1rQ+8TxTv0GGEPdix</vt:lpwstr>
  </property>
  <property fmtid="{D5CDD505-2E9C-101B-9397-08002B2CF9AE}" pid="6" name="EMAIL_OWNER_ADDRESS">
    <vt:lpwstr>ABAAmJ+7jnJ2eOWzLCSbLG9Dn4VHQznlD+n7s2qJyj6LHawAOglz3IH3B4dZArC1+7jD</vt:lpwstr>
  </property>
  <property fmtid="{D5CDD505-2E9C-101B-9397-08002B2CF9AE}" pid="7" name="ContentTypeId">
    <vt:lpwstr>0x010100D7C2C93D1C797B4E8E005CAC0253EA8D</vt:lpwstr>
  </property>
</Properties>
</file>