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3599" w:rsidP="0B67BA00" w:rsidRDefault="1CA72043" w14:paraId="21EB8E56" w14:textId="579B41A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0B67BA00">
        <w:rPr>
          <w:rFonts w:ascii="Times New Roman" w:hAnsi="Times New Roman" w:eastAsia="Times New Roman" w:cs="Times New Roman"/>
          <w:b/>
          <w:bCs/>
          <w:color w:val="000000" w:themeColor="text1"/>
        </w:rPr>
        <w:t>SAFETY POLICY DIVISION DATA REQUEST</w:t>
      </w:r>
    </w:p>
    <w:p w:rsidR="00B13599" w:rsidP="0B67BA00" w:rsidRDefault="1CA72043" w14:paraId="42BED676" w14:textId="6667039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0B67BA00">
        <w:rPr>
          <w:rFonts w:ascii="Times New Roman" w:hAnsi="Times New Roman" w:eastAsia="Times New Roman" w:cs="Times New Roman"/>
          <w:b/>
          <w:bCs/>
          <w:color w:val="000000" w:themeColor="text1"/>
        </w:rPr>
        <w:t>2026-2028 Wildfire Mitigation Plan Discovery</w:t>
      </w:r>
    </w:p>
    <w:p w:rsidR="00B13599" w:rsidP="0B67BA00" w:rsidRDefault="00B13599" w14:paraId="30F35917" w14:textId="3352F4FB">
      <w:pPr>
        <w:spacing w:after="0" w:line="240" w:lineRule="auto"/>
        <w:jc w:val="center"/>
        <w:rPr>
          <w:rFonts w:ascii="Garamond" w:hAnsi="Garamond" w:eastAsia="Garamond" w:cs="Garamond"/>
          <w:color w:val="000000" w:themeColor="text1"/>
        </w:rPr>
      </w:pPr>
    </w:p>
    <w:p w:rsidR="00B13599" w:rsidP="0B67BA00" w:rsidRDefault="00B13599" w14:paraId="52951E83" w14:textId="21CDB601">
      <w:pPr>
        <w:widowControl w:val="0"/>
        <w:spacing w:after="0" w:line="240" w:lineRule="auto"/>
        <w:rPr>
          <w:rFonts w:ascii="Garamond" w:hAnsi="Garamond" w:eastAsia="Garamond" w:cs="Garamond"/>
          <w:color w:val="000000" w:themeColor="text1"/>
        </w:rPr>
      </w:pPr>
    </w:p>
    <w:p w:rsidRPr="00BA738A" w:rsidR="00B13599" w:rsidP="0B67BA00" w:rsidRDefault="1CA72043" w14:paraId="7D69D81D" w14:textId="052E2895">
      <w:pPr>
        <w:widowControl w:val="0"/>
        <w:spacing w:after="0" w:line="240" w:lineRule="auto"/>
        <w:rPr>
          <w:rFonts w:ascii="Garamond" w:hAnsi="Garamond" w:eastAsia="Garamond" w:cs="Garamond"/>
          <w:color w:val="000000" w:themeColor="text1"/>
        </w:rPr>
      </w:pPr>
      <w:r w:rsidRPr="00BA738A">
        <w:rPr>
          <w:rFonts w:ascii="Garamond" w:hAnsi="Garamond" w:eastAsia="Garamond" w:cs="Garamond"/>
          <w:b/>
          <w:bCs/>
          <w:color w:val="000000" w:themeColor="text1"/>
        </w:rPr>
        <w:t>Origination Date:</w:t>
      </w:r>
      <w:r w:rsidRPr="00BA738A">
        <w:rPr>
          <w:rFonts w:ascii="Garamond" w:hAnsi="Garamond" w:eastAsia="Garamond" w:cs="Garamond"/>
          <w:color w:val="000000" w:themeColor="text1"/>
        </w:rPr>
        <w:t> </w:t>
      </w:r>
      <w:r w:rsidRPr="00BA738A">
        <w:tab/>
      </w:r>
      <w:r w:rsidRPr="00BA738A">
        <w:rPr>
          <w:rFonts w:ascii="Garamond" w:hAnsi="Garamond" w:eastAsia="Garamond" w:cs="Garamond"/>
          <w:color w:val="000000" w:themeColor="text1"/>
        </w:rPr>
        <w:t>8/</w:t>
      </w:r>
      <w:r w:rsidR="00503EB1">
        <w:rPr>
          <w:rFonts w:ascii="Garamond" w:hAnsi="Garamond" w:eastAsia="Garamond" w:cs="Garamond"/>
          <w:color w:val="000000" w:themeColor="text1"/>
        </w:rPr>
        <w:t>27</w:t>
      </w:r>
      <w:r w:rsidRPr="00BA738A">
        <w:rPr>
          <w:rFonts w:ascii="Garamond" w:hAnsi="Garamond" w:eastAsia="Garamond" w:cs="Garamond"/>
          <w:color w:val="000000" w:themeColor="text1"/>
        </w:rPr>
        <w:t>/2025</w:t>
      </w:r>
    </w:p>
    <w:p w:rsidRPr="00BA738A" w:rsidR="00B13599" w:rsidP="0B67BA00" w:rsidRDefault="1CA72043" w14:paraId="3B3C01C3" w14:textId="66B352B0">
      <w:pPr>
        <w:widowControl w:val="0"/>
        <w:spacing w:after="0" w:line="240" w:lineRule="auto"/>
        <w:rPr>
          <w:rFonts w:ascii="Garamond" w:hAnsi="Garamond" w:eastAsia="Garamond" w:cs="Garamond"/>
        </w:rPr>
      </w:pPr>
      <w:r w:rsidRPr="00BA738A">
        <w:rPr>
          <w:rFonts w:ascii="Garamond" w:hAnsi="Garamond" w:eastAsia="Garamond" w:cs="Garamond"/>
          <w:b/>
          <w:bCs/>
          <w:color w:val="000000" w:themeColor="text1"/>
        </w:rPr>
        <w:t>Responses Due:</w:t>
      </w:r>
      <w:r w:rsidRPr="00BA738A">
        <w:rPr>
          <w:rFonts w:ascii="Garamond" w:hAnsi="Garamond" w:eastAsia="Garamond" w:cs="Garamond"/>
          <w:color w:val="000000" w:themeColor="text1"/>
        </w:rPr>
        <w:t> </w:t>
      </w:r>
      <w:r w:rsidRPr="00BA738A">
        <w:tab/>
      </w:r>
      <w:r w:rsidR="00503EB1">
        <w:rPr>
          <w:rFonts w:ascii="Garamond" w:hAnsi="Garamond" w:eastAsia="Garamond" w:cs="Garamond"/>
        </w:rPr>
        <w:t>9/3</w:t>
      </w:r>
      <w:r w:rsidRPr="00BA738A">
        <w:rPr>
          <w:rFonts w:ascii="Garamond" w:hAnsi="Garamond" w:eastAsia="Garamond" w:cs="Garamond"/>
        </w:rPr>
        <w:t>/2025</w:t>
      </w:r>
    </w:p>
    <w:p w:rsidRPr="00BA738A" w:rsidR="00B13599" w:rsidP="0B67BA00" w:rsidRDefault="00B13599" w14:paraId="27871BCE" w14:textId="57476B2A">
      <w:pPr>
        <w:widowControl w:val="0"/>
        <w:spacing w:after="0" w:line="240" w:lineRule="auto"/>
        <w:rPr>
          <w:rFonts w:ascii="Garamond" w:hAnsi="Garamond" w:eastAsia="Garamond" w:cs="Garamond"/>
          <w:color w:val="000000" w:themeColor="text1"/>
        </w:rPr>
      </w:pPr>
    </w:p>
    <w:p w:rsidRPr="00BA738A" w:rsidR="00B13599" w:rsidP="0B67BA00" w:rsidRDefault="1CA72043" w14:paraId="39DF949F" w14:textId="7468E27E">
      <w:pPr>
        <w:widowControl w:val="0"/>
        <w:spacing w:after="0" w:line="240" w:lineRule="auto"/>
        <w:rPr>
          <w:rFonts w:ascii="Garamond" w:hAnsi="Garamond" w:eastAsia="Garamond" w:cs="Garamond"/>
          <w:color w:val="000000" w:themeColor="text1"/>
        </w:rPr>
      </w:pPr>
      <w:r w:rsidRPr="00BA738A">
        <w:rPr>
          <w:rFonts w:ascii="Garamond" w:hAnsi="Garamond" w:eastAsia="Garamond" w:cs="Garamond"/>
          <w:b/>
          <w:bCs/>
          <w:color w:val="000000" w:themeColor="text1"/>
        </w:rPr>
        <w:t>To:</w:t>
      </w:r>
      <w:r w:rsidRPr="00BA738A">
        <w:rPr>
          <w:rFonts w:ascii="Garamond" w:hAnsi="Garamond" w:eastAsia="Garamond" w:cs="Garamond"/>
          <w:color w:val="000000" w:themeColor="text1"/>
        </w:rPr>
        <w:t>   </w:t>
      </w:r>
      <w:r w:rsidRPr="00BA738A" w:rsidR="00C369DE">
        <w:tab/>
      </w:r>
      <w:r w:rsidRPr="00BA738A" w:rsidR="00C369DE">
        <w:tab/>
      </w:r>
      <w:r w:rsidRPr="00BA738A">
        <w:rPr>
          <w:rFonts w:ascii="Garamond" w:hAnsi="Garamond" w:eastAsia="Garamond" w:cs="Garamond"/>
          <w:color w:val="000000" w:themeColor="text1"/>
        </w:rPr>
        <w:t>PacifiCorp</w:t>
      </w:r>
    </w:p>
    <w:p w:rsidR="00B13599" w:rsidP="6F720226" w:rsidRDefault="0EFE0604" w14:paraId="31BF3801" w14:textId="28701E74">
      <w:pPr>
        <w:widowControl w:val="0"/>
        <w:spacing w:after="0" w:line="240" w:lineRule="auto"/>
        <w:ind w:left="1440" w:firstLine="720"/>
      </w:pPr>
      <w:r w:rsidRPr="00BA738A">
        <w:rPr>
          <w:rFonts w:ascii="Garamond" w:hAnsi="Garamond" w:eastAsia="Garamond" w:cs="Garamond"/>
          <w:color w:val="000000" w:themeColor="text1"/>
        </w:rPr>
        <w:t xml:space="preserve">Pooja Kishore, </w:t>
      </w:r>
      <w:hyperlink r:id="rId6">
        <w:r w:rsidRPr="00BA738A">
          <w:rPr>
            <w:rStyle w:val="Hyperlink"/>
            <w:rFonts w:ascii="Garamond" w:hAnsi="Garamond" w:eastAsia="Garamond" w:cs="Garamond"/>
          </w:rPr>
          <w:t>pooja.kishore@pacificorp.com</w:t>
        </w:r>
      </w:hyperlink>
    </w:p>
    <w:p w:rsidRPr="00503EB1" w:rsidR="00503EB1" w:rsidP="6F720226" w:rsidRDefault="00503EB1" w14:paraId="0479DE51" w14:textId="0AFE29E2">
      <w:pPr>
        <w:widowControl w:val="0"/>
        <w:spacing w:after="0" w:line="240" w:lineRule="auto"/>
        <w:ind w:left="1440" w:firstLine="720"/>
        <w:rPr>
          <w:rFonts w:ascii="Garamond" w:hAnsi="Garamond" w:eastAsia="Calibri" w:cs="Calibri"/>
          <w:sz w:val="22"/>
          <w:szCs w:val="22"/>
        </w:rPr>
      </w:pPr>
      <w:r w:rsidRPr="00503EB1">
        <w:rPr>
          <w:rFonts w:ascii="Garamond" w:hAnsi="Garamond"/>
        </w:rPr>
        <w:t xml:space="preserve">PacifiCorp Data Request Response Center, </w:t>
      </w:r>
      <w:hyperlink w:history="1" r:id="rId7">
        <w:r w:rsidRPr="00503EB1">
          <w:rPr>
            <w:rStyle w:val="Hyperlink"/>
            <w:rFonts w:ascii="Garamond" w:hAnsi="Garamond"/>
          </w:rPr>
          <w:t>datareq@pacificorp.com</w:t>
        </w:r>
      </w:hyperlink>
    </w:p>
    <w:p w:rsidR="00B13599" w:rsidP="6F720226" w:rsidRDefault="00B13599" w14:paraId="6442383D" w14:textId="5BAD6026">
      <w:pPr>
        <w:widowControl w:val="0"/>
        <w:spacing w:after="0" w:line="240" w:lineRule="auto"/>
        <w:ind w:left="1440" w:firstLine="720"/>
        <w:rPr>
          <w:rStyle w:val="Hyperlink"/>
          <w:rFonts w:ascii="Garamond" w:hAnsi="Garamond" w:eastAsia="Garamond" w:cs="Garamond"/>
          <w:highlight w:val="yellow"/>
        </w:rPr>
      </w:pPr>
    </w:p>
    <w:p w:rsidR="00B13599" w:rsidP="0B67BA00" w:rsidRDefault="1CA72043" w14:paraId="0E994D55" w14:textId="6C477B99">
      <w:pPr>
        <w:widowControl w:val="0"/>
        <w:spacing w:after="0" w:line="240" w:lineRule="auto"/>
        <w:rPr>
          <w:rFonts w:ascii="Garamond" w:hAnsi="Garamond" w:eastAsia="Garamond" w:cs="Garamond"/>
          <w:color w:val="000000" w:themeColor="text1"/>
        </w:rPr>
      </w:pPr>
      <w:r w:rsidRPr="0B67BA00">
        <w:rPr>
          <w:rFonts w:ascii="Garamond" w:hAnsi="Garamond" w:eastAsia="Garamond" w:cs="Garamond"/>
          <w:b/>
          <w:bCs/>
          <w:color w:val="000000" w:themeColor="text1"/>
        </w:rPr>
        <w:t>From:</w:t>
      </w:r>
      <w:r w:rsidRPr="0B67BA00">
        <w:rPr>
          <w:rFonts w:ascii="Garamond" w:hAnsi="Garamond" w:eastAsia="Garamond" w:cs="Garamond"/>
          <w:color w:val="000000" w:themeColor="text1"/>
        </w:rPr>
        <w:t>  </w:t>
      </w:r>
      <w:r w:rsidR="00C369DE">
        <w:tab/>
      </w:r>
      <w:r w:rsidR="00C369DE">
        <w:tab/>
      </w:r>
      <w:r w:rsidRPr="0B67BA00">
        <w:rPr>
          <w:rFonts w:ascii="Garamond" w:hAnsi="Garamond" w:eastAsia="Garamond" w:cs="Garamond"/>
          <w:color w:val="000000" w:themeColor="text1"/>
        </w:rPr>
        <w:t>Adam Barsch, Safety Policy Division</w:t>
      </w:r>
    </w:p>
    <w:p w:rsidR="00B13599" w:rsidP="0B67BA00" w:rsidRDefault="1CA72043" w14:paraId="651BB7B5" w14:textId="64C22C6F">
      <w:pPr>
        <w:widowControl w:val="0"/>
        <w:spacing w:after="0" w:line="240" w:lineRule="auto"/>
        <w:rPr>
          <w:rFonts w:ascii="Garamond" w:hAnsi="Garamond" w:eastAsia="Garamond" w:cs="Garamond"/>
          <w:color w:val="000000" w:themeColor="text1"/>
        </w:rPr>
      </w:pPr>
      <w:r w:rsidRPr="0B67BA00">
        <w:rPr>
          <w:rFonts w:ascii="Garamond" w:hAnsi="Garamond" w:eastAsia="Garamond" w:cs="Garamond"/>
          <w:b/>
          <w:bCs/>
          <w:color w:val="000000" w:themeColor="text1"/>
        </w:rPr>
        <w:t>Phone:</w:t>
      </w:r>
      <w:r w:rsidRPr="0B67BA00">
        <w:rPr>
          <w:rFonts w:ascii="Garamond" w:hAnsi="Garamond" w:eastAsia="Garamond" w:cs="Garamond"/>
          <w:color w:val="000000" w:themeColor="text1"/>
        </w:rPr>
        <w:t xml:space="preserve">  </w:t>
      </w:r>
      <w:r w:rsidR="00C369DE">
        <w:tab/>
      </w:r>
      <w:r w:rsidR="00C369DE">
        <w:tab/>
      </w:r>
    </w:p>
    <w:p w:rsidR="00B13599" w:rsidP="0B67BA00" w:rsidRDefault="1CA72043" w14:paraId="6BB8435C" w14:textId="355BBB58">
      <w:pPr>
        <w:widowControl w:val="0"/>
        <w:spacing w:after="0" w:line="240" w:lineRule="auto"/>
        <w:rPr>
          <w:rFonts w:ascii="Garamond" w:hAnsi="Garamond" w:eastAsia="Garamond" w:cs="Garamond"/>
        </w:rPr>
      </w:pPr>
      <w:r w:rsidRPr="0B67BA00">
        <w:rPr>
          <w:rFonts w:ascii="Garamond" w:hAnsi="Garamond" w:eastAsia="Garamond" w:cs="Garamond"/>
          <w:b/>
          <w:bCs/>
          <w:color w:val="000000" w:themeColor="text1"/>
        </w:rPr>
        <w:t>Email:</w:t>
      </w:r>
      <w:r w:rsidRPr="0B67BA00">
        <w:rPr>
          <w:rFonts w:ascii="Garamond" w:hAnsi="Garamond" w:eastAsia="Garamond" w:cs="Garamond"/>
          <w:color w:val="000000" w:themeColor="text1"/>
        </w:rPr>
        <w:t>  </w:t>
      </w:r>
      <w:r w:rsidR="00C369DE">
        <w:tab/>
      </w:r>
      <w:r w:rsidR="00C369DE">
        <w:tab/>
      </w:r>
      <w:hyperlink r:id="rId8">
        <w:r w:rsidRPr="0B67BA00">
          <w:rPr>
            <w:rStyle w:val="Hyperlink"/>
            <w:rFonts w:ascii="Garamond" w:hAnsi="Garamond" w:eastAsia="Garamond" w:cs="Garamond"/>
          </w:rPr>
          <w:t>adam.barsch@cpuc.ca.gov</w:t>
        </w:r>
      </w:hyperlink>
      <w:r w:rsidRPr="0B67BA00">
        <w:rPr>
          <w:rFonts w:ascii="Garamond" w:hAnsi="Garamond" w:eastAsia="Garamond" w:cs="Garamond"/>
        </w:rPr>
        <w:t xml:space="preserve"> </w:t>
      </w:r>
    </w:p>
    <w:p w:rsidR="00B13599" w:rsidP="0B67BA00" w:rsidRDefault="00B13599" w14:paraId="274ACFEA" w14:textId="035B530D">
      <w:pPr>
        <w:widowControl w:val="0"/>
        <w:spacing w:after="0" w:line="240" w:lineRule="auto"/>
        <w:rPr>
          <w:rFonts w:ascii="Garamond" w:hAnsi="Garamond" w:eastAsia="Garamond" w:cs="Garamond"/>
          <w:color w:val="000000" w:themeColor="text1"/>
        </w:rPr>
      </w:pPr>
    </w:p>
    <w:p w:rsidR="00B13599" w:rsidP="0B67BA00" w:rsidRDefault="1CA72043" w14:paraId="3316FF46" w14:textId="2A2677D5">
      <w:pPr>
        <w:widowControl w:val="0"/>
        <w:spacing w:after="0" w:line="240" w:lineRule="auto"/>
        <w:rPr>
          <w:rFonts w:ascii="Garamond" w:hAnsi="Garamond" w:eastAsia="Garamond" w:cs="Garamond"/>
          <w:color w:val="0000FF"/>
        </w:rPr>
      </w:pPr>
      <w:r w:rsidRPr="0B67BA00">
        <w:rPr>
          <w:rFonts w:ascii="Garamond" w:hAnsi="Garamond" w:eastAsia="Garamond" w:cs="Garamond"/>
          <w:b/>
          <w:bCs/>
          <w:color w:val="000000" w:themeColor="text1"/>
        </w:rPr>
        <w:t>Submit To</w:t>
      </w:r>
      <w:r w:rsidRPr="0B67BA00">
        <w:rPr>
          <w:rFonts w:ascii="Garamond" w:hAnsi="Garamond" w:eastAsia="Garamond" w:cs="Garamond"/>
          <w:color w:val="000000" w:themeColor="text1"/>
        </w:rPr>
        <w:t xml:space="preserve">: </w:t>
      </w:r>
      <w:r w:rsidR="00C369DE">
        <w:tab/>
      </w:r>
      <w:r w:rsidR="00C369DE">
        <w:tab/>
      </w:r>
      <w:hyperlink r:id="rId9">
        <w:r w:rsidRPr="0B67BA00">
          <w:rPr>
            <w:rStyle w:val="Hyperlink"/>
            <w:rFonts w:ascii="Garamond" w:hAnsi="Garamond" w:eastAsia="Garamond" w:cs="Garamond"/>
          </w:rPr>
          <w:t>adam.barsch@cpuc.ca.gov</w:t>
        </w:r>
      </w:hyperlink>
    </w:p>
    <w:p w:rsidR="00B13599" w:rsidP="0B67BA00" w:rsidRDefault="1CA72043" w14:paraId="557C5AAA" w14:textId="4CC03870">
      <w:pPr>
        <w:widowControl w:val="0"/>
        <w:spacing w:after="0" w:line="240" w:lineRule="auto"/>
        <w:ind w:left="1440" w:firstLine="720"/>
        <w:rPr>
          <w:rFonts w:ascii="Garamond" w:hAnsi="Garamond" w:eastAsia="Garamond" w:cs="Garamond"/>
          <w:color w:val="000000" w:themeColor="text1"/>
        </w:rPr>
      </w:pPr>
      <w:r w:rsidRPr="0B67BA00">
        <w:rPr>
          <w:rFonts w:ascii="Garamond" w:hAnsi="Garamond" w:eastAsia="Garamond" w:cs="Garamond"/>
          <w:color w:val="000000" w:themeColor="text1"/>
        </w:rPr>
        <w:t>Adam Barsch</w:t>
      </w:r>
    </w:p>
    <w:p w:rsidR="00B13599" w:rsidP="0B67BA00" w:rsidRDefault="1CA72043" w14:paraId="0327F9D0" w14:textId="15C44B8A">
      <w:pPr>
        <w:widowControl w:val="0"/>
        <w:spacing w:after="0" w:line="240" w:lineRule="auto"/>
        <w:ind w:left="1440" w:firstLine="720"/>
        <w:rPr>
          <w:rFonts w:ascii="Garamond" w:hAnsi="Garamond" w:eastAsia="Garamond" w:cs="Garamond"/>
          <w:color w:val="0563C1"/>
        </w:rPr>
      </w:pPr>
      <w:hyperlink r:id="rId10">
        <w:r w:rsidRPr="0B67BA00">
          <w:rPr>
            <w:rStyle w:val="Hyperlink"/>
            <w:rFonts w:ascii="Garamond" w:hAnsi="Garamond" w:eastAsia="Garamond" w:cs="Garamond"/>
          </w:rPr>
          <w:t>edwin.schmitt@cpuc.ca.gov</w:t>
        </w:r>
      </w:hyperlink>
      <w:r w:rsidRPr="0B67BA00">
        <w:rPr>
          <w:rStyle w:val="Hyperlink"/>
          <w:rFonts w:ascii="Garamond" w:hAnsi="Garamond" w:eastAsia="Garamond" w:cs="Garamond"/>
        </w:rPr>
        <w:t xml:space="preserve">  </w:t>
      </w:r>
    </w:p>
    <w:p w:rsidR="00B13599" w:rsidP="0B67BA00" w:rsidRDefault="1CA72043" w14:paraId="57544952" w14:textId="204CC6E1">
      <w:pPr>
        <w:widowControl w:val="0"/>
        <w:spacing w:after="0" w:line="240" w:lineRule="auto"/>
        <w:ind w:left="1440" w:firstLine="720"/>
        <w:rPr>
          <w:rFonts w:ascii="Garamond" w:hAnsi="Garamond" w:eastAsia="Garamond" w:cs="Garamond"/>
          <w:color w:val="000000" w:themeColor="text1"/>
        </w:rPr>
      </w:pPr>
      <w:r w:rsidRPr="0B67BA00">
        <w:rPr>
          <w:rFonts w:ascii="Garamond" w:hAnsi="Garamond" w:eastAsia="Garamond" w:cs="Garamond"/>
          <w:color w:val="000000" w:themeColor="text1"/>
        </w:rPr>
        <w:t>Edwin Schmitt</w:t>
      </w:r>
    </w:p>
    <w:p w:rsidR="00B13599" w:rsidP="0B67BA00" w:rsidRDefault="1CA72043" w14:paraId="4D1733B5" w14:textId="45FF000B">
      <w:pPr>
        <w:widowControl w:val="0"/>
        <w:spacing w:after="0" w:line="240" w:lineRule="auto"/>
        <w:ind w:left="1440" w:firstLine="720"/>
        <w:rPr>
          <w:rFonts w:ascii="Garamond" w:hAnsi="Garamond" w:eastAsia="Garamond" w:cs="Garamond"/>
          <w:color w:val="0563C1"/>
        </w:rPr>
      </w:pPr>
      <w:hyperlink r:id="rId11">
        <w:r w:rsidRPr="0B67BA00">
          <w:rPr>
            <w:rStyle w:val="Hyperlink"/>
            <w:rFonts w:ascii="Garamond" w:hAnsi="Garamond" w:eastAsia="Garamond" w:cs="Garamond"/>
          </w:rPr>
          <w:t>arnold.son@cpuc.ca.gov</w:t>
        </w:r>
      </w:hyperlink>
      <w:r w:rsidRPr="0B67BA00">
        <w:rPr>
          <w:rStyle w:val="Hyperlink"/>
          <w:rFonts w:ascii="Garamond" w:hAnsi="Garamond" w:eastAsia="Garamond" w:cs="Garamond"/>
        </w:rPr>
        <w:t xml:space="preserve"> </w:t>
      </w:r>
    </w:p>
    <w:p w:rsidR="00B13599" w:rsidP="0B67BA00" w:rsidRDefault="1CA72043" w14:paraId="6B2C4D75" w14:textId="35B2DEE8">
      <w:pPr>
        <w:widowControl w:val="0"/>
        <w:spacing w:after="0" w:line="240" w:lineRule="auto"/>
        <w:ind w:left="1440" w:firstLine="720"/>
        <w:rPr>
          <w:rFonts w:ascii="Garamond" w:hAnsi="Garamond" w:eastAsia="Garamond" w:cs="Garamond"/>
          <w:color w:val="000000" w:themeColor="text1"/>
        </w:rPr>
      </w:pPr>
      <w:r w:rsidRPr="0B67BA00">
        <w:rPr>
          <w:rFonts w:ascii="Garamond" w:hAnsi="Garamond" w:eastAsia="Garamond" w:cs="Garamond"/>
          <w:color w:val="000000" w:themeColor="text1"/>
        </w:rPr>
        <w:t>Arnold Son</w:t>
      </w:r>
    </w:p>
    <w:p w:rsidR="00B13599" w:rsidP="0B67BA00" w:rsidRDefault="00B13599" w14:paraId="3026C837" w14:textId="75E49970">
      <w:pPr>
        <w:widowControl w:val="0"/>
        <w:spacing w:after="0" w:line="240" w:lineRule="auto"/>
        <w:rPr>
          <w:rFonts w:ascii="Garamond" w:hAnsi="Garamond" w:eastAsia="Garamond" w:cs="Garamond"/>
          <w:color w:val="000000" w:themeColor="text1"/>
        </w:rPr>
      </w:pPr>
    </w:p>
    <w:p w:rsidR="00B13599" w:rsidP="0B67BA00" w:rsidRDefault="00B13599" w14:paraId="6163FD66" w14:textId="34267AFA">
      <w:pPr>
        <w:widowControl w:val="0"/>
        <w:ind w:left="2160" w:hanging="2160"/>
        <w:rPr>
          <w:rFonts w:ascii="Garamond" w:hAnsi="Garamond" w:eastAsia="Garamond" w:cs="Garamond"/>
          <w:color w:val="000000" w:themeColor="text1"/>
        </w:rPr>
      </w:pPr>
    </w:p>
    <w:p w:rsidR="00B13599" w:rsidP="0B67BA00" w:rsidRDefault="1CA72043" w14:paraId="62069ECD" w14:textId="07BEA8CA">
      <w:pPr>
        <w:widowControl w:val="0"/>
        <w:ind w:left="2160" w:hanging="2160"/>
        <w:rPr>
          <w:rFonts w:ascii="Garamond" w:hAnsi="Garamond" w:eastAsia="Garamond" w:cs="Garamond"/>
          <w:color w:val="000000" w:themeColor="text1"/>
          <w:sz w:val="22"/>
          <w:szCs w:val="22"/>
        </w:rPr>
      </w:pPr>
      <w:r w:rsidRPr="0B67BA00">
        <w:rPr>
          <w:rFonts w:ascii="Garamond" w:hAnsi="Garamond" w:eastAsia="Garamond" w:cs="Garamond"/>
          <w:b/>
          <w:bCs/>
          <w:color w:val="000000" w:themeColor="text1"/>
          <w:sz w:val="22"/>
          <w:szCs w:val="22"/>
        </w:rPr>
        <w:t>Subject</w:t>
      </w:r>
      <w:proofErr w:type="gramStart"/>
      <w:r w:rsidRPr="0B67BA00">
        <w:rPr>
          <w:rFonts w:ascii="Garamond" w:hAnsi="Garamond" w:eastAsia="Garamond" w:cs="Garamond"/>
          <w:b/>
          <w:bCs/>
          <w:color w:val="000000" w:themeColor="text1"/>
          <w:sz w:val="22"/>
          <w:szCs w:val="22"/>
        </w:rPr>
        <w:t>:</w:t>
      </w:r>
      <w:r w:rsidRPr="0B67BA00">
        <w:rPr>
          <w:rFonts w:ascii="Garamond" w:hAnsi="Garamond" w:eastAsia="Garamond" w:cs="Garamond"/>
          <w:color w:val="000000" w:themeColor="text1"/>
          <w:sz w:val="22"/>
          <w:szCs w:val="22"/>
        </w:rPr>
        <w:t xml:space="preserve">  </w:t>
      </w:r>
      <w:r w:rsidRPr="0B67BA00">
        <w:rPr>
          <w:rFonts w:ascii="Garamond" w:hAnsi="Garamond" w:eastAsia="Garamond" w:cs="Garamond"/>
          <w:b/>
          <w:bCs/>
          <w:color w:val="000000" w:themeColor="text1"/>
          <w:sz w:val="22"/>
          <w:szCs w:val="22"/>
        </w:rPr>
        <w:t>WMP</w:t>
      </w:r>
      <w:proofErr w:type="gramEnd"/>
      <w:r w:rsidRPr="0B67BA00">
        <w:rPr>
          <w:rFonts w:ascii="Garamond" w:hAnsi="Garamond" w:eastAsia="Garamond" w:cs="Garamond"/>
          <w:b/>
          <w:bCs/>
          <w:color w:val="000000" w:themeColor="text1"/>
          <w:sz w:val="22"/>
          <w:szCs w:val="22"/>
        </w:rPr>
        <w:t xml:space="preserve"> Clarifications</w:t>
      </w:r>
      <w:r w:rsidRPr="0B67BA00">
        <w:rPr>
          <w:rFonts w:ascii="Garamond" w:hAnsi="Garamond" w:eastAsia="Garamond" w:cs="Garamond"/>
          <w:color w:val="000000" w:themeColor="text1"/>
          <w:sz w:val="22"/>
          <w:szCs w:val="22"/>
        </w:rPr>
        <w:t xml:space="preserve"> (</w:t>
      </w:r>
      <w:r w:rsidRPr="0B67BA00">
        <w:rPr>
          <w:rFonts w:ascii="Garamond" w:hAnsi="Garamond" w:eastAsia="Garamond" w:cs="Garamond"/>
          <w:b/>
          <w:bCs/>
          <w:color w:val="000000" w:themeColor="text1"/>
          <w:sz w:val="22"/>
          <w:szCs w:val="22"/>
        </w:rPr>
        <w:t>SPD-PC-WMP2026-00</w:t>
      </w:r>
      <w:r w:rsidR="00503EB1">
        <w:rPr>
          <w:rFonts w:ascii="Garamond" w:hAnsi="Garamond" w:eastAsia="Garamond" w:cs="Garamond"/>
          <w:b/>
          <w:bCs/>
          <w:color w:val="000000" w:themeColor="text1"/>
          <w:sz w:val="22"/>
          <w:szCs w:val="22"/>
        </w:rPr>
        <w:t>3</w:t>
      </w:r>
      <w:r w:rsidRPr="0B67BA00">
        <w:rPr>
          <w:rFonts w:ascii="Garamond" w:hAnsi="Garamond" w:eastAsia="Garamond" w:cs="Garamond"/>
          <w:b/>
          <w:bCs/>
          <w:color w:val="000000" w:themeColor="text1"/>
          <w:sz w:val="22"/>
          <w:szCs w:val="22"/>
        </w:rPr>
        <w:t>)</w:t>
      </w:r>
    </w:p>
    <w:p w:rsidR="00B13599" w:rsidP="0B67BA00" w:rsidRDefault="00B13599" w14:paraId="3099C307" w14:textId="37A97556">
      <w:pPr>
        <w:widowControl w:val="0"/>
        <w:ind w:left="2160" w:hanging="2160"/>
        <w:rPr>
          <w:rFonts w:ascii="Garamond" w:hAnsi="Garamond" w:eastAsia="Garamond" w:cs="Garamond"/>
          <w:color w:val="000000" w:themeColor="text1"/>
          <w:sz w:val="22"/>
          <w:szCs w:val="22"/>
        </w:rPr>
      </w:pPr>
    </w:p>
    <w:p w:rsidR="00B13599" w:rsidP="0B67BA00" w:rsidRDefault="1CA72043" w14:paraId="384683D2" w14:textId="10F4786F">
      <w:pPr>
        <w:rPr>
          <w:rFonts w:ascii="Garamond" w:hAnsi="Garamond" w:eastAsia="Garamond" w:cs="Garamond"/>
          <w:color w:val="000000" w:themeColor="text1"/>
          <w:sz w:val="22"/>
          <w:szCs w:val="22"/>
        </w:rPr>
      </w:pPr>
      <w:r w:rsidRPr="0B67BA00">
        <w:rPr>
          <w:rFonts w:ascii="Garamond" w:hAnsi="Garamond" w:eastAsia="Garamond" w:cs="Garamond"/>
          <w:color w:val="000000" w:themeColor="text1"/>
          <w:sz w:val="22"/>
          <w:szCs w:val="22"/>
        </w:rPr>
        <w:t xml:space="preserve">Provide responses to the items listed below. </w:t>
      </w:r>
    </w:p>
    <w:p w:rsidR="00B13599" w:rsidP="0B67BA00" w:rsidRDefault="00B13599" w14:paraId="501AE9A2" w14:textId="0B10A58A">
      <w:pPr>
        <w:rPr>
          <w:rFonts w:ascii="Garamond" w:hAnsi="Garamond" w:eastAsia="Garamond" w:cs="Garamond"/>
          <w:color w:val="000000" w:themeColor="text1"/>
          <w:sz w:val="22"/>
          <w:szCs w:val="22"/>
        </w:rPr>
      </w:pPr>
    </w:p>
    <w:p w:rsidR="00B13599" w:rsidP="0B67BA00" w:rsidRDefault="1CA72043" w14:paraId="3CAC4140" w14:textId="31F7E7BB">
      <w:pPr>
        <w:rPr>
          <w:rFonts w:ascii="Garamond" w:hAnsi="Garamond" w:eastAsia="Garamond" w:cs="Garamond"/>
          <w:color w:val="000000" w:themeColor="text1"/>
          <w:sz w:val="22"/>
          <w:szCs w:val="22"/>
        </w:rPr>
      </w:pPr>
      <w:r w:rsidRPr="6E6CBFAC" w:rsidR="1CA72043">
        <w:rPr>
          <w:rFonts w:ascii="Garamond" w:hAnsi="Garamond" w:eastAsia="Garamond" w:cs="Garamond"/>
          <w:b w:val="1"/>
          <w:bCs w:val="1"/>
          <w:color w:val="000000" w:themeColor="text1" w:themeTint="FF" w:themeShade="FF"/>
          <w:sz w:val="22"/>
          <w:szCs w:val="22"/>
          <w:u w:val="single"/>
        </w:rPr>
        <w:t>Data Request:</w:t>
      </w:r>
    </w:p>
    <w:p w:rsidR="0E364307" w:rsidP="6E6CBFAC" w:rsidRDefault="0E364307" w14:paraId="2CB6A612" w14:textId="457CB491">
      <w:pPr>
        <w:pStyle w:val="ListParagraph"/>
        <w:numPr>
          <w:ilvl w:val="0"/>
          <w:numId w:val="1"/>
        </w:numPr>
        <w:spacing w:line="259" w:lineRule="auto"/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</w:pPr>
      <w:r w:rsidRPr="6E6CBFAC" w:rsidR="0E364307">
        <w:rPr>
          <w:rFonts w:ascii="Garamond" w:hAnsi="Garamond" w:eastAsia="Garamond" w:cs="Garamond"/>
          <w:color w:val="000000" w:themeColor="text1" w:themeTint="FF" w:themeShade="FF"/>
          <w:sz w:val="22"/>
          <w:szCs w:val="22"/>
        </w:rPr>
        <w:t xml:space="preserve">In PacifiCorp 2026–2028 Base WMP, at page 289, PacifiCorp states that the “Enhanced Overhang Reduction Pilot” has been </w:t>
      </w:r>
      <w:proofErr w:type="gramStart"/>
      <w:r w:rsidRPr="6E6CBFAC" w:rsidR="0E364307">
        <w:rPr>
          <w:rFonts w:ascii="Garamond" w:hAnsi="Garamond" w:eastAsia="Garamond" w:cs="Garamond"/>
          <w:color w:val="000000" w:themeColor="text1" w:themeTint="FF" w:themeShade="FF"/>
          <w:sz w:val="22"/>
          <w:szCs w:val="22"/>
        </w:rPr>
        <w:t>completed, but</w:t>
      </w:r>
      <w:proofErr w:type="gramEnd"/>
      <w:r w:rsidRPr="6E6CBFAC" w:rsidR="0E364307">
        <w:rPr>
          <w:rFonts w:ascii="Garamond" w:hAnsi="Garamond" w:eastAsia="Garamond" w:cs="Garamond"/>
          <w:color w:val="000000" w:themeColor="text1" w:themeTint="FF" w:themeShade="FF"/>
          <w:sz w:val="22"/>
          <w:szCs w:val="22"/>
        </w:rPr>
        <w:t xml:space="preserve"> does not provide the results of the pilot.</w:t>
      </w:r>
    </w:p>
    <w:p w:rsidR="000267E4" w:rsidP="6E6CBFAC" w:rsidRDefault="000267E4" w14:paraId="2A765752" w14:textId="6E19EBCA" w14:noSpellErr="1">
      <w:pPr>
        <w:pStyle w:val="ListParagraph"/>
        <w:numPr>
          <w:ilvl w:val="1"/>
          <w:numId w:val="1"/>
        </w:numPr>
        <w:spacing w:line="259" w:lineRule="auto"/>
        <w:rPr>
          <w:rFonts w:ascii="Garamond" w:hAnsi="Garamond" w:eastAsia="Garamond" w:cs="Garamond"/>
          <w:color w:val="000000" w:themeColor="text1"/>
          <w:sz w:val="22"/>
          <w:szCs w:val="22"/>
        </w:rPr>
      </w:pPr>
      <w:r w:rsidRPr="6E6CBFAC" w:rsidR="000267E4">
        <w:rPr>
          <w:rFonts w:ascii="Garamond" w:hAnsi="Garamond" w:eastAsia="Garamond" w:cs="Garamond"/>
          <w:color w:val="000000" w:themeColor="text1" w:themeTint="FF" w:themeShade="FF"/>
          <w:sz w:val="22"/>
          <w:szCs w:val="22"/>
        </w:rPr>
        <w:t xml:space="preserve">Provide the results of the pilot and any impact that the pilot will have on future vegetation management practices. </w:t>
      </w:r>
    </w:p>
    <w:p w:rsidR="3403FA75" w:rsidP="6E6CBFAC" w:rsidRDefault="3403FA75" w14:paraId="307D7DB4" w14:textId="771054B2">
      <w:pPr>
        <w:pStyle w:val="ListParagraph"/>
        <w:numPr>
          <w:ilvl w:val="1"/>
          <w:numId w:val="1"/>
        </w:numPr>
        <w:spacing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If a review or results of the pilot have not yet been </w:t>
      </w: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>finalized</w:t>
      </w: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, provide any </w:t>
      </w: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>initial</w:t>
      </w: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thoughts and findings </w:t>
      </w: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>regarding</w:t>
      </w: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 pilot and an expected completion date</w:t>
      </w:r>
    </w:p>
    <w:p w:rsidR="3403FA75" w:rsidP="6E6CBFAC" w:rsidRDefault="3403FA75" w14:paraId="1999F3E9" w14:textId="3D3D96B8">
      <w:pPr>
        <w:pStyle w:val="ListParagraph"/>
        <w:numPr>
          <w:ilvl w:val="2"/>
          <w:numId w:val="1"/>
        </w:numPr>
        <w:spacing w:line="25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Send </w:t>
      </w: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>final results</w:t>
      </w:r>
      <w:r w:rsidRPr="6E6CBFAC" w:rsidR="3403FA75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once they are complete</w:t>
      </w:r>
    </w:p>
    <w:sectPr w:rsidR="000267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922FA"/>
    <w:multiLevelType w:val="hybridMultilevel"/>
    <w:tmpl w:val="1B6C6566"/>
    <w:lvl w:ilvl="0" w:tplc="61463438">
      <w:start w:val="1"/>
      <w:numFmt w:val="decimal"/>
      <w:lvlText w:val="%1."/>
      <w:lvlJc w:val="left"/>
      <w:pPr>
        <w:ind w:left="720" w:hanging="360"/>
      </w:pPr>
      <w:rPr>
        <w:rFonts w:hint="default" w:ascii="Garamond" w:hAnsi="Garamond"/>
      </w:rPr>
    </w:lvl>
    <w:lvl w:ilvl="1" w:tplc="A5622A34">
      <w:start w:val="1"/>
      <w:numFmt w:val="lowerLetter"/>
      <w:lvlText w:val="%2."/>
      <w:lvlJc w:val="left"/>
      <w:pPr>
        <w:ind w:left="1440" w:hanging="360"/>
      </w:pPr>
    </w:lvl>
    <w:lvl w:ilvl="2" w:tplc="8606070A">
      <w:start w:val="1"/>
      <w:numFmt w:val="lowerRoman"/>
      <w:lvlText w:val="%3."/>
      <w:lvlJc w:val="right"/>
      <w:pPr>
        <w:ind w:left="2160" w:hanging="180"/>
      </w:pPr>
    </w:lvl>
    <w:lvl w:ilvl="3" w:tplc="63BC8A1A">
      <w:start w:val="1"/>
      <w:numFmt w:val="decimal"/>
      <w:lvlText w:val="%4."/>
      <w:lvlJc w:val="left"/>
      <w:pPr>
        <w:ind w:left="2880" w:hanging="360"/>
      </w:pPr>
    </w:lvl>
    <w:lvl w:ilvl="4" w:tplc="8EB8D662">
      <w:start w:val="1"/>
      <w:numFmt w:val="lowerLetter"/>
      <w:lvlText w:val="%5."/>
      <w:lvlJc w:val="left"/>
      <w:pPr>
        <w:ind w:left="3600" w:hanging="360"/>
      </w:pPr>
    </w:lvl>
    <w:lvl w:ilvl="5" w:tplc="1D464EB0">
      <w:start w:val="1"/>
      <w:numFmt w:val="lowerRoman"/>
      <w:lvlText w:val="%6."/>
      <w:lvlJc w:val="right"/>
      <w:pPr>
        <w:ind w:left="4320" w:hanging="180"/>
      </w:pPr>
    </w:lvl>
    <w:lvl w:ilvl="6" w:tplc="11C05326">
      <w:start w:val="1"/>
      <w:numFmt w:val="decimal"/>
      <w:lvlText w:val="%7."/>
      <w:lvlJc w:val="left"/>
      <w:pPr>
        <w:ind w:left="5040" w:hanging="360"/>
      </w:pPr>
    </w:lvl>
    <w:lvl w:ilvl="7" w:tplc="547A6304">
      <w:start w:val="1"/>
      <w:numFmt w:val="lowerLetter"/>
      <w:lvlText w:val="%8."/>
      <w:lvlJc w:val="left"/>
      <w:pPr>
        <w:ind w:left="5760" w:hanging="360"/>
      </w:pPr>
    </w:lvl>
    <w:lvl w:ilvl="8" w:tplc="05F8560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6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DE8CD"/>
    <w:rsid w:val="000267E4"/>
    <w:rsid w:val="000A146B"/>
    <w:rsid w:val="0012478E"/>
    <w:rsid w:val="00284CD0"/>
    <w:rsid w:val="002C732D"/>
    <w:rsid w:val="00372A16"/>
    <w:rsid w:val="003C5F48"/>
    <w:rsid w:val="003D7100"/>
    <w:rsid w:val="003E0118"/>
    <w:rsid w:val="00410F64"/>
    <w:rsid w:val="00503EB1"/>
    <w:rsid w:val="00586BD3"/>
    <w:rsid w:val="006077DD"/>
    <w:rsid w:val="00687FD9"/>
    <w:rsid w:val="00706036"/>
    <w:rsid w:val="00757DB9"/>
    <w:rsid w:val="00930A7E"/>
    <w:rsid w:val="00A00CB5"/>
    <w:rsid w:val="00B13599"/>
    <w:rsid w:val="00B23058"/>
    <w:rsid w:val="00BA738A"/>
    <w:rsid w:val="00C277CF"/>
    <w:rsid w:val="00C369DE"/>
    <w:rsid w:val="00CE0BAE"/>
    <w:rsid w:val="00D174EC"/>
    <w:rsid w:val="00D37B45"/>
    <w:rsid w:val="00DE23A3"/>
    <w:rsid w:val="00EF0058"/>
    <w:rsid w:val="00EF6913"/>
    <w:rsid w:val="00F110BD"/>
    <w:rsid w:val="00F852EB"/>
    <w:rsid w:val="01035591"/>
    <w:rsid w:val="01C378E8"/>
    <w:rsid w:val="048716B4"/>
    <w:rsid w:val="04C23F1D"/>
    <w:rsid w:val="0560881B"/>
    <w:rsid w:val="063D8CF3"/>
    <w:rsid w:val="0A21265C"/>
    <w:rsid w:val="0B67BA00"/>
    <w:rsid w:val="0BD8D73C"/>
    <w:rsid w:val="0E364307"/>
    <w:rsid w:val="0E665589"/>
    <w:rsid w:val="0E995882"/>
    <w:rsid w:val="0EFE0604"/>
    <w:rsid w:val="11F6F4C6"/>
    <w:rsid w:val="122DE8CD"/>
    <w:rsid w:val="14F97420"/>
    <w:rsid w:val="18388984"/>
    <w:rsid w:val="1A550E68"/>
    <w:rsid w:val="1AB17EEB"/>
    <w:rsid w:val="1C32D5F0"/>
    <w:rsid w:val="1CA72043"/>
    <w:rsid w:val="1DB348C7"/>
    <w:rsid w:val="202E29F3"/>
    <w:rsid w:val="2053260C"/>
    <w:rsid w:val="2223628B"/>
    <w:rsid w:val="223A09E7"/>
    <w:rsid w:val="253F5795"/>
    <w:rsid w:val="25FFC218"/>
    <w:rsid w:val="2ABB2C8B"/>
    <w:rsid w:val="3403FA75"/>
    <w:rsid w:val="3C4BD493"/>
    <w:rsid w:val="3DAC7BDF"/>
    <w:rsid w:val="3EC686D8"/>
    <w:rsid w:val="3FA38EE2"/>
    <w:rsid w:val="4140ABF0"/>
    <w:rsid w:val="430DB91B"/>
    <w:rsid w:val="434A9C60"/>
    <w:rsid w:val="43685AAE"/>
    <w:rsid w:val="437A9D45"/>
    <w:rsid w:val="48C1106F"/>
    <w:rsid w:val="4A866454"/>
    <w:rsid w:val="4BAEA36A"/>
    <w:rsid w:val="4C20EE52"/>
    <w:rsid w:val="4D5E647C"/>
    <w:rsid w:val="4F075F9A"/>
    <w:rsid w:val="5230FBF3"/>
    <w:rsid w:val="5446E1FE"/>
    <w:rsid w:val="5B4C599E"/>
    <w:rsid w:val="5C71B5C2"/>
    <w:rsid w:val="5D487E5D"/>
    <w:rsid w:val="61611263"/>
    <w:rsid w:val="61DED12F"/>
    <w:rsid w:val="659A1873"/>
    <w:rsid w:val="6BCB71CA"/>
    <w:rsid w:val="6E6CBFAC"/>
    <w:rsid w:val="6E9FF45E"/>
    <w:rsid w:val="6F720226"/>
    <w:rsid w:val="6F8C9210"/>
    <w:rsid w:val="704C01C7"/>
    <w:rsid w:val="7312A340"/>
    <w:rsid w:val="7651B12A"/>
    <w:rsid w:val="76CAAC8F"/>
    <w:rsid w:val="7B94775E"/>
    <w:rsid w:val="7BFFC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71CA"/>
  <w15:chartTrackingRefBased/>
  <w15:docId w15:val="{9DFE062C-D217-46BE-9393-09DD1281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B67BA00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B67BA0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0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00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D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84CD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dam.barsch@cpuc.ca.gov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hyperlink" Target="file:///C:\Users\ABX\Documents\WMP\datareq@pacificorp.com" TargetMode="Externa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pooja.kishore@pacificorp.com" TargetMode="External" Id="rId6" /><Relationship Type="http://schemas.openxmlformats.org/officeDocument/2006/relationships/hyperlink" Target="mailto:arnold.son@cpuc.ca.gov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edwin.schmitt@cpuc.ca.gov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Konstantin.Lavor@cpuc.ca.gov" TargetMode="Externa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2112-B08C-40E2-813F-90B976FCE30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Barsch, Adam</dc:creator>
  <keywords/>
  <dc:description/>
  <lastModifiedBy>Barsch, Adam</lastModifiedBy>
  <revision>4</revision>
  <dcterms:created xsi:type="dcterms:W3CDTF">2025-08-27T22:29:00.0000000Z</dcterms:created>
  <dcterms:modified xsi:type="dcterms:W3CDTF">2025-08-27T22:59:33.9113882Z</dcterms:modified>
</coreProperties>
</file>