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46FE12E8" w:rsidR="002803E0" w:rsidRPr="00234B5B" w:rsidRDefault="00590A09" w:rsidP="00234B5B">
      <w:pPr>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79330D">
        <w:rPr>
          <w:rFonts w:ascii="Times New Roman" w:hAnsi="Times New Roman" w:cs="Times New Roman"/>
          <w:b/>
          <w:sz w:val="24"/>
          <w:szCs w:val="24"/>
        </w:rPr>
        <w:t>4</w:t>
      </w:r>
      <w:r w:rsidR="004E1C83">
        <w:rPr>
          <w:rFonts w:ascii="Times New Roman" w:hAnsi="Times New Roman" w:cs="Times New Roman"/>
          <w:b/>
          <w:sz w:val="24"/>
          <w:szCs w:val="24"/>
        </w:rPr>
        <w:t>.</w:t>
      </w:r>
      <w:r w:rsidR="00D339FA">
        <w:rPr>
          <w:rFonts w:ascii="Times New Roman" w:hAnsi="Times New Roman" w:cs="Times New Roman"/>
          <w:b/>
          <w:sz w:val="24"/>
          <w:szCs w:val="24"/>
        </w:rPr>
        <w:t>2</w:t>
      </w:r>
    </w:p>
    <w:p w14:paraId="43430B96" w14:textId="376B5A2B" w:rsidR="00234B5B" w:rsidRPr="00234B5B" w:rsidRDefault="00234B5B" w:rsidP="00234B5B">
      <w:pPr>
        <w:pStyle w:val="PlainText"/>
        <w:ind w:left="1080" w:hanging="360"/>
        <w:rPr>
          <w:rFonts w:ascii="Times New Roman" w:hAnsi="Times New Roman" w:cs="Times New Roman"/>
          <w:sz w:val="24"/>
          <w:szCs w:val="24"/>
        </w:rPr>
      </w:pPr>
    </w:p>
    <w:p w14:paraId="52CC9629" w14:textId="118CB23E" w:rsidR="00D339FA" w:rsidRPr="00D339FA" w:rsidRDefault="00D339FA" w:rsidP="00D339FA">
      <w:pPr>
        <w:spacing w:after="0" w:line="240" w:lineRule="auto"/>
        <w:ind w:left="720"/>
        <w:rPr>
          <w:rFonts w:ascii="Times New Roman" w:hAnsi="Times New Roman" w:cs="Times New Roman"/>
          <w:bCs/>
          <w:sz w:val="24"/>
          <w:szCs w:val="24"/>
          <w:lang w:val="pt-PT"/>
        </w:rPr>
      </w:pPr>
      <w:r w:rsidRPr="00D339FA">
        <w:rPr>
          <w:rFonts w:ascii="Times New Roman" w:hAnsi="Times New Roman" w:cs="Times New Roman"/>
          <w:bCs/>
          <w:sz w:val="24"/>
          <w:szCs w:val="24"/>
          <w:lang w:val="pt-PT"/>
        </w:rPr>
        <w:t xml:space="preserve">For the same circuits in question 1: </w:t>
      </w:r>
      <w:r w:rsidR="00472BE4">
        <w:rPr>
          <w:rFonts w:ascii="Times New Roman" w:hAnsi="Times New Roman" w:cs="Times New Roman"/>
          <w:bCs/>
          <w:sz w:val="24"/>
          <w:szCs w:val="24"/>
          <w:lang w:val="pt-PT"/>
        </w:rPr>
        <w:br/>
      </w:r>
    </w:p>
    <w:p w14:paraId="0DA98A00" w14:textId="77777777" w:rsidR="00D339FA" w:rsidRPr="00D339FA" w:rsidRDefault="00D339FA" w:rsidP="00472BE4">
      <w:pPr>
        <w:pStyle w:val="ListParagraph"/>
        <w:numPr>
          <w:ilvl w:val="0"/>
          <w:numId w:val="2"/>
        </w:numPr>
        <w:spacing w:line="240" w:lineRule="auto"/>
        <w:ind w:left="1080"/>
        <w:rPr>
          <w:bCs/>
          <w:lang w:val="pt-PT"/>
        </w:rPr>
      </w:pPr>
      <w:r w:rsidRPr="00D339FA">
        <w:rPr>
          <w:bCs/>
          <w:lang w:val="pt-PT"/>
        </w:rPr>
        <w:t xml:space="preserve">5G83 </w:t>
      </w:r>
    </w:p>
    <w:p w14:paraId="3C1FD314" w14:textId="77777777" w:rsidR="00D339FA" w:rsidRPr="00D339FA" w:rsidRDefault="00D339FA" w:rsidP="00472BE4">
      <w:pPr>
        <w:pStyle w:val="ListParagraph"/>
        <w:numPr>
          <w:ilvl w:val="0"/>
          <w:numId w:val="2"/>
        </w:numPr>
        <w:spacing w:line="240" w:lineRule="auto"/>
        <w:ind w:left="1080"/>
        <w:rPr>
          <w:bCs/>
          <w:lang w:val="pt-PT"/>
        </w:rPr>
      </w:pPr>
      <w:r w:rsidRPr="00D339FA">
        <w:rPr>
          <w:bCs/>
          <w:lang w:val="pt-PT"/>
        </w:rPr>
        <w:t xml:space="preserve">6G25 </w:t>
      </w:r>
    </w:p>
    <w:p w14:paraId="2BF17F22" w14:textId="77777777" w:rsidR="00D339FA" w:rsidRPr="00D339FA" w:rsidRDefault="00D339FA" w:rsidP="00472BE4">
      <w:pPr>
        <w:pStyle w:val="ListParagraph"/>
        <w:numPr>
          <w:ilvl w:val="0"/>
          <w:numId w:val="2"/>
        </w:numPr>
        <w:spacing w:line="240" w:lineRule="auto"/>
        <w:ind w:left="1080"/>
        <w:rPr>
          <w:bCs/>
          <w:lang w:val="pt-PT"/>
        </w:rPr>
      </w:pPr>
      <w:r w:rsidRPr="00D339FA">
        <w:rPr>
          <w:bCs/>
          <w:lang w:val="pt-PT"/>
        </w:rPr>
        <w:t xml:space="preserve">5G79 </w:t>
      </w:r>
    </w:p>
    <w:p w14:paraId="6AA6FF29" w14:textId="77777777" w:rsidR="00D339FA" w:rsidRPr="00D339FA" w:rsidRDefault="00D339FA" w:rsidP="00472BE4">
      <w:pPr>
        <w:pStyle w:val="ListParagraph"/>
        <w:numPr>
          <w:ilvl w:val="0"/>
          <w:numId w:val="2"/>
        </w:numPr>
        <w:spacing w:line="240" w:lineRule="auto"/>
        <w:ind w:left="1080"/>
        <w:rPr>
          <w:bCs/>
          <w:lang w:val="pt-PT"/>
        </w:rPr>
      </w:pPr>
      <w:r w:rsidRPr="00D339FA">
        <w:rPr>
          <w:bCs/>
          <w:lang w:val="pt-PT"/>
        </w:rPr>
        <w:t xml:space="preserve">5G21 </w:t>
      </w:r>
    </w:p>
    <w:p w14:paraId="49D9D103" w14:textId="77777777" w:rsidR="00D339FA" w:rsidRPr="00D339FA" w:rsidRDefault="00D339FA" w:rsidP="00472BE4">
      <w:pPr>
        <w:pStyle w:val="ListParagraph"/>
        <w:numPr>
          <w:ilvl w:val="0"/>
          <w:numId w:val="2"/>
        </w:numPr>
        <w:spacing w:line="240" w:lineRule="auto"/>
        <w:ind w:left="1080"/>
        <w:rPr>
          <w:bCs/>
          <w:lang w:val="pt-PT"/>
        </w:rPr>
      </w:pPr>
      <w:r w:rsidRPr="00D339FA">
        <w:rPr>
          <w:bCs/>
          <w:lang w:val="pt-PT"/>
        </w:rPr>
        <w:t xml:space="preserve">4G1 </w:t>
      </w:r>
    </w:p>
    <w:p w14:paraId="22181737" w14:textId="77777777" w:rsidR="00D339FA" w:rsidRDefault="00D339FA" w:rsidP="00D339FA">
      <w:pPr>
        <w:spacing w:after="0" w:line="240" w:lineRule="auto"/>
        <w:ind w:left="720"/>
        <w:rPr>
          <w:rFonts w:ascii="Times New Roman" w:hAnsi="Times New Roman" w:cs="Times New Roman"/>
          <w:bCs/>
          <w:sz w:val="24"/>
          <w:szCs w:val="24"/>
          <w:lang w:val="pt-PT"/>
        </w:rPr>
      </w:pPr>
    </w:p>
    <w:p w14:paraId="0AA27F40" w14:textId="562FE38C" w:rsidR="00D339FA" w:rsidRDefault="00D339FA" w:rsidP="00D339FA">
      <w:pPr>
        <w:spacing w:after="0" w:line="240" w:lineRule="auto"/>
        <w:ind w:left="720"/>
        <w:rPr>
          <w:rFonts w:ascii="Times New Roman" w:hAnsi="Times New Roman" w:cs="Times New Roman"/>
          <w:bCs/>
          <w:sz w:val="24"/>
          <w:szCs w:val="24"/>
          <w:lang w:val="pt-PT"/>
        </w:rPr>
      </w:pPr>
      <w:r w:rsidRPr="00D339FA">
        <w:rPr>
          <w:rFonts w:ascii="Times New Roman" w:hAnsi="Times New Roman" w:cs="Times New Roman"/>
          <w:bCs/>
          <w:sz w:val="24"/>
          <w:szCs w:val="24"/>
          <w:lang w:val="pt-PT"/>
        </w:rPr>
        <w:t>For each circuit listed, identify the one protective device (e.g. recloser or substation circuit breaker) where the most Elevated Fire Risk (fast-trip) outages in 2023 occurred.</w:t>
      </w:r>
    </w:p>
    <w:p w14:paraId="6294FB9B" w14:textId="77777777" w:rsidR="00D339FA" w:rsidRDefault="00D339FA" w:rsidP="00D339FA">
      <w:pPr>
        <w:spacing w:after="0" w:line="240" w:lineRule="auto"/>
        <w:ind w:left="720"/>
        <w:rPr>
          <w:rFonts w:ascii="Times New Roman" w:hAnsi="Times New Roman" w:cs="Times New Roman"/>
          <w:bCs/>
          <w:sz w:val="24"/>
          <w:szCs w:val="24"/>
          <w:lang w:val="pt-PT"/>
        </w:rPr>
      </w:pPr>
    </w:p>
    <w:p w14:paraId="1E5AF5B7" w14:textId="31F7FD88" w:rsidR="00D339FA" w:rsidRDefault="00D339FA" w:rsidP="00D339FA">
      <w:pPr>
        <w:spacing w:after="0" w:line="240" w:lineRule="auto"/>
        <w:ind w:left="720"/>
        <w:rPr>
          <w:rFonts w:ascii="Times New Roman" w:hAnsi="Times New Roman" w:cs="Times New Roman"/>
          <w:bCs/>
          <w:sz w:val="24"/>
          <w:szCs w:val="24"/>
          <w:lang w:val="pt-PT"/>
        </w:rPr>
      </w:pPr>
      <w:r>
        <w:rPr>
          <w:rFonts w:ascii="Times New Roman" w:hAnsi="Times New Roman" w:cs="Times New Roman"/>
          <w:bCs/>
          <w:sz w:val="24"/>
          <w:szCs w:val="24"/>
          <w:lang w:val="pt-PT"/>
        </w:rPr>
        <w:t xml:space="preserve">Please </w:t>
      </w:r>
      <w:r w:rsidRPr="00D339FA">
        <w:rPr>
          <w:rFonts w:ascii="Times New Roman" w:hAnsi="Times New Roman" w:cs="Times New Roman"/>
          <w:bCs/>
          <w:sz w:val="24"/>
          <w:szCs w:val="24"/>
          <w:lang w:val="pt-PT"/>
        </w:rPr>
        <w:t>provide, for those protective devices:</w:t>
      </w:r>
    </w:p>
    <w:p w14:paraId="6B43A4D5" w14:textId="77777777" w:rsidR="00D339FA" w:rsidRPr="00D339FA" w:rsidRDefault="00D339FA" w:rsidP="00D339FA">
      <w:pPr>
        <w:spacing w:after="0" w:line="240" w:lineRule="auto"/>
        <w:ind w:left="720"/>
        <w:rPr>
          <w:rFonts w:ascii="Times New Roman" w:hAnsi="Times New Roman" w:cs="Times New Roman"/>
          <w:bCs/>
          <w:sz w:val="24"/>
          <w:szCs w:val="24"/>
          <w:lang w:val="pt-PT"/>
        </w:rPr>
      </w:pPr>
    </w:p>
    <w:p w14:paraId="3622B7BC" w14:textId="05A21A79" w:rsidR="00D339FA" w:rsidRPr="00D339FA" w:rsidRDefault="00D339FA" w:rsidP="00D339FA">
      <w:pPr>
        <w:pStyle w:val="ListParagraph"/>
        <w:numPr>
          <w:ilvl w:val="0"/>
          <w:numId w:val="3"/>
        </w:numPr>
        <w:spacing w:line="240" w:lineRule="auto"/>
        <w:rPr>
          <w:bCs/>
          <w:lang w:val="pt-PT"/>
        </w:rPr>
      </w:pPr>
      <w:r w:rsidRPr="00D339FA">
        <w:rPr>
          <w:bCs/>
          <w:lang w:val="pt-PT"/>
        </w:rPr>
        <w:t>An identifier for the protective device</w:t>
      </w:r>
      <w:r w:rsidR="00472BE4">
        <w:rPr>
          <w:bCs/>
          <w:lang w:val="pt-PT"/>
        </w:rPr>
        <w:t>.</w:t>
      </w:r>
      <w:r w:rsidR="00472BE4">
        <w:rPr>
          <w:bCs/>
          <w:lang w:val="pt-PT"/>
        </w:rPr>
        <w:br/>
      </w:r>
    </w:p>
    <w:p w14:paraId="3ABE52F3" w14:textId="6CC7F327" w:rsidR="00D339FA" w:rsidRPr="00D339FA" w:rsidRDefault="00D339FA" w:rsidP="00D339FA">
      <w:pPr>
        <w:pStyle w:val="ListParagraph"/>
        <w:numPr>
          <w:ilvl w:val="0"/>
          <w:numId w:val="3"/>
        </w:numPr>
        <w:spacing w:line="240" w:lineRule="auto"/>
        <w:rPr>
          <w:bCs/>
          <w:lang w:val="pt-PT"/>
        </w:rPr>
      </w:pPr>
      <w:r>
        <w:rPr>
          <w:bCs/>
          <w:lang w:val="pt-PT"/>
        </w:rPr>
        <w:t>T</w:t>
      </w:r>
      <w:r w:rsidRPr="00D339FA">
        <w:rPr>
          <w:bCs/>
          <w:lang w:val="pt-PT"/>
        </w:rPr>
        <w:t>he fast-trip ground current trip threshold, as of July 1, 2023</w:t>
      </w:r>
      <w:r w:rsidR="00472BE4">
        <w:rPr>
          <w:bCs/>
          <w:lang w:val="pt-PT"/>
        </w:rPr>
        <w:t>.</w:t>
      </w:r>
      <w:r w:rsidR="00472BE4">
        <w:rPr>
          <w:bCs/>
          <w:lang w:val="pt-PT"/>
        </w:rPr>
        <w:br/>
      </w:r>
    </w:p>
    <w:p w14:paraId="19C88070" w14:textId="38DE917A" w:rsidR="00D339FA" w:rsidRPr="00D339FA" w:rsidRDefault="00D339FA" w:rsidP="00D339FA">
      <w:pPr>
        <w:pStyle w:val="ListParagraph"/>
        <w:numPr>
          <w:ilvl w:val="0"/>
          <w:numId w:val="3"/>
        </w:numPr>
        <w:spacing w:line="240" w:lineRule="auto"/>
        <w:rPr>
          <w:bCs/>
          <w:lang w:val="pt-PT"/>
        </w:rPr>
      </w:pPr>
      <w:r w:rsidRPr="00D339FA">
        <w:rPr>
          <w:bCs/>
          <w:lang w:val="pt-PT"/>
        </w:rPr>
        <w:t>The fast-trip line current trip threshold, as of July 1, 2023</w:t>
      </w:r>
      <w:r w:rsidR="00472BE4">
        <w:rPr>
          <w:bCs/>
          <w:lang w:val="pt-PT"/>
        </w:rPr>
        <w:t>.</w:t>
      </w:r>
      <w:r w:rsidR="00472BE4">
        <w:rPr>
          <w:bCs/>
          <w:lang w:val="pt-PT"/>
        </w:rPr>
        <w:br/>
      </w:r>
    </w:p>
    <w:p w14:paraId="1CD549A3" w14:textId="4E94FFC9" w:rsidR="00D339FA" w:rsidRPr="00D339FA" w:rsidRDefault="00D339FA" w:rsidP="00D339FA">
      <w:pPr>
        <w:pStyle w:val="ListParagraph"/>
        <w:numPr>
          <w:ilvl w:val="0"/>
          <w:numId w:val="3"/>
        </w:numPr>
        <w:spacing w:line="240" w:lineRule="auto"/>
        <w:rPr>
          <w:bCs/>
          <w:lang w:val="pt-PT"/>
        </w:rPr>
      </w:pPr>
      <w:r w:rsidRPr="00D339FA">
        <w:rPr>
          <w:bCs/>
          <w:lang w:val="pt-PT"/>
        </w:rPr>
        <w:t>The maximum unfaulted ground current, from July 1, 2018 to July 1, 2023, or similar proxy value</w:t>
      </w:r>
      <w:r w:rsidR="00472BE4">
        <w:rPr>
          <w:bCs/>
          <w:lang w:val="pt-PT"/>
        </w:rPr>
        <w:t>.</w:t>
      </w:r>
      <w:r w:rsidR="00472BE4">
        <w:rPr>
          <w:bCs/>
          <w:lang w:val="pt-PT"/>
        </w:rPr>
        <w:br/>
      </w:r>
    </w:p>
    <w:p w14:paraId="221AA672" w14:textId="0BB3C97E" w:rsidR="004E1C83" w:rsidRPr="00D339FA" w:rsidRDefault="00D339FA" w:rsidP="00D339FA">
      <w:pPr>
        <w:pStyle w:val="ListParagraph"/>
        <w:numPr>
          <w:ilvl w:val="0"/>
          <w:numId w:val="3"/>
        </w:numPr>
        <w:spacing w:line="240" w:lineRule="auto"/>
        <w:rPr>
          <w:bCs/>
          <w:lang w:val="pt-PT"/>
        </w:rPr>
      </w:pPr>
      <w:r w:rsidRPr="00D339FA">
        <w:rPr>
          <w:bCs/>
          <w:lang w:val="pt-PT"/>
        </w:rPr>
        <w:t>The maximum unfaulted line current, from July 1, 2018 to July 1, 2023, or similar proxy value.</w:t>
      </w:r>
    </w:p>
    <w:p w14:paraId="78B1357D" w14:textId="77777777" w:rsidR="00D339FA" w:rsidRPr="0077578C" w:rsidRDefault="00D339FA" w:rsidP="00D339FA">
      <w:pPr>
        <w:spacing w:after="0" w:line="240" w:lineRule="auto"/>
        <w:rPr>
          <w:rFonts w:ascii="Times New Roman" w:hAnsi="Times New Roman" w:cs="Times New Roman"/>
          <w:b/>
          <w:sz w:val="24"/>
          <w:szCs w:val="24"/>
          <w:lang w:val="pt-PT"/>
        </w:rPr>
      </w:pPr>
    </w:p>
    <w:p w14:paraId="20F5FC84" w14:textId="4D7AE935"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79330D">
        <w:rPr>
          <w:rFonts w:ascii="Times New Roman" w:hAnsi="Times New Roman" w:cs="Times New Roman"/>
          <w:b/>
          <w:sz w:val="24"/>
          <w:szCs w:val="24"/>
          <w:lang w:val="pt-PT"/>
        </w:rPr>
        <w:t>4</w:t>
      </w:r>
      <w:r w:rsidR="004E1C83">
        <w:rPr>
          <w:rFonts w:ascii="Times New Roman" w:hAnsi="Times New Roman" w:cs="Times New Roman"/>
          <w:b/>
          <w:sz w:val="24"/>
          <w:szCs w:val="24"/>
          <w:lang w:val="pt-PT"/>
        </w:rPr>
        <w:t>.</w:t>
      </w:r>
      <w:r w:rsidR="00D339FA">
        <w:rPr>
          <w:rFonts w:ascii="Times New Roman" w:hAnsi="Times New Roman" w:cs="Times New Roman"/>
          <w:b/>
          <w:sz w:val="24"/>
          <w:szCs w:val="24"/>
          <w:lang w:val="pt-PT"/>
        </w:rPr>
        <w:t>2</w:t>
      </w:r>
    </w:p>
    <w:p w14:paraId="1098065E" w14:textId="6799844F" w:rsidR="00FC4FEE" w:rsidRDefault="0077578C"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r w:rsidRPr="0077578C">
        <w:rPr>
          <w:rFonts w:ascii="Times New Roman" w:hAnsi="Times New Roman" w:cs="Times New Roman"/>
          <w:b/>
          <w:sz w:val="24"/>
          <w:szCs w:val="24"/>
          <w:lang w:val="pt-PT"/>
        </w:rPr>
        <w:tab/>
      </w:r>
    </w:p>
    <w:p w14:paraId="433A385F" w14:textId="141C605B" w:rsidR="0079330D" w:rsidRPr="00472BE4" w:rsidRDefault="00472BE4" w:rsidP="0079330D">
      <w:pPr>
        <w:spacing w:after="0" w:line="240" w:lineRule="auto"/>
        <w:ind w:left="720"/>
        <w:rPr>
          <w:rFonts w:ascii="Times New Roman" w:hAnsi="Times New Roman" w:cs="Times New Roman"/>
          <w:bCs/>
          <w:sz w:val="24"/>
          <w:szCs w:val="24"/>
          <w:lang w:val="pt-PT"/>
        </w:rPr>
      </w:pPr>
      <w:r w:rsidRPr="00472BE4">
        <w:rPr>
          <w:rFonts w:ascii="Times New Roman" w:hAnsi="Times New Roman" w:cs="Times New Roman"/>
          <w:bCs/>
          <w:sz w:val="24"/>
          <w:szCs w:val="24"/>
          <w:lang w:val="pt-PT"/>
        </w:rPr>
        <w:t>The Company assumes that the reference to “question 1” is intended to be a reference to CalAdvocates Data Request 4.1. Based on the foregoing assumption, the Company responds as follows:</w:t>
      </w:r>
    </w:p>
    <w:p w14:paraId="38C94103" w14:textId="77777777" w:rsidR="00472BE4" w:rsidRDefault="00472BE4" w:rsidP="0079330D">
      <w:pPr>
        <w:spacing w:after="0" w:line="240" w:lineRule="auto"/>
        <w:ind w:left="720"/>
        <w:rPr>
          <w:rFonts w:ascii="Times New Roman" w:hAnsi="Times New Roman" w:cs="Times New Roman"/>
          <w:b/>
          <w:sz w:val="24"/>
          <w:szCs w:val="24"/>
          <w:lang w:val="pt-PT"/>
        </w:rPr>
      </w:pPr>
    </w:p>
    <w:p w14:paraId="11F22546" w14:textId="6589238F" w:rsidR="00472BE4" w:rsidRDefault="00544C84" w:rsidP="00544C84">
      <w:pPr>
        <w:pStyle w:val="ListParagraph"/>
        <w:numPr>
          <w:ilvl w:val="0"/>
          <w:numId w:val="4"/>
        </w:numPr>
        <w:spacing w:line="240" w:lineRule="auto"/>
        <w:rPr>
          <w:b/>
          <w:lang w:val="pt-PT"/>
        </w:rPr>
      </w:pPr>
      <w:r>
        <w:rPr>
          <w:b/>
          <w:lang w:val="pt-PT"/>
        </w:rPr>
        <w:t xml:space="preserve"> </w:t>
      </w:r>
    </w:p>
    <w:p w14:paraId="163FED8A" w14:textId="77777777" w:rsidR="00544C84" w:rsidRPr="00544C84" w:rsidRDefault="00544C84" w:rsidP="00544C84">
      <w:pPr>
        <w:pStyle w:val="ListParagraph"/>
        <w:numPr>
          <w:ilvl w:val="1"/>
          <w:numId w:val="4"/>
        </w:numPr>
        <w:spacing w:line="240" w:lineRule="auto"/>
        <w:rPr>
          <w:bCs/>
          <w:lang w:val="pt-PT"/>
        </w:rPr>
      </w:pPr>
      <w:r w:rsidRPr="00544C84">
        <w:rPr>
          <w:bCs/>
          <w:lang w:val="pt-PT"/>
        </w:rPr>
        <w:t>5G83 = Recloser RC-1662</w:t>
      </w:r>
    </w:p>
    <w:p w14:paraId="2D88901D" w14:textId="77777777" w:rsidR="00544C84" w:rsidRPr="00544C84" w:rsidRDefault="00544C84" w:rsidP="00544C84">
      <w:pPr>
        <w:pStyle w:val="ListParagraph"/>
        <w:numPr>
          <w:ilvl w:val="1"/>
          <w:numId w:val="4"/>
        </w:numPr>
        <w:spacing w:line="240" w:lineRule="auto"/>
        <w:rPr>
          <w:bCs/>
          <w:lang w:val="pt-PT"/>
        </w:rPr>
      </w:pPr>
      <w:r w:rsidRPr="00544C84">
        <w:rPr>
          <w:bCs/>
          <w:lang w:val="pt-PT"/>
        </w:rPr>
        <w:t>6G25 = Circuit Breaker 6G25</w:t>
      </w:r>
    </w:p>
    <w:p w14:paraId="6B0D7F3A" w14:textId="77777777" w:rsidR="00544C84" w:rsidRPr="00544C84" w:rsidRDefault="00544C84" w:rsidP="00544C84">
      <w:pPr>
        <w:pStyle w:val="ListParagraph"/>
        <w:numPr>
          <w:ilvl w:val="1"/>
          <w:numId w:val="4"/>
        </w:numPr>
        <w:spacing w:line="240" w:lineRule="auto"/>
        <w:rPr>
          <w:bCs/>
          <w:lang w:val="pt-PT"/>
        </w:rPr>
      </w:pPr>
      <w:r w:rsidRPr="00544C84">
        <w:rPr>
          <w:bCs/>
          <w:lang w:val="pt-PT"/>
        </w:rPr>
        <w:t>5G79 = Circuit Breaker 5G79</w:t>
      </w:r>
    </w:p>
    <w:p w14:paraId="7FD6B3FA" w14:textId="77777777" w:rsidR="00544C84" w:rsidRPr="00544C84" w:rsidRDefault="00544C84" w:rsidP="00544C84">
      <w:pPr>
        <w:pStyle w:val="ListParagraph"/>
        <w:numPr>
          <w:ilvl w:val="1"/>
          <w:numId w:val="4"/>
        </w:numPr>
        <w:spacing w:line="240" w:lineRule="auto"/>
        <w:rPr>
          <w:bCs/>
          <w:lang w:val="pt-PT"/>
        </w:rPr>
      </w:pPr>
      <w:r w:rsidRPr="00544C84">
        <w:rPr>
          <w:bCs/>
          <w:lang w:val="pt-PT"/>
        </w:rPr>
        <w:t>5G21 = Circuit Breaker 5G21</w:t>
      </w:r>
    </w:p>
    <w:p w14:paraId="263888AE" w14:textId="6AC36AD7" w:rsidR="00544C84" w:rsidRPr="00544C84" w:rsidRDefault="00544C84" w:rsidP="00544C84">
      <w:pPr>
        <w:pStyle w:val="ListParagraph"/>
        <w:numPr>
          <w:ilvl w:val="1"/>
          <w:numId w:val="4"/>
        </w:numPr>
        <w:spacing w:line="240" w:lineRule="auto"/>
        <w:rPr>
          <w:bCs/>
          <w:lang w:val="pt-PT"/>
        </w:rPr>
      </w:pPr>
      <w:r w:rsidRPr="00544C84">
        <w:rPr>
          <w:bCs/>
          <w:lang w:val="pt-PT"/>
        </w:rPr>
        <w:t>4G1 = Circuit Breaker 4G1</w:t>
      </w:r>
    </w:p>
    <w:p w14:paraId="7F3B3F07" w14:textId="52F937F2" w:rsidR="00544C84" w:rsidRDefault="00544C84" w:rsidP="00544C84">
      <w:pPr>
        <w:pStyle w:val="ListParagraph"/>
        <w:numPr>
          <w:ilvl w:val="0"/>
          <w:numId w:val="4"/>
        </w:numPr>
        <w:spacing w:line="240" w:lineRule="auto"/>
        <w:rPr>
          <w:b/>
          <w:lang w:val="pt-PT"/>
        </w:rPr>
      </w:pPr>
      <w:r>
        <w:rPr>
          <w:b/>
          <w:lang w:val="pt-PT"/>
        </w:rPr>
        <w:t xml:space="preserve"> </w:t>
      </w:r>
    </w:p>
    <w:p w14:paraId="01D838BC" w14:textId="77777777" w:rsidR="00544C84" w:rsidRPr="00544C84" w:rsidRDefault="00544C84" w:rsidP="00544C84">
      <w:pPr>
        <w:pStyle w:val="ListParagraph"/>
        <w:numPr>
          <w:ilvl w:val="1"/>
          <w:numId w:val="4"/>
        </w:numPr>
        <w:spacing w:line="240" w:lineRule="auto"/>
        <w:rPr>
          <w:bCs/>
          <w:lang w:val="pt-PT"/>
        </w:rPr>
      </w:pPr>
      <w:r w:rsidRPr="00544C84">
        <w:rPr>
          <w:bCs/>
          <w:lang w:val="pt-PT"/>
        </w:rPr>
        <w:t>Recloser RC-1662 = 100 amps</w:t>
      </w:r>
    </w:p>
    <w:p w14:paraId="5F05396B" w14:textId="77777777" w:rsidR="00544C84" w:rsidRPr="00544C84" w:rsidRDefault="00544C84" w:rsidP="00544C84">
      <w:pPr>
        <w:pStyle w:val="ListParagraph"/>
        <w:numPr>
          <w:ilvl w:val="1"/>
          <w:numId w:val="4"/>
        </w:numPr>
        <w:spacing w:line="240" w:lineRule="auto"/>
        <w:rPr>
          <w:bCs/>
          <w:lang w:val="pt-PT"/>
        </w:rPr>
      </w:pPr>
      <w:r w:rsidRPr="00544C84">
        <w:rPr>
          <w:bCs/>
          <w:lang w:val="pt-PT"/>
        </w:rPr>
        <w:t>Circuit Breaker 6G25 = 160 amps</w:t>
      </w:r>
    </w:p>
    <w:p w14:paraId="6678B5C2" w14:textId="77777777" w:rsidR="00544C84" w:rsidRPr="00544C84" w:rsidRDefault="00544C84" w:rsidP="00544C84">
      <w:pPr>
        <w:pStyle w:val="ListParagraph"/>
        <w:numPr>
          <w:ilvl w:val="1"/>
          <w:numId w:val="4"/>
        </w:numPr>
        <w:spacing w:line="240" w:lineRule="auto"/>
        <w:rPr>
          <w:bCs/>
          <w:lang w:val="pt-PT"/>
        </w:rPr>
      </w:pPr>
      <w:r w:rsidRPr="00544C84">
        <w:rPr>
          <w:bCs/>
          <w:lang w:val="pt-PT"/>
        </w:rPr>
        <w:t>Circuit Breaker 5G79 = 480 amps</w:t>
      </w:r>
    </w:p>
    <w:p w14:paraId="3FE1B5EF" w14:textId="77777777" w:rsidR="00544C84" w:rsidRPr="00544C84" w:rsidRDefault="00544C84" w:rsidP="00544C84">
      <w:pPr>
        <w:pStyle w:val="ListParagraph"/>
        <w:numPr>
          <w:ilvl w:val="1"/>
          <w:numId w:val="4"/>
        </w:numPr>
        <w:spacing w:line="240" w:lineRule="auto"/>
        <w:rPr>
          <w:bCs/>
          <w:lang w:val="pt-PT"/>
        </w:rPr>
      </w:pPr>
      <w:r w:rsidRPr="00544C84">
        <w:rPr>
          <w:bCs/>
          <w:lang w:val="pt-PT"/>
        </w:rPr>
        <w:lastRenderedPageBreak/>
        <w:t>Circuit Breaker 5G21 = 276 amps</w:t>
      </w:r>
    </w:p>
    <w:p w14:paraId="70D3607C" w14:textId="510D5F39" w:rsidR="00544C84" w:rsidRPr="00544C84" w:rsidRDefault="00544C84" w:rsidP="00544C84">
      <w:pPr>
        <w:pStyle w:val="ListParagraph"/>
        <w:numPr>
          <w:ilvl w:val="1"/>
          <w:numId w:val="4"/>
        </w:numPr>
        <w:spacing w:line="240" w:lineRule="auto"/>
        <w:rPr>
          <w:bCs/>
          <w:lang w:val="pt-PT"/>
        </w:rPr>
      </w:pPr>
      <w:r w:rsidRPr="00544C84">
        <w:rPr>
          <w:bCs/>
          <w:lang w:val="pt-PT"/>
        </w:rPr>
        <w:t>Circuit Breaker 4G1 = 528 amps</w:t>
      </w:r>
    </w:p>
    <w:p w14:paraId="7414C495" w14:textId="7B66BF89" w:rsidR="00544C84" w:rsidRDefault="00544C84" w:rsidP="00544C84">
      <w:pPr>
        <w:pStyle w:val="ListParagraph"/>
        <w:numPr>
          <w:ilvl w:val="0"/>
          <w:numId w:val="4"/>
        </w:numPr>
        <w:spacing w:line="240" w:lineRule="auto"/>
        <w:rPr>
          <w:b/>
          <w:lang w:val="pt-PT"/>
        </w:rPr>
      </w:pPr>
      <w:r>
        <w:rPr>
          <w:b/>
          <w:lang w:val="pt-PT"/>
        </w:rPr>
        <w:t xml:space="preserve"> </w:t>
      </w:r>
    </w:p>
    <w:p w14:paraId="526E409A" w14:textId="77777777" w:rsidR="00544C84" w:rsidRPr="00544C84" w:rsidRDefault="00544C84" w:rsidP="00544C84">
      <w:pPr>
        <w:pStyle w:val="ListParagraph"/>
        <w:numPr>
          <w:ilvl w:val="1"/>
          <w:numId w:val="4"/>
        </w:numPr>
        <w:spacing w:line="240" w:lineRule="auto"/>
        <w:rPr>
          <w:bCs/>
          <w:lang w:val="pt-PT"/>
        </w:rPr>
      </w:pPr>
      <w:r w:rsidRPr="00544C84">
        <w:rPr>
          <w:bCs/>
          <w:lang w:val="pt-PT"/>
        </w:rPr>
        <w:t>Recloser RC-1662 = 170 amps</w:t>
      </w:r>
    </w:p>
    <w:p w14:paraId="6AB13832" w14:textId="77777777" w:rsidR="00544C84" w:rsidRPr="00544C84" w:rsidRDefault="00544C84" w:rsidP="00544C84">
      <w:pPr>
        <w:pStyle w:val="ListParagraph"/>
        <w:numPr>
          <w:ilvl w:val="1"/>
          <w:numId w:val="4"/>
        </w:numPr>
        <w:spacing w:line="240" w:lineRule="auto"/>
        <w:rPr>
          <w:bCs/>
          <w:lang w:val="pt-PT"/>
        </w:rPr>
      </w:pPr>
      <w:r w:rsidRPr="00544C84">
        <w:rPr>
          <w:bCs/>
          <w:lang w:val="pt-PT"/>
        </w:rPr>
        <w:t>Circuit Breaker 6G25 = 160 amps</w:t>
      </w:r>
    </w:p>
    <w:p w14:paraId="2BC5D7B7" w14:textId="77777777" w:rsidR="00544C84" w:rsidRPr="00544C84" w:rsidRDefault="00544C84" w:rsidP="00544C84">
      <w:pPr>
        <w:pStyle w:val="ListParagraph"/>
        <w:numPr>
          <w:ilvl w:val="1"/>
          <w:numId w:val="4"/>
        </w:numPr>
        <w:spacing w:line="240" w:lineRule="auto"/>
        <w:rPr>
          <w:bCs/>
          <w:lang w:val="pt-PT"/>
        </w:rPr>
      </w:pPr>
      <w:r w:rsidRPr="00544C84">
        <w:rPr>
          <w:bCs/>
          <w:lang w:val="pt-PT"/>
        </w:rPr>
        <w:t>Circuit Breaker 5G79 = 720 amps</w:t>
      </w:r>
    </w:p>
    <w:p w14:paraId="5FF1637E" w14:textId="77777777" w:rsidR="00544C84" w:rsidRPr="00544C84" w:rsidRDefault="00544C84" w:rsidP="00544C84">
      <w:pPr>
        <w:pStyle w:val="ListParagraph"/>
        <w:numPr>
          <w:ilvl w:val="1"/>
          <w:numId w:val="4"/>
        </w:numPr>
        <w:spacing w:line="240" w:lineRule="auto"/>
        <w:rPr>
          <w:bCs/>
          <w:lang w:val="pt-PT"/>
        </w:rPr>
      </w:pPr>
      <w:r w:rsidRPr="00544C84">
        <w:rPr>
          <w:bCs/>
          <w:lang w:val="pt-PT"/>
        </w:rPr>
        <w:t>Circuit Breaker 5G21 = 276 amps</w:t>
      </w:r>
    </w:p>
    <w:p w14:paraId="2D19A6A9" w14:textId="6843B419" w:rsidR="00544C84" w:rsidRDefault="00544C84" w:rsidP="00544C84">
      <w:pPr>
        <w:pStyle w:val="ListParagraph"/>
        <w:numPr>
          <w:ilvl w:val="1"/>
          <w:numId w:val="4"/>
        </w:numPr>
        <w:spacing w:line="240" w:lineRule="auto"/>
        <w:rPr>
          <w:b/>
          <w:lang w:val="pt-PT"/>
        </w:rPr>
      </w:pPr>
      <w:r w:rsidRPr="00544C84">
        <w:rPr>
          <w:bCs/>
          <w:lang w:val="pt-PT"/>
        </w:rPr>
        <w:t>Circuit Breaker 4G1 = 528 amps</w:t>
      </w:r>
      <w:r w:rsidR="00B359E3">
        <w:rPr>
          <w:bCs/>
          <w:lang w:val="pt-PT"/>
        </w:rPr>
        <w:br/>
      </w:r>
    </w:p>
    <w:p w14:paraId="1F2F49CD" w14:textId="77777777" w:rsidR="00544C84" w:rsidRPr="00544C84" w:rsidRDefault="00544C84" w:rsidP="00544C84">
      <w:pPr>
        <w:pStyle w:val="ListParagraph"/>
        <w:numPr>
          <w:ilvl w:val="0"/>
          <w:numId w:val="4"/>
        </w:numPr>
        <w:spacing w:line="240" w:lineRule="auto"/>
        <w:rPr>
          <w:bCs/>
          <w:lang w:val="pt-PT"/>
        </w:rPr>
      </w:pPr>
      <w:r w:rsidRPr="00544C84">
        <w:rPr>
          <w:bCs/>
          <w:lang w:val="pt-PT"/>
        </w:rPr>
        <w:t>The values provided below are for telemetered supevisory control and data aquisition (SCADA) protective devices on each circuit. If the value is unknown, it is indicative that we do not have (SCADA) for any protective devices on that circuit.</w:t>
      </w:r>
    </w:p>
    <w:p w14:paraId="47D7049B" w14:textId="77777777" w:rsidR="00544C84" w:rsidRPr="00544C84" w:rsidRDefault="00544C84" w:rsidP="00544C84">
      <w:pPr>
        <w:pStyle w:val="ListParagraph"/>
        <w:numPr>
          <w:ilvl w:val="1"/>
          <w:numId w:val="4"/>
        </w:numPr>
        <w:spacing w:line="240" w:lineRule="auto"/>
        <w:rPr>
          <w:bCs/>
          <w:lang w:val="pt-PT"/>
        </w:rPr>
      </w:pPr>
      <w:r w:rsidRPr="00544C84">
        <w:rPr>
          <w:bCs/>
          <w:lang w:val="pt-PT"/>
        </w:rPr>
        <w:t>Circuit Breaker 5G83 = 80 amps</w:t>
      </w:r>
    </w:p>
    <w:p w14:paraId="1ED88D78" w14:textId="77777777" w:rsidR="00544C84" w:rsidRPr="00544C84" w:rsidRDefault="00544C84" w:rsidP="00544C84">
      <w:pPr>
        <w:pStyle w:val="ListParagraph"/>
        <w:numPr>
          <w:ilvl w:val="1"/>
          <w:numId w:val="4"/>
        </w:numPr>
        <w:spacing w:line="240" w:lineRule="auto"/>
        <w:rPr>
          <w:bCs/>
          <w:lang w:val="pt-PT"/>
        </w:rPr>
      </w:pPr>
      <w:r w:rsidRPr="00544C84">
        <w:rPr>
          <w:bCs/>
          <w:lang w:val="pt-PT"/>
        </w:rPr>
        <w:t>Circuit Breaker 6G25 = N/A</w:t>
      </w:r>
    </w:p>
    <w:p w14:paraId="74B8024B" w14:textId="77777777" w:rsidR="00544C84" w:rsidRPr="00544C84" w:rsidRDefault="00544C84" w:rsidP="00544C84">
      <w:pPr>
        <w:pStyle w:val="ListParagraph"/>
        <w:numPr>
          <w:ilvl w:val="1"/>
          <w:numId w:val="4"/>
        </w:numPr>
        <w:spacing w:line="240" w:lineRule="auto"/>
        <w:rPr>
          <w:bCs/>
          <w:lang w:val="pt-PT"/>
        </w:rPr>
      </w:pPr>
      <w:r w:rsidRPr="00544C84">
        <w:rPr>
          <w:bCs/>
          <w:lang w:val="pt-PT"/>
        </w:rPr>
        <w:t>Circuit Breaker 5G79 = 43 amps</w:t>
      </w:r>
    </w:p>
    <w:p w14:paraId="523CDEF2" w14:textId="77777777" w:rsidR="00544C84" w:rsidRPr="00544C84" w:rsidRDefault="00544C84" w:rsidP="00544C84">
      <w:pPr>
        <w:pStyle w:val="ListParagraph"/>
        <w:numPr>
          <w:ilvl w:val="1"/>
          <w:numId w:val="4"/>
        </w:numPr>
        <w:spacing w:line="240" w:lineRule="auto"/>
        <w:rPr>
          <w:bCs/>
          <w:lang w:val="pt-PT"/>
        </w:rPr>
      </w:pPr>
      <w:r w:rsidRPr="00544C84">
        <w:rPr>
          <w:bCs/>
          <w:lang w:val="pt-PT"/>
        </w:rPr>
        <w:t>Circuit Breaker 5G21 = 28 amps</w:t>
      </w:r>
    </w:p>
    <w:p w14:paraId="42549964" w14:textId="0861126E" w:rsidR="00544C84" w:rsidRDefault="00544C84" w:rsidP="00544C84">
      <w:pPr>
        <w:pStyle w:val="ListParagraph"/>
        <w:numPr>
          <w:ilvl w:val="1"/>
          <w:numId w:val="4"/>
        </w:numPr>
        <w:spacing w:line="240" w:lineRule="auto"/>
        <w:rPr>
          <w:bCs/>
          <w:lang w:val="pt-PT"/>
        </w:rPr>
      </w:pPr>
      <w:r w:rsidRPr="00544C84">
        <w:rPr>
          <w:bCs/>
          <w:lang w:val="pt-PT"/>
        </w:rPr>
        <w:t>Circuit Breaker 4G1 = 28 amps</w:t>
      </w:r>
      <w:r w:rsidR="00B359E3">
        <w:rPr>
          <w:bCs/>
          <w:lang w:val="pt-PT"/>
        </w:rPr>
        <w:br/>
      </w:r>
    </w:p>
    <w:p w14:paraId="62DB6383" w14:textId="2EC42261" w:rsidR="00544C84" w:rsidRPr="00544C84" w:rsidRDefault="00544C84" w:rsidP="00544C84">
      <w:pPr>
        <w:pStyle w:val="ListParagraph"/>
        <w:numPr>
          <w:ilvl w:val="0"/>
          <w:numId w:val="4"/>
        </w:numPr>
        <w:spacing w:line="240" w:lineRule="auto"/>
        <w:rPr>
          <w:bCs/>
          <w:lang w:val="pt-PT"/>
        </w:rPr>
      </w:pPr>
      <w:r w:rsidRPr="00544C84">
        <w:rPr>
          <w:bCs/>
          <w:lang w:val="pt-PT"/>
        </w:rPr>
        <w:t>The values provided below are for telemetered supevisory control and data aquisition (SCADA) protective devices on each circuit. If the value is unknown, it is indicative that we do not have (SCADA) for any protective devices on that circuit.</w:t>
      </w:r>
    </w:p>
    <w:p w14:paraId="6FA484E5" w14:textId="77777777" w:rsidR="00544C84" w:rsidRPr="00544C84" w:rsidRDefault="00544C84" w:rsidP="00544C84">
      <w:pPr>
        <w:pStyle w:val="ListParagraph"/>
        <w:numPr>
          <w:ilvl w:val="1"/>
          <w:numId w:val="4"/>
        </w:numPr>
        <w:spacing w:line="240" w:lineRule="auto"/>
        <w:rPr>
          <w:bCs/>
          <w:lang w:val="pt-PT"/>
        </w:rPr>
      </w:pPr>
      <w:r w:rsidRPr="00544C84">
        <w:rPr>
          <w:bCs/>
          <w:lang w:val="pt-PT"/>
        </w:rPr>
        <w:t>Circuit Breaker 5G83 = 234 amps</w:t>
      </w:r>
    </w:p>
    <w:p w14:paraId="158B36A3" w14:textId="77777777" w:rsidR="00544C84" w:rsidRPr="00544C84" w:rsidRDefault="00544C84" w:rsidP="00544C84">
      <w:pPr>
        <w:pStyle w:val="ListParagraph"/>
        <w:numPr>
          <w:ilvl w:val="1"/>
          <w:numId w:val="4"/>
        </w:numPr>
        <w:spacing w:line="240" w:lineRule="auto"/>
        <w:rPr>
          <w:bCs/>
          <w:lang w:val="pt-PT"/>
        </w:rPr>
      </w:pPr>
      <w:r w:rsidRPr="00544C84">
        <w:rPr>
          <w:bCs/>
          <w:lang w:val="pt-PT"/>
        </w:rPr>
        <w:t>Circuit Breaker 6G25 = N/A</w:t>
      </w:r>
    </w:p>
    <w:p w14:paraId="18BBD5EC" w14:textId="77777777" w:rsidR="00544C84" w:rsidRPr="00544C84" w:rsidRDefault="00544C84" w:rsidP="00544C84">
      <w:pPr>
        <w:pStyle w:val="ListParagraph"/>
        <w:numPr>
          <w:ilvl w:val="1"/>
          <w:numId w:val="4"/>
        </w:numPr>
        <w:spacing w:line="240" w:lineRule="auto"/>
        <w:rPr>
          <w:bCs/>
          <w:lang w:val="pt-PT"/>
        </w:rPr>
      </w:pPr>
      <w:r w:rsidRPr="00544C84">
        <w:rPr>
          <w:bCs/>
          <w:lang w:val="pt-PT"/>
        </w:rPr>
        <w:t>Circuit Breaker 5G79 = 220 amps</w:t>
      </w:r>
    </w:p>
    <w:p w14:paraId="790A75E1" w14:textId="77777777" w:rsidR="00544C84" w:rsidRPr="00544C84" w:rsidRDefault="00544C84" w:rsidP="00544C84">
      <w:pPr>
        <w:pStyle w:val="ListParagraph"/>
        <w:numPr>
          <w:ilvl w:val="1"/>
          <w:numId w:val="4"/>
        </w:numPr>
        <w:spacing w:line="240" w:lineRule="auto"/>
        <w:rPr>
          <w:bCs/>
          <w:lang w:val="pt-PT"/>
        </w:rPr>
      </w:pPr>
      <w:r w:rsidRPr="00544C84">
        <w:rPr>
          <w:bCs/>
          <w:lang w:val="pt-PT"/>
        </w:rPr>
        <w:t>Circuit Breaker 5G21 = 127 amps</w:t>
      </w:r>
    </w:p>
    <w:p w14:paraId="731DBB3A" w14:textId="21592CF4" w:rsidR="00544C84" w:rsidRPr="00544C84" w:rsidRDefault="00544C84" w:rsidP="00544C84">
      <w:pPr>
        <w:pStyle w:val="ListParagraph"/>
        <w:numPr>
          <w:ilvl w:val="1"/>
          <w:numId w:val="4"/>
        </w:numPr>
        <w:spacing w:line="240" w:lineRule="auto"/>
        <w:rPr>
          <w:bCs/>
          <w:lang w:val="pt-PT"/>
        </w:rPr>
      </w:pPr>
      <w:r w:rsidRPr="00544C84">
        <w:rPr>
          <w:bCs/>
          <w:lang w:val="pt-PT"/>
        </w:rPr>
        <w:t>Circuit Breaker 4G1 = 152 amps</w:t>
      </w:r>
    </w:p>
    <w:p w14:paraId="4C49ED01" w14:textId="2ADAC1A1" w:rsidR="00812302" w:rsidRDefault="00812302" w:rsidP="0077578C">
      <w:pPr>
        <w:spacing w:after="0" w:line="240" w:lineRule="auto"/>
        <w:rPr>
          <w:rFonts w:ascii="Times New Roman" w:hAnsi="Times New Roman" w:cs="Times New Roman"/>
          <w:b/>
          <w:sz w:val="24"/>
          <w:szCs w:val="24"/>
          <w:lang w:val="pt-PT"/>
        </w:rPr>
      </w:pPr>
    </w:p>
    <w:p w14:paraId="5DA5AE26" w14:textId="77777777" w:rsidR="004E1C83" w:rsidRDefault="004E1C83" w:rsidP="0077578C">
      <w:pPr>
        <w:spacing w:after="0" w:line="240" w:lineRule="auto"/>
        <w:rPr>
          <w:rFonts w:ascii="Times New Roman" w:hAnsi="Times New Roman" w:cs="Times New Roman"/>
          <w:b/>
          <w:sz w:val="24"/>
          <w:szCs w:val="24"/>
          <w:lang w:val="pt-PT"/>
        </w:rPr>
      </w:pPr>
    </w:p>
    <w:p w14:paraId="5DE43388" w14:textId="77777777" w:rsidR="004E1C83" w:rsidRDefault="004E1C83" w:rsidP="0077578C">
      <w:pPr>
        <w:spacing w:after="0" w:line="240" w:lineRule="auto"/>
        <w:rPr>
          <w:rFonts w:ascii="Times New Roman" w:hAnsi="Times New Roman" w:cs="Times New Roman"/>
          <w:b/>
          <w:sz w:val="24"/>
          <w:szCs w:val="24"/>
          <w:lang w:val="pt-PT"/>
        </w:rPr>
      </w:pPr>
    </w:p>
    <w:p w14:paraId="267DFCE0" w14:textId="77777777" w:rsidR="004E1C83" w:rsidRDefault="004E1C83" w:rsidP="0077578C">
      <w:pPr>
        <w:spacing w:after="0" w:line="240" w:lineRule="auto"/>
        <w:rPr>
          <w:rFonts w:ascii="Times New Roman" w:hAnsi="Times New Roman" w:cs="Times New Roman"/>
          <w:b/>
          <w:sz w:val="24"/>
          <w:szCs w:val="24"/>
          <w:lang w:val="pt-PT"/>
        </w:rPr>
      </w:pPr>
    </w:p>
    <w:p w14:paraId="2543136F" w14:textId="4D3201DA" w:rsidR="00812302" w:rsidRDefault="00812302" w:rsidP="0077578C">
      <w:pPr>
        <w:spacing w:after="0" w:line="240" w:lineRule="auto"/>
        <w:rPr>
          <w:rFonts w:ascii="Times New Roman" w:hAnsi="Times New Roman" w:cs="Times New Roman"/>
          <w:b/>
          <w:sz w:val="24"/>
          <w:szCs w:val="24"/>
          <w:lang w:val="pt-PT"/>
        </w:rPr>
      </w:pPr>
    </w:p>
    <w:p w14:paraId="54540E68" w14:textId="77777777" w:rsidR="004E1C83" w:rsidRDefault="004E1C83" w:rsidP="0077578C">
      <w:pPr>
        <w:spacing w:after="0" w:line="240" w:lineRule="auto"/>
        <w:rPr>
          <w:rFonts w:ascii="Times New Roman" w:hAnsi="Times New Roman" w:cs="Times New Roman"/>
          <w:b/>
          <w:sz w:val="24"/>
          <w:szCs w:val="24"/>
          <w:lang w:val="pt-PT"/>
        </w:rPr>
      </w:pPr>
    </w:p>
    <w:p w14:paraId="127DF166" w14:textId="7C80F5B9" w:rsidR="00812302" w:rsidRDefault="00812302" w:rsidP="0077578C">
      <w:pPr>
        <w:spacing w:after="0" w:line="240" w:lineRule="auto"/>
        <w:rPr>
          <w:rFonts w:ascii="Times New Roman" w:hAnsi="Times New Roman" w:cs="Times New Roman"/>
          <w:b/>
          <w:sz w:val="24"/>
          <w:szCs w:val="24"/>
          <w:lang w:val="pt-PT"/>
        </w:rPr>
      </w:pPr>
    </w:p>
    <w:p w14:paraId="7A5FC33F" w14:textId="77777777" w:rsidR="00812302" w:rsidRPr="0077578C" w:rsidRDefault="00812302"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00245411" w:rsidR="005720CF" w:rsidRPr="004F3BA3" w:rsidRDefault="00870B67">
    <w:pPr>
      <w:pStyle w:val="Header"/>
      <w:rPr>
        <w:rFonts w:ascii="Times New Roman" w:hAnsi="Times New Roman" w:cs="Times New Roman"/>
        <w:sz w:val="24"/>
        <w:szCs w:val="24"/>
        <w:lang w:val="pt-PT"/>
      </w:rPr>
    </w:pPr>
    <w:r>
      <w:rPr>
        <w:rFonts w:ascii="Times New Roman" w:hAnsi="Times New Roman" w:cs="Times New Roman"/>
        <w:sz w:val="24"/>
        <w:szCs w:val="24"/>
        <w:lang w:val="pt-PT"/>
      </w:rPr>
      <w:t>August 1</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sidR="00002E1B">
      <w:rPr>
        <w:rFonts w:ascii="Times New Roman" w:hAnsi="Times New Roman" w:cs="Times New Roman"/>
        <w:sz w:val="24"/>
        <w:szCs w:val="24"/>
        <w:lang w:val="pt-PT"/>
      </w:rPr>
      <w:t>4</w:t>
    </w:r>
  </w:p>
  <w:p w14:paraId="19465469" w14:textId="5E9B35F6"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79330D">
      <w:rPr>
        <w:rFonts w:ascii="Times New Roman" w:hAnsi="Times New Roman" w:cs="Times New Roman"/>
        <w:sz w:val="24"/>
        <w:szCs w:val="24"/>
        <w:lang w:val="pt-PT"/>
      </w:rPr>
      <w:t>4</w:t>
    </w:r>
    <w:r w:rsidR="004E1C83">
      <w:rPr>
        <w:rFonts w:ascii="Times New Roman" w:hAnsi="Times New Roman" w:cs="Times New Roman"/>
        <w:sz w:val="24"/>
        <w:szCs w:val="24"/>
        <w:lang w:val="pt-PT"/>
      </w:rPr>
      <w:t>.</w:t>
    </w:r>
    <w:r w:rsidR="00D339FA">
      <w:rPr>
        <w:rFonts w:ascii="Times New Roman" w:hAnsi="Times New Roman" w:cs="Times New Roman"/>
        <w:sz w:val="24"/>
        <w:szCs w:val="24"/>
        <w:lang w:val="pt-PT"/>
      </w:rPr>
      <w:t>2</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F671D"/>
    <w:multiLevelType w:val="hybridMultilevel"/>
    <w:tmpl w:val="C8DC2638"/>
    <w:lvl w:ilvl="0" w:tplc="24A07120">
      <w:start w:val="1"/>
      <w:numFmt w:val="lowerLetter"/>
      <w:lvlText w:val="(%1)"/>
      <w:lvlJc w:val="left"/>
      <w:pPr>
        <w:ind w:left="1080" w:hanging="360"/>
      </w:pPr>
      <w:rPr>
        <w:rFonts w:hint="default"/>
        <w:b w:val="0"/>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782C1540"/>
    <w:multiLevelType w:val="hybridMultilevel"/>
    <w:tmpl w:val="ECB8D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CBA4C4E"/>
    <w:multiLevelType w:val="hybridMultilevel"/>
    <w:tmpl w:val="176CCF8E"/>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7711666">
    <w:abstractNumId w:val="1"/>
  </w:num>
  <w:num w:numId="2" w16cid:durableId="1502314200">
    <w:abstractNumId w:val="2"/>
  </w:num>
  <w:num w:numId="3" w16cid:durableId="140390325">
    <w:abstractNumId w:val="3"/>
  </w:num>
  <w:num w:numId="4" w16cid:durableId="5504619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jq08CHS/W4Omkrc+8zIKS5Cc0HpIXJJDdE71Ftc63TBSiU+hT/zAnZQo6rfueyThLuA5hrRz89jUoWjdJiLgTg==" w:salt="kIRWpMxS9h//HfJCNM80vQ=="/>
  <w:defaultTabStop w:val="720"/>
  <w:characterSpacingControl w:val="doNotCompress"/>
  <w:hdrShapeDefaults>
    <o:shapedefaults v:ext="edit" spidmax="274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50F01"/>
    <w:rsid w:val="000512B8"/>
    <w:rsid w:val="00052CE3"/>
    <w:rsid w:val="00086DBC"/>
    <w:rsid w:val="00090EEE"/>
    <w:rsid w:val="000942F7"/>
    <w:rsid w:val="00094E7A"/>
    <w:rsid w:val="000A48A6"/>
    <w:rsid w:val="000A61CD"/>
    <w:rsid w:val="000B0632"/>
    <w:rsid w:val="000B06C0"/>
    <w:rsid w:val="000B360C"/>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63DBE"/>
    <w:rsid w:val="0016597F"/>
    <w:rsid w:val="001675D2"/>
    <w:rsid w:val="00171285"/>
    <w:rsid w:val="00180A84"/>
    <w:rsid w:val="00181853"/>
    <w:rsid w:val="00184B04"/>
    <w:rsid w:val="00186254"/>
    <w:rsid w:val="00187066"/>
    <w:rsid w:val="0018779F"/>
    <w:rsid w:val="001936A6"/>
    <w:rsid w:val="001946C4"/>
    <w:rsid w:val="00196663"/>
    <w:rsid w:val="001A382B"/>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C2B"/>
    <w:rsid w:val="002936F1"/>
    <w:rsid w:val="00296AD1"/>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560FC"/>
    <w:rsid w:val="003637D2"/>
    <w:rsid w:val="0036587A"/>
    <w:rsid w:val="0037212F"/>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E047F"/>
    <w:rsid w:val="00401F4D"/>
    <w:rsid w:val="00411654"/>
    <w:rsid w:val="0042563C"/>
    <w:rsid w:val="00426E2F"/>
    <w:rsid w:val="0043237B"/>
    <w:rsid w:val="00434E94"/>
    <w:rsid w:val="00435953"/>
    <w:rsid w:val="0044559F"/>
    <w:rsid w:val="0044652B"/>
    <w:rsid w:val="00453DBB"/>
    <w:rsid w:val="00461F38"/>
    <w:rsid w:val="00462D5F"/>
    <w:rsid w:val="00467179"/>
    <w:rsid w:val="00472BE4"/>
    <w:rsid w:val="004730EB"/>
    <w:rsid w:val="00475EAF"/>
    <w:rsid w:val="004773EE"/>
    <w:rsid w:val="004829D3"/>
    <w:rsid w:val="004836AD"/>
    <w:rsid w:val="0048582B"/>
    <w:rsid w:val="0048623D"/>
    <w:rsid w:val="004865E1"/>
    <w:rsid w:val="004A31EA"/>
    <w:rsid w:val="004A3A9B"/>
    <w:rsid w:val="004B1445"/>
    <w:rsid w:val="004D60A5"/>
    <w:rsid w:val="004D746D"/>
    <w:rsid w:val="004D792B"/>
    <w:rsid w:val="004D7DD3"/>
    <w:rsid w:val="004E1C83"/>
    <w:rsid w:val="004F0E09"/>
    <w:rsid w:val="004F3030"/>
    <w:rsid w:val="004F3BA3"/>
    <w:rsid w:val="004F5B84"/>
    <w:rsid w:val="00505676"/>
    <w:rsid w:val="00505736"/>
    <w:rsid w:val="00516870"/>
    <w:rsid w:val="005217BC"/>
    <w:rsid w:val="00533328"/>
    <w:rsid w:val="00544AFA"/>
    <w:rsid w:val="00544C84"/>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E24F8"/>
    <w:rsid w:val="005F4612"/>
    <w:rsid w:val="005F7900"/>
    <w:rsid w:val="006028CD"/>
    <w:rsid w:val="00605419"/>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6E0324"/>
    <w:rsid w:val="0070792A"/>
    <w:rsid w:val="00707F74"/>
    <w:rsid w:val="0071192C"/>
    <w:rsid w:val="007257DA"/>
    <w:rsid w:val="00725CED"/>
    <w:rsid w:val="00725F12"/>
    <w:rsid w:val="007304EE"/>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1B1C"/>
    <w:rsid w:val="0079330D"/>
    <w:rsid w:val="007C4711"/>
    <w:rsid w:val="007C473B"/>
    <w:rsid w:val="007C573D"/>
    <w:rsid w:val="007D1D86"/>
    <w:rsid w:val="007D3A9E"/>
    <w:rsid w:val="007D7096"/>
    <w:rsid w:val="007E3846"/>
    <w:rsid w:val="007E5FC8"/>
    <w:rsid w:val="007F09C3"/>
    <w:rsid w:val="007F17A4"/>
    <w:rsid w:val="007F1A54"/>
    <w:rsid w:val="007F424D"/>
    <w:rsid w:val="007F45D1"/>
    <w:rsid w:val="007F5D5C"/>
    <w:rsid w:val="00812302"/>
    <w:rsid w:val="00814AC0"/>
    <w:rsid w:val="008167E5"/>
    <w:rsid w:val="008177EA"/>
    <w:rsid w:val="008263B7"/>
    <w:rsid w:val="00826730"/>
    <w:rsid w:val="0083272F"/>
    <w:rsid w:val="00833C7E"/>
    <w:rsid w:val="00847069"/>
    <w:rsid w:val="00851606"/>
    <w:rsid w:val="008649C1"/>
    <w:rsid w:val="008668AB"/>
    <w:rsid w:val="00870B67"/>
    <w:rsid w:val="00875CCE"/>
    <w:rsid w:val="00876EBF"/>
    <w:rsid w:val="008802E2"/>
    <w:rsid w:val="00883ED6"/>
    <w:rsid w:val="00891114"/>
    <w:rsid w:val="00892856"/>
    <w:rsid w:val="008A2B5B"/>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902A4A"/>
    <w:rsid w:val="00904D29"/>
    <w:rsid w:val="0091257E"/>
    <w:rsid w:val="00912E9E"/>
    <w:rsid w:val="009205AA"/>
    <w:rsid w:val="00922BF3"/>
    <w:rsid w:val="00925E61"/>
    <w:rsid w:val="00933B48"/>
    <w:rsid w:val="009423EA"/>
    <w:rsid w:val="00945719"/>
    <w:rsid w:val="009476FD"/>
    <w:rsid w:val="009516F2"/>
    <w:rsid w:val="0095558E"/>
    <w:rsid w:val="00960EBE"/>
    <w:rsid w:val="009647A7"/>
    <w:rsid w:val="009663A7"/>
    <w:rsid w:val="00975278"/>
    <w:rsid w:val="0097638A"/>
    <w:rsid w:val="00980B70"/>
    <w:rsid w:val="009940AC"/>
    <w:rsid w:val="009958A2"/>
    <w:rsid w:val="00996019"/>
    <w:rsid w:val="009B74E1"/>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4F1A"/>
    <w:rsid w:val="00AF0B81"/>
    <w:rsid w:val="00AF0C2E"/>
    <w:rsid w:val="00B10D09"/>
    <w:rsid w:val="00B153A5"/>
    <w:rsid w:val="00B176F4"/>
    <w:rsid w:val="00B2070B"/>
    <w:rsid w:val="00B2365D"/>
    <w:rsid w:val="00B328C3"/>
    <w:rsid w:val="00B33CBE"/>
    <w:rsid w:val="00B359E3"/>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E1DC1"/>
    <w:rsid w:val="00BE3506"/>
    <w:rsid w:val="00BE63D8"/>
    <w:rsid w:val="00BF6DF6"/>
    <w:rsid w:val="00C117E0"/>
    <w:rsid w:val="00C21CD7"/>
    <w:rsid w:val="00C43688"/>
    <w:rsid w:val="00C47B96"/>
    <w:rsid w:val="00C67A89"/>
    <w:rsid w:val="00C755E3"/>
    <w:rsid w:val="00C804A7"/>
    <w:rsid w:val="00C84E12"/>
    <w:rsid w:val="00C92253"/>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2664"/>
    <w:rsid w:val="00D24F2C"/>
    <w:rsid w:val="00D30C90"/>
    <w:rsid w:val="00D32C88"/>
    <w:rsid w:val="00D339FA"/>
    <w:rsid w:val="00D40859"/>
    <w:rsid w:val="00D437A2"/>
    <w:rsid w:val="00D4778F"/>
    <w:rsid w:val="00D5403E"/>
    <w:rsid w:val="00D5640F"/>
    <w:rsid w:val="00D6761D"/>
    <w:rsid w:val="00D756DD"/>
    <w:rsid w:val="00D84581"/>
    <w:rsid w:val="00D862E8"/>
    <w:rsid w:val="00D873BE"/>
    <w:rsid w:val="00D91505"/>
    <w:rsid w:val="00D9259E"/>
    <w:rsid w:val="00D92A78"/>
    <w:rsid w:val="00D92CEA"/>
    <w:rsid w:val="00D94A9E"/>
    <w:rsid w:val="00D974DE"/>
    <w:rsid w:val="00D97866"/>
    <w:rsid w:val="00DA50DE"/>
    <w:rsid w:val="00DA52FF"/>
    <w:rsid w:val="00DB5B40"/>
    <w:rsid w:val="00DB6181"/>
    <w:rsid w:val="00DB79D8"/>
    <w:rsid w:val="00DC15C3"/>
    <w:rsid w:val="00DC5E4F"/>
    <w:rsid w:val="00DC61DD"/>
    <w:rsid w:val="00DC6D4D"/>
    <w:rsid w:val="00DC7088"/>
    <w:rsid w:val="00DD3B84"/>
    <w:rsid w:val="00DD583F"/>
    <w:rsid w:val="00DD74A9"/>
    <w:rsid w:val="00DE0194"/>
    <w:rsid w:val="00DE1173"/>
    <w:rsid w:val="00DF5BCB"/>
    <w:rsid w:val="00E05D78"/>
    <w:rsid w:val="00E268DF"/>
    <w:rsid w:val="00E30035"/>
    <w:rsid w:val="00E30FA9"/>
    <w:rsid w:val="00E3557B"/>
    <w:rsid w:val="00E35590"/>
    <w:rsid w:val="00E4709E"/>
    <w:rsid w:val="00E61177"/>
    <w:rsid w:val="00E679DD"/>
    <w:rsid w:val="00E72727"/>
    <w:rsid w:val="00E73FB7"/>
    <w:rsid w:val="00E743E1"/>
    <w:rsid w:val="00E82DE4"/>
    <w:rsid w:val="00E9400E"/>
    <w:rsid w:val="00E9769B"/>
    <w:rsid w:val="00EA0686"/>
    <w:rsid w:val="00EA178D"/>
    <w:rsid w:val="00EA23E0"/>
    <w:rsid w:val="00EA72C4"/>
    <w:rsid w:val="00EA7E39"/>
    <w:rsid w:val="00EB6BC2"/>
    <w:rsid w:val="00EB6FC8"/>
    <w:rsid w:val="00EC1009"/>
    <w:rsid w:val="00EC19A3"/>
    <w:rsid w:val="00EC5B0C"/>
    <w:rsid w:val="00EC6BC8"/>
    <w:rsid w:val="00ED46A4"/>
    <w:rsid w:val="00EE051C"/>
    <w:rsid w:val="00EE3678"/>
    <w:rsid w:val="00EE49C4"/>
    <w:rsid w:val="00EE7EA2"/>
    <w:rsid w:val="00EF1BAD"/>
    <w:rsid w:val="00F00F8C"/>
    <w:rsid w:val="00F052B7"/>
    <w:rsid w:val="00F06EB0"/>
    <w:rsid w:val="00F07A79"/>
    <w:rsid w:val="00F1576B"/>
    <w:rsid w:val="00F16428"/>
    <w:rsid w:val="00F3398F"/>
    <w:rsid w:val="00F42A4A"/>
    <w:rsid w:val="00F51141"/>
    <w:rsid w:val="00F61E3C"/>
    <w:rsid w:val="00F6373D"/>
    <w:rsid w:val="00F935A1"/>
    <w:rsid w:val="00F951D7"/>
    <w:rsid w:val="00FA4B6D"/>
    <w:rsid w:val="00FC4FEE"/>
    <w:rsid w:val="00FC7846"/>
    <w:rsid w:val="00FD5E3C"/>
    <w:rsid w:val="00FE055C"/>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325</Words>
  <Characters>1853</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20</cp:revision>
  <cp:lastPrinted>2023-01-12T23:41:00Z</cp:lastPrinted>
  <dcterms:created xsi:type="dcterms:W3CDTF">2024-07-10T19:31:00Z</dcterms:created>
  <dcterms:modified xsi:type="dcterms:W3CDTF">2024-08-01T23:56:00Z</dcterms:modified>
</cp:coreProperties>
</file>