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3C32" w14:textId="127C8F5C" w:rsidR="00630A3F" w:rsidRPr="00695D66" w:rsidRDefault="00695D66" w:rsidP="00695D66">
      <w:pPr>
        <w:rPr>
          <w:b/>
        </w:rPr>
      </w:pPr>
      <w:r>
        <w:rPr>
          <w:b/>
        </w:rPr>
        <w:t>OEIS-CAD</w:t>
      </w:r>
      <w:r w:rsidR="00F240EE" w:rsidRPr="00425530">
        <w:rPr>
          <w:b/>
        </w:rPr>
        <w:t xml:space="preserve"> </w:t>
      </w:r>
      <w:r w:rsidR="00641734" w:rsidRPr="00425530">
        <w:rPr>
          <w:b/>
        </w:rPr>
        <w:t>Data</w:t>
      </w:r>
      <w:r w:rsidR="005124F5" w:rsidRPr="00425530">
        <w:rPr>
          <w:b/>
        </w:rPr>
        <w:t xml:space="preserve"> Request </w:t>
      </w:r>
      <w:r w:rsidR="00AE7434">
        <w:rPr>
          <w:b/>
        </w:rPr>
        <w:t>1</w:t>
      </w:r>
    </w:p>
    <w:p w14:paraId="21A160AB" w14:textId="77777777" w:rsidR="00695D66" w:rsidRPr="00695D66" w:rsidRDefault="00695D66" w:rsidP="00695D66">
      <w:pPr>
        <w:rPr>
          <w:bCs/>
        </w:rPr>
      </w:pPr>
    </w:p>
    <w:p w14:paraId="4706576A" w14:textId="77777777" w:rsidR="00695D66" w:rsidRPr="00695D66" w:rsidRDefault="00695D66" w:rsidP="00695D66">
      <w:pPr>
        <w:ind w:left="720"/>
        <w:rPr>
          <w:bCs/>
        </w:rPr>
      </w:pPr>
      <w:r w:rsidRPr="00695D66">
        <w:rPr>
          <w:b/>
          <w:bCs/>
        </w:rPr>
        <w:t xml:space="preserve">Contract with independent evaluator: </w:t>
      </w:r>
    </w:p>
    <w:p w14:paraId="5954486F" w14:textId="77777777" w:rsidR="00695D66" w:rsidRPr="00695D66" w:rsidRDefault="00695D66" w:rsidP="00695D66">
      <w:pPr>
        <w:ind w:left="720"/>
        <w:rPr>
          <w:bCs/>
        </w:rPr>
      </w:pPr>
      <w:r w:rsidRPr="00695D66">
        <w:rPr>
          <w:bCs/>
        </w:rPr>
        <w:t xml:space="preserve">Section 7.0 of the Compliance Guidelines, subsection (1) states, “To address any potential conflicts of interest, within five (5) business days following execution of a contract with an independent evaluator, each electrical corporation must submit via email to Energy Safety’s Compliance inbox (compliance@energysafety.ca.gov) 18 Pub. Util. Code § 8386.3(c)(2). Compliance Guidelines 11 the following information for all contracts with the contracted independent evaluator within the last three (3) years: date of contract execution, duration of the contract, scope of work, compensation rates, and total contract value.” </w:t>
      </w:r>
    </w:p>
    <w:p w14:paraId="65769EAB" w14:textId="77777777" w:rsidR="00695D66" w:rsidRDefault="00695D66" w:rsidP="00695D66">
      <w:pPr>
        <w:ind w:left="720"/>
        <w:rPr>
          <w:bCs/>
        </w:rPr>
      </w:pPr>
    </w:p>
    <w:p w14:paraId="7BFF9A8E" w14:textId="459E502D" w:rsidR="001D6768" w:rsidRDefault="00695D66" w:rsidP="00695D66">
      <w:pPr>
        <w:ind w:left="720"/>
        <w:rPr>
          <w:bCs/>
        </w:rPr>
      </w:pPr>
      <w:r w:rsidRPr="00695D66">
        <w:rPr>
          <w:bCs/>
        </w:rPr>
        <w:t>Please provide Energy Safety with a complete copy of the IE-EC contract for the compliance year 2024 once executed.</w:t>
      </w:r>
    </w:p>
    <w:p w14:paraId="3B018D81" w14:textId="77777777" w:rsidR="00695D66" w:rsidRDefault="00695D66" w:rsidP="00695D66">
      <w:pPr>
        <w:rPr>
          <w:bCs/>
        </w:rPr>
      </w:pPr>
    </w:p>
    <w:p w14:paraId="4EEC4CBD" w14:textId="4C40FE7E" w:rsidR="00C1448E" w:rsidRPr="00396218" w:rsidRDefault="007A5C07" w:rsidP="00396218">
      <w:pPr>
        <w:spacing w:after="200"/>
        <w:rPr>
          <w:b/>
        </w:rPr>
      </w:pPr>
      <w:r w:rsidRPr="008B4B31">
        <w:rPr>
          <w:b/>
        </w:rPr>
        <w:t>Response</w:t>
      </w:r>
      <w:r w:rsidR="00200B1A" w:rsidRPr="008B4B31">
        <w:rPr>
          <w:b/>
        </w:rPr>
        <w:t xml:space="preserve"> to </w:t>
      </w:r>
      <w:r w:rsidR="00C440FC" w:rsidRPr="008B4B31">
        <w:rPr>
          <w:b/>
        </w:rPr>
        <w:t>OEIS</w:t>
      </w:r>
      <w:r w:rsidR="00695D66">
        <w:rPr>
          <w:b/>
        </w:rPr>
        <w:t>-CAD</w:t>
      </w:r>
      <w:r w:rsidR="00AE3C4A" w:rsidRPr="008B4B31">
        <w:rPr>
          <w:b/>
        </w:rPr>
        <w:t xml:space="preserve"> </w:t>
      </w:r>
      <w:r w:rsidR="00641734" w:rsidRPr="008B4B31">
        <w:rPr>
          <w:b/>
        </w:rPr>
        <w:t xml:space="preserve">Data </w:t>
      </w:r>
      <w:r w:rsidR="008422EC" w:rsidRPr="008B4B31">
        <w:rPr>
          <w:b/>
        </w:rPr>
        <w:t xml:space="preserve">Request </w:t>
      </w:r>
      <w:r w:rsidR="00AE7434" w:rsidRPr="008B4B31">
        <w:rPr>
          <w:b/>
        </w:rPr>
        <w:t>1</w:t>
      </w:r>
      <w:bookmarkStart w:id="0" w:name="_Hlk189655804"/>
    </w:p>
    <w:p w14:paraId="1F881A90" w14:textId="2CA8A195" w:rsidR="009234DB" w:rsidRDefault="00A442EB" w:rsidP="00396218">
      <w:pPr>
        <w:pStyle w:val="ListParagraph"/>
        <w:spacing w:line="240" w:lineRule="auto"/>
        <w:rPr>
          <w:rFonts w:ascii="Times New Roman" w:hAnsi="Times New Roman" w:cs="Times New Roman"/>
          <w:sz w:val="24"/>
          <w:szCs w:val="24"/>
        </w:rPr>
      </w:pPr>
      <w:r w:rsidRPr="0082502E">
        <w:rPr>
          <w:rFonts w:ascii="Times New Roman" w:hAnsi="Times New Roman" w:cs="Times New Roman"/>
          <w:sz w:val="24"/>
          <w:szCs w:val="24"/>
        </w:rPr>
        <w:t>Please</w:t>
      </w:r>
      <w:r w:rsidR="0082502E" w:rsidRPr="0082502E">
        <w:rPr>
          <w:rFonts w:ascii="Times New Roman" w:hAnsi="Times New Roman" w:cs="Times New Roman"/>
          <w:sz w:val="24"/>
          <w:szCs w:val="24"/>
        </w:rPr>
        <w:t xml:space="preserve"> note that the contract with PacifiCorp’s independent evaluator </w:t>
      </w:r>
      <w:r w:rsidR="0082502E">
        <w:rPr>
          <w:rFonts w:ascii="Times New Roman" w:hAnsi="Times New Roman" w:cs="Times New Roman"/>
          <w:sz w:val="24"/>
          <w:szCs w:val="24"/>
        </w:rPr>
        <w:t xml:space="preserve">which still governs the </w:t>
      </w:r>
      <w:r w:rsidR="0082502E" w:rsidRPr="0082502E">
        <w:rPr>
          <w:rFonts w:ascii="Times New Roman" w:hAnsi="Times New Roman" w:cs="Times New Roman"/>
          <w:sz w:val="24"/>
          <w:szCs w:val="24"/>
        </w:rPr>
        <w:t>independent evaluator</w:t>
      </w:r>
      <w:r w:rsidR="0082502E">
        <w:rPr>
          <w:rFonts w:ascii="Times New Roman" w:hAnsi="Times New Roman" w:cs="Times New Roman"/>
          <w:sz w:val="24"/>
          <w:szCs w:val="24"/>
        </w:rPr>
        <w:t xml:space="preserve">’s work </w:t>
      </w:r>
      <w:r w:rsidR="0082502E" w:rsidRPr="0082502E">
        <w:rPr>
          <w:rFonts w:ascii="Times New Roman" w:hAnsi="Times New Roman" w:cs="Times New Roman"/>
          <w:sz w:val="24"/>
          <w:szCs w:val="24"/>
        </w:rPr>
        <w:t xml:space="preserve">was executed in 2021, prior to the issuance of the Compliance Guidelines. PacifiCorp will promptly submit the complete copy of the contract to </w:t>
      </w:r>
      <w:r w:rsidR="0082502E" w:rsidRPr="0082502E">
        <w:rPr>
          <w:rFonts w:ascii="Times New Roman" w:hAnsi="Times New Roman" w:cs="Times New Roman"/>
          <w:bCs/>
          <w:sz w:val="24"/>
          <w:szCs w:val="24"/>
        </w:rPr>
        <w:t>Energy Safety’s Compliance inbox (compliance@energysafety.ca.gov).</w:t>
      </w:r>
    </w:p>
    <w:p w14:paraId="03028053" w14:textId="77777777" w:rsidR="00396218" w:rsidRDefault="00396218" w:rsidP="00396218">
      <w:pPr>
        <w:pStyle w:val="ListParagraph"/>
        <w:spacing w:line="240" w:lineRule="auto"/>
        <w:rPr>
          <w:rFonts w:ascii="Times New Roman" w:hAnsi="Times New Roman" w:cs="Times New Roman"/>
          <w:sz w:val="24"/>
          <w:szCs w:val="24"/>
        </w:rPr>
      </w:pPr>
    </w:p>
    <w:bookmarkEnd w:id="0"/>
    <w:p w14:paraId="4957F586" w14:textId="77777777" w:rsidR="00F23A49" w:rsidRPr="008752BF" w:rsidRDefault="00F23A49" w:rsidP="00396218">
      <w:pPr>
        <w:spacing w:after="200"/>
        <w:rPr>
          <w:b/>
        </w:rPr>
      </w:pPr>
    </w:p>
    <w:sectPr w:rsidR="00F23A49" w:rsidRPr="008752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7F425220" w:rsidR="007A5C07" w:rsidRPr="005124F5" w:rsidRDefault="00695D66" w:rsidP="007A5C07">
    <w:r>
      <w:t>April 3</w:t>
    </w:r>
    <w:r w:rsidR="00786B51">
      <w:t>, 2025</w:t>
    </w:r>
  </w:p>
  <w:p w14:paraId="2452B3BF" w14:textId="67C9FFC0" w:rsidR="00AB6025" w:rsidRDefault="00446A89" w:rsidP="00AB6025">
    <w:pPr>
      <w:rPr>
        <w:rFonts w:eastAsiaTheme="minorHAnsi"/>
        <w:bCs/>
        <w:color w:val="000000"/>
      </w:rPr>
    </w:pPr>
    <w:r w:rsidRPr="00446A89">
      <w:rPr>
        <w:rFonts w:eastAsiaTheme="minorHAnsi"/>
        <w:bCs/>
        <w:color w:val="000000"/>
      </w:rPr>
      <w:t>OEIS-</w:t>
    </w:r>
    <w:r w:rsidR="00695D66">
      <w:rPr>
        <w:rFonts w:eastAsiaTheme="minorHAnsi"/>
        <w:bCs/>
        <w:color w:val="000000"/>
      </w:rPr>
      <w:t>CAD 1</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6475"/>
    <w:multiLevelType w:val="hybridMultilevel"/>
    <w:tmpl w:val="3A0EBA22"/>
    <w:lvl w:ilvl="0" w:tplc="7F50BFF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D06420"/>
    <w:multiLevelType w:val="hybridMultilevel"/>
    <w:tmpl w:val="F2C280CC"/>
    <w:lvl w:ilvl="0" w:tplc="71A8A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DE0345"/>
    <w:multiLevelType w:val="hybridMultilevel"/>
    <w:tmpl w:val="04626EEE"/>
    <w:lvl w:ilvl="0" w:tplc="06F42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9E359D"/>
    <w:multiLevelType w:val="hybridMultilevel"/>
    <w:tmpl w:val="F43A0D6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313BB9"/>
    <w:multiLevelType w:val="hybridMultilevel"/>
    <w:tmpl w:val="A9A245B6"/>
    <w:lvl w:ilvl="0" w:tplc="BFAA5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54581A"/>
    <w:multiLevelType w:val="hybridMultilevel"/>
    <w:tmpl w:val="27007FB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16cid:durableId="373189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061312">
    <w:abstractNumId w:val="5"/>
  </w:num>
  <w:num w:numId="3" w16cid:durableId="1016031838">
    <w:abstractNumId w:val="6"/>
  </w:num>
  <w:num w:numId="4" w16cid:durableId="171801694">
    <w:abstractNumId w:val="3"/>
  </w:num>
  <w:num w:numId="5" w16cid:durableId="1401636764">
    <w:abstractNumId w:val="4"/>
  </w:num>
  <w:num w:numId="6" w16cid:durableId="1755593599">
    <w:abstractNumId w:val="1"/>
  </w:num>
  <w:num w:numId="7" w16cid:durableId="62385187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readOnly" w:formatting="1" w:enforcement="1" w:cryptProviderType="rsaAES" w:cryptAlgorithmClass="hash" w:cryptAlgorithmType="typeAny" w:cryptAlgorithmSid="14" w:cryptSpinCount="100000" w:hash="XztNmizbYs3Q4OZru4dRVvHsv0s9AGmihL7DNvKDLnP/IJmGwMDvXBCz8AX1PHk1INYFhpKMlbKwnuLJbaTuYQ==" w:salt="8FCnyDxfyWhybzWHa6kQmw=="/>
  <w:defaultTabStop w:val="720"/>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0A96"/>
    <w:rsid w:val="00011D9F"/>
    <w:rsid w:val="00024D6C"/>
    <w:rsid w:val="0002560D"/>
    <w:rsid w:val="00034799"/>
    <w:rsid w:val="000373A2"/>
    <w:rsid w:val="000453EB"/>
    <w:rsid w:val="00045BDE"/>
    <w:rsid w:val="00046C55"/>
    <w:rsid w:val="000473C2"/>
    <w:rsid w:val="0005246D"/>
    <w:rsid w:val="00064243"/>
    <w:rsid w:val="00066377"/>
    <w:rsid w:val="00067677"/>
    <w:rsid w:val="000706AF"/>
    <w:rsid w:val="00073995"/>
    <w:rsid w:val="00074712"/>
    <w:rsid w:val="00081226"/>
    <w:rsid w:val="00085434"/>
    <w:rsid w:val="0009404A"/>
    <w:rsid w:val="000A3E14"/>
    <w:rsid w:val="000B696A"/>
    <w:rsid w:val="000B7682"/>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17D1"/>
    <w:rsid w:val="00103C64"/>
    <w:rsid w:val="00106B3D"/>
    <w:rsid w:val="00110FF6"/>
    <w:rsid w:val="00114CBF"/>
    <w:rsid w:val="001179B8"/>
    <w:rsid w:val="00120AE1"/>
    <w:rsid w:val="001216C1"/>
    <w:rsid w:val="00123B9C"/>
    <w:rsid w:val="001245CC"/>
    <w:rsid w:val="00125337"/>
    <w:rsid w:val="0012755C"/>
    <w:rsid w:val="00131C51"/>
    <w:rsid w:val="00132A79"/>
    <w:rsid w:val="00142415"/>
    <w:rsid w:val="00145DE9"/>
    <w:rsid w:val="00153967"/>
    <w:rsid w:val="00153CAC"/>
    <w:rsid w:val="00155079"/>
    <w:rsid w:val="00160C65"/>
    <w:rsid w:val="00162C14"/>
    <w:rsid w:val="00165553"/>
    <w:rsid w:val="00166ABF"/>
    <w:rsid w:val="001674D0"/>
    <w:rsid w:val="00170C74"/>
    <w:rsid w:val="00175DD7"/>
    <w:rsid w:val="0017690E"/>
    <w:rsid w:val="00195E17"/>
    <w:rsid w:val="001A39B3"/>
    <w:rsid w:val="001A5C34"/>
    <w:rsid w:val="001B2EAF"/>
    <w:rsid w:val="001B3312"/>
    <w:rsid w:val="001B3A7A"/>
    <w:rsid w:val="001B3AEE"/>
    <w:rsid w:val="001C2C53"/>
    <w:rsid w:val="001C34A0"/>
    <w:rsid w:val="001C662E"/>
    <w:rsid w:val="001D43FA"/>
    <w:rsid w:val="001D6768"/>
    <w:rsid w:val="001E0F10"/>
    <w:rsid w:val="001F544F"/>
    <w:rsid w:val="001F7C18"/>
    <w:rsid w:val="002005C6"/>
    <w:rsid w:val="00200B1A"/>
    <w:rsid w:val="00204CE5"/>
    <w:rsid w:val="00207677"/>
    <w:rsid w:val="00213485"/>
    <w:rsid w:val="002136F6"/>
    <w:rsid w:val="0023041C"/>
    <w:rsid w:val="002314D3"/>
    <w:rsid w:val="00234A62"/>
    <w:rsid w:val="00235A45"/>
    <w:rsid w:val="002535CC"/>
    <w:rsid w:val="00256E33"/>
    <w:rsid w:val="00257B44"/>
    <w:rsid w:val="00260C47"/>
    <w:rsid w:val="00265E16"/>
    <w:rsid w:val="002678C2"/>
    <w:rsid w:val="00270247"/>
    <w:rsid w:val="00273A2C"/>
    <w:rsid w:val="00280562"/>
    <w:rsid w:val="00280739"/>
    <w:rsid w:val="00282631"/>
    <w:rsid w:val="0028653D"/>
    <w:rsid w:val="00287872"/>
    <w:rsid w:val="00290648"/>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26C98"/>
    <w:rsid w:val="00331CB1"/>
    <w:rsid w:val="00331FAC"/>
    <w:rsid w:val="003324D2"/>
    <w:rsid w:val="00333CF5"/>
    <w:rsid w:val="00337638"/>
    <w:rsid w:val="00337B6A"/>
    <w:rsid w:val="00340BCB"/>
    <w:rsid w:val="00342521"/>
    <w:rsid w:val="00347ED0"/>
    <w:rsid w:val="003514A6"/>
    <w:rsid w:val="00351E17"/>
    <w:rsid w:val="003712D4"/>
    <w:rsid w:val="00380D14"/>
    <w:rsid w:val="00386C40"/>
    <w:rsid w:val="00396218"/>
    <w:rsid w:val="003A172E"/>
    <w:rsid w:val="003A2370"/>
    <w:rsid w:val="003A3DA6"/>
    <w:rsid w:val="003A7E64"/>
    <w:rsid w:val="003B2B85"/>
    <w:rsid w:val="003C01F1"/>
    <w:rsid w:val="003C2CE9"/>
    <w:rsid w:val="003E0071"/>
    <w:rsid w:val="003E10DD"/>
    <w:rsid w:val="003E4643"/>
    <w:rsid w:val="003E76DB"/>
    <w:rsid w:val="003F02C2"/>
    <w:rsid w:val="003F6B5D"/>
    <w:rsid w:val="00400CEF"/>
    <w:rsid w:val="00401331"/>
    <w:rsid w:val="00402380"/>
    <w:rsid w:val="00403AA5"/>
    <w:rsid w:val="00403ED2"/>
    <w:rsid w:val="0040402D"/>
    <w:rsid w:val="00412D21"/>
    <w:rsid w:val="004172DC"/>
    <w:rsid w:val="00425530"/>
    <w:rsid w:val="004347A1"/>
    <w:rsid w:val="00435CBD"/>
    <w:rsid w:val="00435F3C"/>
    <w:rsid w:val="004378F0"/>
    <w:rsid w:val="004449B3"/>
    <w:rsid w:val="00444FB2"/>
    <w:rsid w:val="00446A89"/>
    <w:rsid w:val="00453EB5"/>
    <w:rsid w:val="00453FBC"/>
    <w:rsid w:val="00462C4C"/>
    <w:rsid w:val="00463DAA"/>
    <w:rsid w:val="0046594D"/>
    <w:rsid w:val="0046647F"/>
    <w:rsid w:val="004673A8"/>
    <w:rsid w:val="00472A5D"/>
    <w:rsid w:val="004733E8"/>
    <w:rsid w:val="00480D80"/>
    <w:rsid w:val="00483C2E"/>
    <w:rsid w:val="0048423C"/>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27BDD"/>
    <w:rsid w:val="00531D65"/>
    <w:rsid w:val="0053387A"/>
    <w:rsid w:val="00533C01"/>
    <w:rsid w:val="0054072C"/>
    <w:rsid w:val="00541FD4"/>
    <w:rsid w:val="00544031"/>
    <w:rsid w:val="005544C3"/>
    <w:rsid w:val="0056641D"/>
    <w:rsid w:val="00570C2D"/>
    <w:rsid w:val="00577DB2"/>
    <w:rsid w:val="005846EC"/>
    <w:rsid w:val="00586B1D"/>
    <w:rsid w:val="00587795"/>
    <w:rsid w:val="00593F4E"/>
    <w:rsid w:val="00596EB5"/>
    <w:rsid w:val="005A52A9"/>
    <w:rsid w:val="005A5649"/>
    <w:rsid w:val="005A649E"/>
    <w:rsid w:val="005B09C2"/>
    <w:rsid w:val="005B1FD2"/>
    <w:rsid w:val="005B5128"/>
    <w:rsid w:val="005B5479"/>
    <w:rsid w:val="005B617B"/>
    <w:rsid w:val="005B7432"/>
    <w:rsid w:val="005C0C64"/>
    <w:rsid w:val="005D0199"/>
    <w:rsid w:val="005D2C37"/>
    <w:rsid w:val="005D2EAC"/>
    <w:rsid w:val="005D45B4"/>
    <w:rsid w:val="005E07E1"/>
    <w:rsid w:val="005E14D8"/>
    <w:rsid w:val="005F0598"/>
    <w:rsid w:val="005F34D8"/>
    <w:rsid w:val="006057EB"/>
    <w:rsid w:val="00614E3A"/>
    <w:rsid w:val="00620309"/>
    <w:rsid w:val="00622D0D"/>
    <w:rsid w:val="006242C9"/>
    <w:rsid w:val="00630A3F"/>
    <w:rsid w:val="0063180B"/>
    <w:rsid w:val="006364FE"/>
    <w:rsid w:val="00636AAE"/>
    <w:rsid w:val="00637B07"/>
    <w:rsid w:val="00641734"/>
    <w:rsid w:val="00644639"/>
    <w:rsid w:val="00656038"/>
    <w:rsid w:val="006574F6"/>
    <w:rsid w:val="0066017F"/>
    <w:rsid w:val="0066373E"/>
    <w:rsid w:val="00665CBE"/>
    <w:rsid w:val="00666681"/>
    <w:rsid w:val="0067077B"/>
    <w:rsid w:val="00676D55"/>
    <w:rsid w:val="006806B6"/>
    <w:rsid w:val="00684BDC"/>
    <w:rsid w:val="00684E6D"/>
    <w:rsid w:val="00686890"/>
    <w:rsid w:val="00690B56"/>
    <w:rsid w:val="00690EC3"/>
    <w:rsid w:val="00693EEC"/>
    <w:rsid w:val="00695D66"/>
    <w:rsid w:val="006A28CA"/>
    <w:rsid w:val="006A7D76"/>
    <w:rsid w:val="006B09B1"/>
    <w:rsid w:val="006B3253"/>
    <w:rsid w:val="006B569A"/>
    <w:rsid w:val="006C0F00"/>
    <w:rsid w:val="006C3B49"/>
    <w:rsid w:val="006C58F4"/>
    <w:rsid w:val="006C7C5F"/>
    <w:rsid w:val="006D0770"/>
    <w:rsid w:val="006E046A"/>
    <w:rsid w:val="006E66B9"/>
    <w:rsid w:val="006F32B1"/>
    <w:rsid w:val="006F375E"/>
    <w:rsid w:val="006F3F07"/>
    <w:rsid w:val="006F5DE7"/>
    <w:rsid w:val="007014C4"/>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65F1"/>
    <w:rsid w:val="00773A2C"/>
    <w:rsid w:val="00774BE7"/>
    <w:rsid w:val="007773E9"/>
    <w:rsid w:val="0078100A"/>
    <w:rsid w:val="007813E4"/>
    <w:rsid w:val="00784535"/>
    <w:rsid w:val="007863C3"/>
    <w:rsid w:val="00786B51"/>
    <w:rsid w:val="00786FD8"/>
    <w:rsid w:val="00793592"/>
    <w:rsid w:val="00795C52"/>
    <w:rsid w:val="00796157"/>
    <w:rsid w:val="007A1561"/>
    <w:rsid w:val="007A587D"/>
    <w:rsid w:val="007A58A1"/>
    <w:rsid w:val="007A5C07"/>
    <w:rsid w:val="007A6FE0"/>
    <w:rsid w:val="007A73C2"/>
    <w:rsid w:val="007B0024"/>
    <w:rsid w:val="007B5D8A"/>
    <w:rsid w:val="007B6538"/>
    <w:rsid w:val="007C35BF"/>
    <w:rsid w:val="007C5814"/>
    <w:rsid w:val="007C6403"/>
    <w:rsid w:val="007D1121"/>
    <w:rsid w:val="007D58E0"/>
    <w:rsid w:val="007E6ADF"/>
    <w:rsid w:val="007F2579"/>
    <w:rsid w:val="007F7CAE"/>
    <w:rsid w:val="008024E7"/>
    <w:rsid w:val="00803D3F"/>
    <w:rsid w:val="00804A45"/>
    <w:rsid w:val="008121FD"/>
    <w:rsid w:val="008137A9"/>
    <w:rsid w:val="00814120"/>
    <w:rsid w:val="0081576E"/>
    <w:rsid w:val="00822CF4"/>
    <w:rsid w:val="00822DF5"/>
    <w:rsid w:val="0082502E"/>
    <w:rsid w:val="0082569F"/>
    <w:rsid w:val="00826A33"/>
    <w:rsid w:val="00827602"/>
    <w:rsid w:val="00830332"/>
    <w:rsid w:val="00833839"/>
    <w:rsid w:val="00836D22"/>
    <w:rsid w:val="00837598"/>
    <w:rsid w:val="0084140F"/>
    <w:rsid w:val="008422EC"/>
    <w:rsid w:val="00844DFF"/>
    <w:rsid w:val="00854D09"/>
    <w:rsid w:val="008557AA"/>
    <w:rsid w:val="00857A70"/>
    <w:rsid w:val="008601A4"/>
    <w:rsid w:val="00860F27"/>
    <w:rsid w:val="0086270F"/>
    <w:rsid w:val="00871C9B"/>
    <w:rsid w:val="008752BF"/>
    <w:rsid w:val="00876B78"/>
    <w:rsid w:val="00881862"/>
    <w:rsid w:val="008828A3"/>
    <w:rsid w:val="00882C70"/>
    <w:rsid w:val="008902FE"/>
    <w:rsid w:val="00892E15"/>
    <w:rsid w:val="00892F1C"/>
    <w:rsid w:val="008B3D65"/>
    <w:rsid w:val="008B4B31"/>
    <w:rsid w:val="008B7C89"/>
    <w:rsid w:val="008B7FA5"/>
    <w:rsid w:val="008C277A"/>
    <w:rsid w:val="008C2A72"/>
    <w:rsid w:val="008C6DE3"/>
    <w:rsid w:val="008C7ACE"/>
    <w:rsid w:val="008C7F77"/>
    <w:rsid w:val="008D2F82"/>
    <w:rsid w:val="008D4751"/>
    <w:rsid w:val="008D4B3A"/>
    <w:rsid w:val="008D510F"/>
    <w:rsid w:val="008D6D88"/>
    <w:rsid w:val="008E66FB"/>
    <w:rsid w:val="009026AA"/>
    <w:rsid w:val="00907A2E"/>
    <w:rsid w:val="0091776D"/>
    <w:rsid w:val="009200FF"/>
    <w:rsid w:val="00920821"/>
    <w:rsid w:val="009234DB"/>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CBC"/>
    <w:rsid w:val="0099703C"/>
    <w:rsid w:val="009A3078"/>
    <w:rsid w:val="009A4F71"/>
    <w:rsid w:val="009A75A2"/>
    <w:rsid w:val="009B0EE2"/>
    <w:rsid w:val="009C1B71"/>
    <w:rsid w:val="009C47B0"/>
    <w:rsid w:val="009D2351"/>
    <w:rsid w:val="009D4CAF"/>
    <w:rsid w:val="009D5A64"/>
    <w:rsid w:val="009E105E"/>
    <w:rsid w:val="009E13E8"/>
    <w:rsid w:val="009E3905"/>
    <w:rsid w:val="009E489A"/>
    <w:rsid w:val="009E56B9"/>
    <w:rsid w:val="009E7A55"/>
    <w:rsid w:val="009F3657"/>
    <w:rsid w:val="009F523A"/>
    <w:rsid w:val="00A01DAF"/>
    <w:rsid w:val="00A03289"/>
    <w:rsid w:val="00A07968"/>
    <w:rsid w:val="00A107B5"/>
    <w:rsid w:val="00A12E95"/>
    <w:rsid w:val="00A1477C"/>
    <w:rsid w:val="00A16941"/>
    <w:rsid w:val="00A16B44"/>
    <w:rsid w:val="00A23296"/>
    <w:rsid w:val="00A24C47"/>
    <w:rsid w:val="00A303A5"/>
    <w:rsid w:val="00A310BD"/>
    <w:rsid w:val="00A32600"/>
    <w:rsid w:val="00A32A95"/>
    <w:rsid w:val="00A335B6"/>
    <w:rsid w:val="00A343DF"/>
    <w:rsid w:val="00A40C2F"/>
    <w:rsid w:val="00A41A9D"/>
    <w:rsid w:val="00A43251"/>
    <w:rsid w:val="00A43424"/>
    <w:rsid w:val="00A44100"/>
    <w:rsid w:val="00A442EB"/>
    <w:rsid w:val="00A4489D"/>
    <w:rsid w:val="00A45D76"/>
    <w:rsid w:val="00A547D7"/>
    <w:rsid w:val="00A628EF"/>
    <w:rsid w:val="00A6711B"/>
    <w:rsid w:val="00A67630"/>
    <w:rsid w:val="00A702E9"/>
    <w:rsid w:val="00A71A63"/>
    <w:rsid w:val="00A77B6F"/>
    <w:rsid w:val="00A80849"/>
    <w:rsid w:val="00A878D0"/>
    <w:rsid w:val="00A96BD4"/>
    <w:rsid w:val="00A97F97"/>
    <w:rsid w:val="00AA1ED8"/>
    <w:rsid w:val="00AA43AE"/>
    <w:rsid w:val="00AB2537"/>
    <w:rsid w:val="00AB6025"/>
    <w:rsid w:val="00AC1013"/>
    <w:rsid w:val="00AC1E2E"/>
    <w:rsid w:val="00AC2D41"/>
    <w:rsid w:val="00AC30DB"/>
    <w:rsid w:val="00AC491C"/>
    <w:rsid w:val="00AC5BDE"/>
    <w:rsid w:val="00AD201F"/>
    <w:rsid w:val="00AD3CC0"/>
    <w:rsid w:val="00AD46B3"/>
    <w:rsid w:val="00AE395B"/>
    <w:rsid w:val="00AE3C4A"/>
    <w:rsid w:val="00AE7434"/>
    <w:rsid w:val="00AE7BB0"/>
    <w:rsid w:val="00AF4B4C"/>
    <w:rsid w:val="00B01204"/>
    <w:rsid w:val="00B0323E"/>
    <w:rsid w:val="00B11A40"/>
    <w:rsid w:val="00B1242D"/>
    <w:rsid w:val="00B148D2"/>
    <w:rsid w:val="00B15DAA"/>
    <w:rsid w:val="00B3209D"/>
    <w:rsid w:val="00B332EE"/>
    <w:rsid w:val="00B3644B"/>
    <w:rsid w:val="00B424FC"/>
    <w:rsid w:val="00B45D49"/>
    <w:rsid w:val="00B60833"/>
    <w:rsid w:val="00B61905"/>
    <w:rsid w:val="00B62326"/>
    <w:rsid w:val="00B62A8D"/>
    <w:rsid w:val="00B63634"/>
    <w:rsid w:val="00B66113"/>
    <w:rsid w:val="00B66FF9"/>
    <w:rsid w:val="00B744FC"/>
    <w:rsid w:val="00B8013E"/>
    <w:rsid w:val="00B8074C"/>
    <w:rsid w:val="00B808D5"/>
    <w:rsid w:val="00B855B3"/>
    <w:rsid w:val="00B911F5"/>
    <w:rsid w:val="00B94658"/>
    <w:rsid w:val="00B946B8"/>
    <w:rsid w:val="00BA0F92"/>
    <w:rsid w:val="00BB25C8"/>
    <w:rsid w:val="00BB2B78"/>
    <w:rsid w:val="00BB532E"/>
    <w:rsid w:val="00BB731E"/>
    <w:rsid w:val="00BC1981"/>
    <w:rsid w:val="00BC45B6"/>
    <w:rsid w:val="00BC6142"/>
    <w:rsid w:val="00BD0732"/>
    <w:rsid w:val="00BD3506"/>
    <w:rsid w:val="00BD36A6"/>
    <w:rsid w:val="00BD740A"/>
    <w:rsid w:val="00BE73D3"/>
    <w:rsid w:val="00C0196D"/>
    <w:rsid w:val="00C0197B"/>
    <w:rsid w:val="00C056B1"/>
    <w:rsid w:val="00C0586A"/>
    <w:rsid w:val="00C06BCC"/>
    <w:rsid w:val="00C1029D"/>
    <w:rsid w:val="00C12EDF"/>
    <w:rsid w:val="00C1448E"/>
    <w:rsid w:val="00C174DE"/>
    <w:rsid w:val="00C22094"/>
    <w:rsid w:val="00C22B0F"/>
    <w:rsid w:val="00C34CD9"/>
    <w:rsid w:val="00C42C82"/>
    <w:rsid w:val="00C440FC"/>
    <w:rsid w:val="00C44B07"/>
    <w:rsid w:val="00C47B39"/>
    <w:rsid w:val="00C5599F"/>
    <w:rsid w:val="00C632FF"/>
    <w:rsid w:val="00C664C6"/>
    <w:rsid w:val="00C66E48"/>
    <w:rsid w:val="00C701B8"/>
    <w:rsid w:val="00C7131B"/>
    <w:rsid w:val="00C71D81"/>
    <w:rsid w:val="00C74A6F"/>
    <w:rsid w:val="00C775DB"/>
    <w:rsid w:val="00C779A7"/>
    <w:rsid w:val="00C90E96"/>
    <w:rsid w:val="00C9247A"/>
    <w:rsid w:val="00CA3096"/>
    <w:rsid w:val="00CA49AE"/>
    <w:rsid w:val="00CA66D7"/>
    <w:rsid w:val="00CB0B97"/>
    <w:rsid w:val="00CB12AA"/>
    <w:rsid w:val="00CC4279"/>
    <w:rsid w:val="00CD325E"/>
    <w:rsid w:val="00CD3FE5"/>
    <w:rsid w:val="00CD7AC8"/>
    <w:rsid w:val="00CE6258"/>
    <w:rsid w:val="00CE6E5C"/>
    <w:rsid w:val="00CF06AB"/>
    <w:rsid w:val="00CF2A05"/>
    <w:rsid w:val="00D013C3"/>
    <w:rsid w:val="00D02662"/>
    <w:rsid w:val="00D043D9"/>
    <w:rsid w:val="00D10F92"/>
    <w:rsid w:val="00D122A1"/>
    <w:rsid w:val="00D125B3"/>
    <w:rsid w:val="00D22C4F"/>
    <w:rsid w:val="00D30AA9"/>
    <w:rsid w:val="00D32C61"/>
    <w:rsid w:val="00D35DA4"/>
    <w:rsid w:val="00D43046"/>
    <w:rsid w:val="00D47E27"/>
    <w:rsid w:val="00D51820"/>
    <w:rsid w:val="00D53F63"/>
    <w:rsid w:val="00D5507F"/>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D43FE"/>
    <w:rsid w:val="00DD6FAC"/>
    <w:rsid w:val="00DE76A9"/>
    <w:rsid w:val="00DF3B52"/>
    <w:rsid w:val="00DF6C93"/>
    <w:rsid w:val="00DF7AB7"/>
    <w:rsid w:val="00E00E9E"/>
    <w:rsid w:val="00E02458"/>
    <w:rsid w:val="00E03C40"/>
    <w:rsid w:val="00E15EEF"/>
    <w:rsid w:val="00E17272"/>
    <w:rsid w:val="00E2009A"/>
    <w:rsid w:val="00E20480"/>
    <w:rsid w:val="00E26E36"/>
    <w:rsid w:val="00E30D35"/>
    <w:rsid w:val="00E32B84"/>
    <w:rsid w:val="00E40888"/>
    <w:rsid w:val="00E411A1"/>
    <w:rsid w:val="00E43D38"/>
    <w:rsid w:val="00E47BC9"/>
    <w:rsid w:val="00E51BFA"/>
    <w:rsid w:val="00E522AA"/>
    <w:rsid w:val="00E57B09"/>
    <w:rsid w:val="00E57DCE"/>
    <w:rsid w:val="00E61D8D"/>
    <w:rsid w:val="00E65CE3"/>
    <w:rsid w:val="00E65DCE"/>
    <w:rsid w:val="00E70AA7"/>
    <w:rsid w:val="00E75949"/>
    <w:rsid w:val="00E82102"/>
    <w:rsid w:val="00E85155"/>
    <w:rsid w:val="00E874E1"/>
    <w:rsid w:val="00E87694"/>
    <w:rsid w:val="00EA0DFF"/>
    <w:rsid w:val="00EA54E0"/>
    <w:rsid w:val="00EB1C39"/>
    <w:rsid w:val="00EB1FDD"/>
    <w:rsid w:val="00EB4E34"/>
    <w:rsid w:val="00ED1F8F"/>
    <w:rsid w:val="00ED6B5C"/>
    <w:rsid w:val="00ED74D8"/>
    <w:rsid w:val="00EE1116"/>
    <w:rsid w:val="00EE3762"/>
    <w:rsid w:val="00EE6C26"/>
    <w:rsid w:val="00EE72AA"/>
    <w:rsid w:val="00EF062E"/>
    <w:rsid w:val="00EF2C71"/>
    <w:rsid w:val="00EF5BE7"/>
    <w:rsid w:val="00F01228"/>
    <w:rsid w:val="00F01432"/>
    <w:rsid w:val="00F02F1E"/>
    <w:rsid w:val="00F03684"/>
    <w:rsid w:val="00F050CE"/>
    <w:rsid w:val="00F16BA4"/>
    <w:rsid w:val="00F20613"/>
    <w:rsid w:val="00F20BD4"/>
    <w:rsid w:val="00F227D3"/>
    <w:rsid w:val="00F23A49"/>
    <w:rsid w:val="00F240EE"/>
    <w:rsid w:val="00F25C00"/>
    <w:rsid w:val="00F26854"/>
    <w:rsid w:val="00F30AAE"/>
    <w:rsid w:val="00F30C13"/>
    <w:rsid w:val="00F31E8B"/>
    <w:rsid w:val="00F330C9"/>
    <w:rsid w:val="00F34B74"/>
    <w:rsid w:val="00F36414"/>
    <w:rsid w:val="00F40FB7"/>
    <w:rsid w:val="00F4752C"/>
    <w:rsid w:val="00F52B61"/>
    <w:rsid w:val="00F5559B"/>
    <w:rsid w:val="00F55F1C"/>
    <w:rsid w:val="00F575B1"/>
    <w:rsid w:val="00F613D0"/>
    <w:rsid w:val="00F71579"/>
    <w:rsid w:val="00F7551F"/>
    <w:rsid w:val="00F7592D"/>
    <w:rsid w:val="00F802DF"/>
    <w:rsid w:val="00F97D0B"/>
    <w:rsid w:val="00FA19D2"/>
    <w:rsid w:val="00FA4D7A"/>
    <w:rsid w:val="00FA6144"/>
    <w:rsid w:val="00FA6EB0"/>
    <w:rsid w:val="00FB3A24"/>
    <w:rsid w:val="00FB4D4C"/>
    <w:rsid w:val="00FC01A5"/>
    <w:rsid w:val="00FC2020"/>
    <w:rsid w:val="00FC2E52"/>
    <w:rsid w:val="00FE44E4"/>
    <w:rsid w:val="00FF4EEB"/>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8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 w:type="character" w:styleId="Mention">
    <w:name w:val="Mention"/>
    <w:basedOn w:val="DefaultParagraphFont"/>
    <w:uiPriority w:val="99"/>
    <w:unhideWhenUsed/>
    <w:rsid w:val="00A23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08094055">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89608931">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175</Words>
  <Characters>1001</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Talo, Florisa (PacifiCorp)</cp:lastModifiedBy>
  <cp:revision>9</cp:revision>
  <cp:lastPrinted>2018-10-11T18:11:00Z</cp:lastPrinted>
  <dcterms:created xsi:type="dcterms:W3CDTF">2025-03-24T20:22:00Z</dcterms:created>
  <dcterms:modified xsi:type="dcterms:W3CDTF">2025-04-03T21:31:00Z</dcterms:modified>
</cp:coreProperties>
</file>