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1790A580" w:rsidR="00FA19D2" w:rsidRPr="00892753" w:rsidRDefault="00C440FC" w:rsidP="00E01296">
      <w:pPr>
        <w:rPr>
          <w:b/>
        </w:rPr>
      </w:pPr>
      <w:r w:rsidRPr="00E01296">
        <w:rPr>
          <w:b/>
        </w:rPr>
        <w:t>OEIS</w:t>
      </w:r>
      <w:r w:rsidR="00F240EE" w:rsidRPr="00E01296">
        <w:rPr>
          <w:b/>
        </w:rPr>
        <w:t xml:space="preserve"> </w:t>
      </w:r>
      <w:r w:rsidR="00641734" w:rsidRPr="00892753">
        <w:rPr>
          <w:b/>
        </w:rPr>
        <w:t>Data</w:t>
      </w:r>
      <w:r w:rsidR="005124F5" w:rsidRPr="00892753">
        <w:rPr>
          <w:b/>
        </w:rPr>
        <w:t xml:space="preserve"> Request </w:t>
      </w:r>
      <w:r w:rsidR="00BD740A" w:rsidRPr="00892753">
        <w:rPr>
          <w:b/>
        </w:rPr>
        <w:t>5</w:t>
      </w:r>
      <w:r w:rsidR="00822CF4" w:rsidRPr="00892753">
        <w:rPr>
          <w:b/>
        </w:rPr>
        <w:t>.</w:t>
      </w:r>
      <w:r w:rsidR="00286A2F" w:rsidRPr="00892753">
        <w:rPr>
          <w:b/>
        </w:rPr>
        <w:t>3</w:t>
      </w:r>
    </w:p>
    <w:p w14:paraId="15072E8B" w14:textId="77777777" w:rsidR="009F523A" w:rsidRPr="00892753" w:rsidRDefault="009F523A" w:rsidP="00E01296">
      <w:pPr>
        <w:rPr>
          <w:b/>
        </w:rPr>
      </w:pPr>
    </w:p>
    <w:p w14:paraId="60EABB06" w14:textId="05168174" w:rsidR="00892753" w:rsidRPr="00892753" w:rsidRDefault="00286A2F" w:rsidP="00892753">
      <w:pPr>
        <w:pStyle w:val="ListParagraph"/>
        <w:spacing w:after="0" w:line="240" w:lineRule="auto"/>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Regarding absence of HFRA designation for VM-11 in initiative prioritization table:</w:t>
      </w:r>
      <w:r w:rsidR="00892753" w:rsidRPr="00892753">
        <w:rPr>
          <w:rFonts w:ascii="Times New Roman" w:eastAsia="Times New Roman" w:hAnsi="Times New Roman" w:cs="Times New Roman"/>
          <w:bCs/>
          <w:sz w:val="24"/>
          <w:szCs w:val="24"/>
        </w:rPr>
        <w:t xml:space="preserve"> </w:t>
      </w:r>
      <w:r w:rsidRPr="00892753">
        <w:rPr>
          <w:rFonts w:ascii="Times New Roman" w:eastAsia="Times New Roman" w:hAnsi="Times New Roman" w:cs="Times New Roman"/>
          <w:bCs/>
          <w:sz w:val="24"/>
          <w:szCs w:val="24"/>
        </w:rPr>
        <w:t>In the table on pages 137-141 of PacifiCorp’s redlined 2023-2025 Base WMP, the HFR</w:t>
      </w:r>
      <w:r w:rsidR="00892753" w:rsidRPr="00892753">
        <w:rPr>
          <w:rFonts w:ascii="Times New Roman" w:eastAsia="Times New Roman" w:hAnsi="Times New Roman" w:cs="Times New Roman"/>
          <w:bCs/>
          <w:sz w:val="24"/>
          <w:szCs w:val="24"/>
        </w:rPr>
        <w:t xml:space="preserve">A </w:t>
      </w:r>
      <w:r w:rsidRPr="00892753">
        <w:rPr>
          <w:rFonts w:ascii="Times New Roman" w:eastAsia="Times New Roman" w:hAnsi="Times New Roman" w:cs="Times New Roman"/>
          <w:bCs/>
          <w:sz w:val="24"/>
          <w:szCs w:val="24"/>
        </w:rPr>
        <w:t>column</w:t>
      </w:r>
      <w:r w:rsidR="00892753" w:rsidRPr="00892753">
        <w:rPr>
          <w:rFonts w:ascii="Times New Roman" w:eastAsia="Times New Roman" w:hAnsi="Times New Roman" w:cs="Times New Roman"/>
          <w:bCs/>
          <w:sz w:val="24"/>
          <w:szCs w:val="24"/>
        </w:rPr>
        <w:t xml:space="preserve"> </w:t>
      </w:r>
      <w:r w:rsidRPr="00892753">
        <w:rPr>
          <w:rFonts w:ascii="Times New Roman" w:eastAsia="Times New Roman" w:hAnsi="Times New Roman" w:cs="Times New Roman"/>
          <w:bCs/>
          <w:sz w:val="24"/>
          <w:szCs w:val="24"/>
        </w:rPr>
        <w:t>is blank for initiative VM-11.</w:t>
      </w:r>
      <w:r w:rsidR="00892753" w:rsidRPr="00892753">
        <w:rPr>
          <w:rFonts w:ascii="Times New Roman" w:eastAsia="Times New Roman" w:hAnsi="Times New Roman" w:cs="Times New Roman"/>
          <w:bCs/>
          <w:sz w:val="24"/>
          <w:szCs w:val="24"/>
        </w:rPr>
        <w:t xml:space="preserve"> </w:t>
      </w:r>
      <w:r w:rsidRPr="00892753">
        <w:rPr>
          <w:rFonts w:ascii="Times New Roman" w:eastAsia="Times New Roman" w:hAnsi="Times New Roman" w:cs="Times New Roman"/>
          <w:bCs/>
          <w:sz w:val="24"/>
          <w:szCs w:val="24"/>
        </w:rPr>
        <w:t>Why is the HFRA column blank for initiative VM-11?</w:t>
      </w:r>
      <w:r w:rsidR="00892753">
        <w:rPr>
          <w:rFonts w:ascii="Times New Roman" w:eastAsia="Times New Roman" w:hAnsi="Times New Roman" w:cs="Times New Roman"/>
          <w:bCs/>
          <w:sz w:val="24"/>
          <w:szCs w:val="24"/>
        </w:rPr>
        <w:br/>
      </w:r>
    </w:p>
    <w:p w14:paraId="175EB29B" w14:textId="5DA103AA" w:rsidR="00E01296" w:rsidRPr="00892753" w:rsidRDefault="00286A2F" w:rsidP="00D7122B">
      <w:pPr>
        <w:pStyle w:val="ListParagraph"/>
        <w:numPr>
          <w:ilvl w:val="0"/>
          <w:numId w:val="37"/>
        </w:numPr>
        <w:spacing w:after="0" w:line="240" w:lineRule="auto"/>
        <w:ind w:left="1080" w:hanging="180"/>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For example, are the activities associated with VM-11 outside the scope of</w:t>
      </w:r>
      <w:r w:rsidR="00892753" w:rsidRPr="00892753">
        <w:rPr>
          <w:rFonts w:ascii="Times New Roman" w:eastAsia="Times New Roman" w:hAnsi="Times New Roman" w:cs="Times New Roman"/>
          <w:bCs/>
          <w:sz w:val="24"/>
          <w:szCs w:val="24"/>
        </w:rPr>
        <w:t xml:space="preserve"> </w:t>
      </w:r>
      <w:r w:rsidRPr="00892753">
        <w:rPr>
          <w:rFonts w:ascii="Times New Roman" w:hAnsi="Times New Roman" w:cs="Times New Roman"/>
          <w:bCs/>
          <w:sz w:val="24"/>
          <w:szCs w:val="24"/>
        </w:rPr>
        <w:t>PacifiCorp’s HFRA?</w:t>
      </w:r>
    </w:p>
    <w:p w14:paraId="6AECFE00" w14:textId="77777777" w:rsidR="00286A2F" w:rsidRPr="00892753" w:rsidRDefault="00286A2F" w:rsidP="00286A2F">
      <w:pPr>
        <w:pStyle w:val="ListParagraph"/>
        <w:spacing w:after="0" w:line="240" w:lineRule="auto"/>
        <w:rPr>
          <w:rFonts w:ascii="Times New Roman" w:hAnsi="Times New Roman" w:cs="Times New Roman"/>
          <w:b/>
          <w:sz w:val="24"/>
          <w:szCs w:val="24"/>
        </w:rPr>
      </w:pPr>
    </w:p>
    <w:p w14:paraId="78FC70E8" w14:textId="193BB3B7" w:rsidR="007A5C07" w:rsidRDefault="007A5C07" w:rsidP="00D7122B">
      <w:pPr>
        <w:rPr>
          <w:b/>
        </w:rPr>
      </w:pPr>
      <w:r w:rsidRPr="00892753">
        <w:rPr>
          <w:b/>
        </w:rPr>
        <w:t>Response</w:t>
      </w:r>
      <w:r w:rsidR="00200B1A" w:rsidRPr="00892753">
        <w:rPr>
          <w:b/>
        </w:rPr>
        <w:t xml:space="preserve"> to </w:t>
      </w:r>
      <w:r w:rsidR="00C440FC" w:rsidRPr="00892753">
        <w:rPr>
          <w:b/>
        </w:rPr>
        <w:t>OEIS</w:t>
      </w:r>
      <w:r w:rsidR="00AE3C4A" w:rsidRPr="00892753">
        <w:rPr>
          <w:b/>
        </w:rPr>
        <w:t xml:space="preserve"> </w:t>
      </w:r>
      <w:r w:rsidR="00641734" w:rsidRPr="00892753">
        <w:rPr>
          <w:b/>
        </w:rPr>
        <w:t xml:space="preserve">Data </w:t>
      </w:r>
      <w:r w:rsidR="008422EC" w:rsidRPr="00892753">
        <w:rPr>
          <w:b/>
        </w:rPr>
        <w:t xml:space="preserve">Request </w:t>
      </w:r>
      <w:r w:rsidR="00BD740A" w:rsidRPr="00892753">
        <w:rPr>
          <w:b/>
        </w:rPr>
        <w:t>5</w:t>
      </w:r>
      <w:r w:rsidR="00822CF4" w:rsidRPr="00892753">
        <w:rPr>
          <w:b/>
        </w:rPr>
        <w:t>.</w:t>
      </w:r>
      <w:r w:rsidR="00286A2F" w:rsidRPr="00892753">
        <w:rPr>
          <w:b/>
        </w:rPr>
        <w:t>3</w:t>
      </w:r>
    </w:p>
    <w:p w14:paraId="0C711ECD" w14:textId="77777777" w:rsidR="00ED589D" w:rsidRDefault="00ED589D" w:rsidP="00D7122B">
      <w:pPr>
        <w:pStyle w:val="ListParagraph"/>
        <w:spacing w:line="240" w:lineRule="auto"/>
        <w:ind w:left="0"/>
        <w:rPr>
          <w:rFonts w:ascii="Times New Roman" w:hAnsi="Times New Roman" w:cs="Times New Roman"/>
          <w:color w:val="FF0000"/>
          <w:sz w:val="24"/>
          <w:szCs w:val="24"/>
        </w:rPr>
      </w:pPr>
    </w:p>
    <w:p w14:paraId="5EBD7514" w14:textId="54402654" w:rsidR="001A32A9" w:rsidRDefault="001A32A9" w:rsidP="00D7122B">
      <w:pPr>
        <w:pStyle w:val="ListParagraph"/>
        <w:spacing w:line="240" w:lineRule="auto"/>
        <w:rPr>
          <w:rFonts w:ascii="Times New Roman" w:hAnsi="Times New Roman" w:cs="Times New Roman"/>
          <w:sz w:val="24"/>
          <w:szCs w:val="24"/>
        </w:rPr>
      </w:pPr>
      <w:r w:rsidRPr="00ED589D">
        <w:rPr>
          <w:rFonts w:ascii="Times New Roman" w:hAnsi="Times New Roman" w:cs="Times New Roman"/>
          <w:sz w:val="24"/>
          <w:szCs w:val="24"/>
        </w:rPr>
        <w:t xml:space="preserve">The </w:t>
      </w:r>
      <w:r w:rsidR="00D7122B">
        <w:rPr>
          <w:rFonts w:ascii="Times New Roman" w:hAnsi="Times New Roman" w:cs="Times New Roman"/>
          <w:sz w:val="24"/>
          <w:szCs w:val="24"/>
        </w:rPr>
        <w:t>h</w:t>
      </w:r>
      <w:r w:rsidR="00ED589D" w:rsidRPr="00ED589D">
        <w:rPr>
          <w:rFonts w:ascii="Times New Roman" w:hAnsi="Times New Roman" w:cs="Times New Roman"/>
          <w:sz w:val="24"/>
          <w:szCs w:val="24"/>
        </w:rPr>
        <w:t xml:space="preserve">igh </w:t>
      </w:r>
      <w:r w:rsidR="00D7122B">
        <w:rPr>
          <w:rFonts w:ascii="Times New Roman" w:hAnsi="Times New Roman" w:cs="Times New Roman"/>
          <w:sz w:val="24"/>
          <w:szCs w:val="24"/>
        </w:rPr>
        <w:t>f</w:t>
      </w:r>
      <w:r w:rsidR="00ED589D" w:rsidRPr="00ED589D">
        <w:rPr>
          <w:rFonts w:ascii="Times New Roman" w:hAnsi="Times New Roman" w:cs="Times New Roman"/>
          <w:sz w:val="24"/>
          <w:szCs w:val="24"/>
        </w:rPr>
        <w:t xml:space="preserve">ire </w:t>
      </w:r>
      <w:r w:rsidR="00D7122B">
        <w:rPr>
          <w:rFonts w:ascii="Times New Roman" w:hAnsi="Times New Roman" w:cs="Times New Roman"/>
          <w:sz w:val="24"/>
          <w:szCs w:val="24"/>
        </w:rPr>
        <w:t>r</w:t>
      </w:r>
      <w:r w:rsidR="00ED589D" w:rsidRPr="00ED589D">
        <w:rPr>
          <w:rFonts w:ascii="Times New Roman" w:hAnsi="Times New Roman" w:cs="Times New Roman"/>
          <w:sz w:val="24"/>
          <w:szCs w:val="24"/>
        </w:rPr>
        <w:t xml:space="preserve">isk </w:t>
      </w:r>
      <w:r w:rsidR="00D7122B">
        <w:rPr>
          <w:rFonts w:ascii="Times New Roman" w:hAnsi="Times New Roman" w:cs="Times New Roman"/>
          <w:sz w:val="24"/>
          <w:szCs w:val="24"/>
        </w:rPr>
        <w:t>a</w:t>
      </w:r>
      <w:r w:rsidR="00ED589D" w:rsidRPr="00ED589D">
        <w:rPr>
          <w:rFonts w:ascii="Times New Roman" w:hAnsi="Times New Roman" w:cs="Times New Roman"/>
          <w:sz w:val="24"/>
          <w:szCs w:val="24"/>
        </w:rPr>
        <w:t>reas (</w:t>
      </w:r>
      <w:r w:rsidRPr="00ED589D">
        <w:rPr>
          <w:rFonts w:ascii="Times New Roman" w:hAnsi="Times New Roman" w:cs="Times New Roman"/>
          <w:sz w:val="24"/>
          <w:szCs w:val="24"/>
        </w:rPr>
        <w:t>HFRA</w:t>
      </w:r>
      <w:r w:rsidR="00ED589D" w:rsidRPr="00ED589D">
        <w:rPr>
          <w:rFonts w:ascii="Times New Roman" w:hAnsi="Times New Roman" w:cs="Times New Roman"/>
          <w:sz w:val="24"/>
          <w:szCs w:val="24"/>
        </w:rPr>
        <w:t>)</w:t>
      </w:r>
      <w:r w:rsidRPr="00ED589D">
        <w:rPr>
          <w:rFonts w:ascii="Times New Roman" w:hAnsi="Times New Roman" w:cs="Times New Roman"/>
          <w:sz w:val="24"/>
          <w:szCs w:val="24"/>
        </w:rPr>
        <w:t xml:space="preserve"> column for </w:t>
      </w:r>
      <w:r w:rsidR="00D7122B">
        <w:rPr>
          <w:rFonts w:ascii="Times New Roman" w:hAnsi="Times New Roman" w:cs="Times New Roman"/>
          <w:sz w:val="24"/>
          <w:szCs w:val="24"/>
        </w:rPr>
        <w:t xml:space="preserve">Vegetation Management </w:t>
      </w:r>
      <w:r w:rsidRPr="00ED589D">
        <w:rPr>
          <w:rFonts w:ascii="Times New Roman" w:hAnsi="Times New Roman" w:cs="Times New Roman"/>
          <w:sz w:val="24"/>
          <w:szCs w:val="24"/>
        </w:rPr>
        <w:t>initiative VM-11 was inadvertently left blank</w:t>
      </w:r>
      <w:r w:rsidR="00311AEB">
        <w:rPr>
          <w:rFonts w:ascii="Times New Roman" w:hAnsi="Times New Roman" w:cs="Times New Roman"/>
          <w:sz w:val="24"/>
          <w:szCs w:val="24"/>
        </w:rPr>
        <w:t xml:space="preserve"> and should have been checked</w:t>
      </w:r>
      <w:r w:rsidR="00220385">
        <w:rPr>
          <w:rFonts w:ascii="Times New Roman" w:hAnsi="Times New Roman" w:cs="Times New Roman"/>
          <w:sz w:val="24"/>
          <w:szCs w:val="24"/>
        </w:rPr>
        <w:t>. V</w:t>
      </w:r>
      <w:r w:rsidRPr="00ED589D">
        <w:rPr>
          <w:rFonts w:ascii="Times New Roman" w:hAnsi="Times New Roman" w:cs="Times New Roman"/>
          <w:sz w:val="24"/>
          <w:szCs w:val="24"/>
        </w:rPr>
        <w:t xml:space="preserve">egetation management quality assurance </w:t>
      </w:r>
      <w:r w:rsidR="00D7122B">
        <w:rPr>
          <w:rFonts w:ascii="Times New Roman" w:hAnsi="Times New Roman" w:cs="Times New Roman"/>
          <w:sz w:val="24"/>
          <w:szCs w:val="24"/>
        </w:rPr>
        <w:t xml:space="preserve">(QA) </w:t>
      </w:r>
      <w:r w:rsidRPr="00ED589D">
        <w:rPr>
          <w:rFonts w:ascii="Times New Roman" w:hAnsi="Times New Roman" w:cs="Times New Roman"/>
          <w:sz w:val="24"/>
          <w:szCs w:val="24"/>
        </w:rPr>
        <w:t xml:space="preserve">and quality control </w:t>
      </w:r>
      <w:r w:rsidR="00D7122B">
        <w:rPr>
          <w:rFonts w:ascii="Times New Roman" w:hAnsi="Times New Roman" w:cs="Times New Roman"/>
          <w:sz w:val="24"/>
          <w:szCs w:val="24"/>
        </w:rPr>
        <w:t xml:space="preserve">(QC) </w:t>
      </w:r>
      <w:r w:rsidRPr="00ED589D">
        <w:rPr>
          <w:rFonts w:ascii="Times New Roman" w:hAnsi="Times New Roman" w:cs="Times New Roman"/>
          <w:sz w:val="24"/>
          <w:szCs w:val="24"/>
        </w:rPr>
        <w:t>are occurring in the HFRA.</w:t>
      </w:r>
    </w:p>
    <w:p w14:paraId="16F4DBC3" w14:textId="77777777" w:rsidR="00ED589D" w:rsidRDefault="00ED589D" w:rsidP="00D7122B">
      <w:pPr>
        <w:pStyle w:val="ListParagraph"/>
        <w:spacing w:line="240" w:lineRule="auto"/>
        <w:rPr>
          <w:rFonts w:ascii="Times New Roman" w:hAnsi="Times New Roman" w:cs="Times New Roman"/>
          <w:sz w:val="24"/>
          <w:szCs w:val="24"/>
        </w:rPr>
      </w:pPr>
    </w:p>
    <w:p w14:paraId="49980430" w14:textId="77777777" w:rsidR="00ED589D" w:rsidRDefault="00ED589D" w:rsidP="001A32A9">
      <w:pPr>
        <w:pStyle w:val="ListParagraph"/>
        <w:ind w:left="0"/>
        <w:rPr>
          <w:rFonts w:ascii="Times New Roman" w:hAnsi="Times New Roman" w:cs="Times New Roman"/>
          <w:color w:val="FF0000"/>
          <w:sz w:val="24"/>
          <w:szCs w:val="24"/>
        </w:rPr>
      </w:pPr>
    </w:p>
    <w:p w14:paraId="6BE0267C" w14:textId="77777777" w:rsidR="00ED589D" w:rsidRDefault="00ED589D" w:rsidP="001A32A9">
      <w:pPr>
        <w:pStyle w:val="ListParagraph"/>
        <w:ind w:left="0"/>
        <w:rPr>
          <w:rFonts w:ascii="Times New Roman" w:hAnsi="Times New Roman" w:cs="Times New Roman"/>
          <w:color w:val="FF0000"/>
          <w:sz w:val="24"/>
          <w:szCs w:val="24"/>
        </w:rPr>
      </w:pPr>
    </w:p>
    <w:p w14:paraId="2F0CBC2C" w14:textId="77777777" w:rsidR="00ED589D" w:rsidRPr="001A32A9" w:rsidRDefault="00ED589D" w:rsidP="001A32A9">
      <w:pPr>
        <w:pStyle w:val="ListParagraph"/>
        <w:ind w:left="0"/>
        <w:rPr>
          <w:rFonts w:ascii="Times New Roman" w:hAnsi="Times New Roman" w:cs="Times New Roman"/>
          <w:color w:val="FF0000"/>
          <w:sz w:val="24"/>
          <w:szCs w:val="24"/>
        </w:rPr>
      </w:pPr>
    </w:p>
    <w:p w14:paraId="227ADEAE" w14:textId="77777777" w:rsidR="001A32A9" w:rsidRPr="00892753" w:rsidRDefault="001A32A9" w:rsidP="00E01296">
      <w:pPr>
        <w:rPr>
          <w:b/>
        </w:rPr>
      </w:pPr>
    </w:p>
    <w:p w14:paraId="6A16A411" w14:textId="77777777" w:rsidR="00EE3762" w:rsidRPr="00892753" w:rsidRDefault="00EE3762" w:rsidP="00D80495">
      <w:pPr>
        <w:rPr>
          <w:b/>
        </w:rPr>
      </w:pPr>
    </w:p>
    <w:p w14:paraId="191FAC64" w14:textId="6667F88D" w:rsidR="005D45B4" w:rsidRPr="00BD740A" w:rsidRDefault="00BD740A" w:rsidP="00BD740A">
      <w:pPr>
        <w:rPr>
          <w:bCs/>
        </w:rPr>
      </w:pPr>
      <w:r>
        <w:rPr>
          <w:bCs/>
        </w:rPr>
        <w:tab/>
      </w:r>
    </w:p>
    <w:sectPr w:rsidR="005D45B4" w:rsidRPr="00BD74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B5D95EE" w:rsidR="007A5C07" w:rsidRPr="005124F5" w:rsidRDefault="00BD740A" w:rsidP="007A5C07">
    <w:r>
      <w:t>September 4</w:t>
    </w:r>
    <w:r w:rsidR="00BE73D3">
      <w:t>, 202</w:t>
    </w:r>
    <w:r w:rsidR="00446A89">
      <w:t>4</w:t>
    </w:r>
  </w:p>
  <w:p w14:paraId="2452B3BF" w14:textId="35D552E4" w:rsidR="00AB6025" w:rsidRDefault="00446A89" w:rsidP="00AB6025">
    <w:pPr>
      <w:rPr>
        <w:rFonts w:eastAsiaTheme="minorHAnsi"/>
        <w:bCs/>
        <w:color w:val="000000"/>
      </w:rPr>
    </w:pPr>
    <w:r w:rsidRPr="00446A89">
      <w:rPr>
        <w:rFonts w:eastAsiaTheme="minorHAnsi"/>
        <w:bCs/>
        <w:color w:val="000000"/>
      </w:rPr>
      <w:t>OEIS-P-WMP_2024-PC-0</w:t>
    </w:r>
    <w:r w:rsidR="00BD740A">
      <w:rPr>
        <w:rFonts w:eastAsiaTheme="minorHAnsi"/>
        <w:bCs/>
        <w:color w:val="000000"/>
      </w:rPr>
      <w:t>5</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D64C4"/>
    <w:multiLevelType w:val="hybridMultilevel"/>
    <w:tmpl w:val="FD1471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3"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1D2F49"/>
    <w:multiLevelType w:val="hybridMultilevel"/>
    <w:tmpl w:val="048E2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31"/>
  </w:num>
  <w:num w:numId="4" w16cid:durableId="170798991">
    <w:abstractNumId w:val="36"/>
  </w:num>
  <w:num w:numId="5" w16cid:durableId="390352810">
    <w:abstractNumId w:val="1"/>
  </w:num>
  <w:num w:numId="6" w16cid:durableId="845822299">
    <w:abstractNumId w:val="9"/>
  </w:num>
  <w:num w:numId="7" w16cid:durableId="440540217">
    <w:abstractNumId w:val="26"/>
  </w:num>
  <w:num w:numId="8" w16cid:durableId="1585647602">
    <w:abstractNumId w:val="24"/>
  </w:num>
  <w:num w:numId="9" w16cid:durableId="160856750">
    <w:abstractNumId w:val="12"/>
  </w:num>
  <w:num w:numId="10" w16cid:durableId="81152084">
    <w:abstractNumId w:val="19"/>
  </w:num>
  <w:num w:numId="11" w16cid:durableId="787621791">
    <w:abstractNumId w:val="15"/>
  </w:num>
  <w:num w:numId="12" w16cid:durableId="1858734263">
    <w:abstractNumId w:val="22"/>
  </w:num>
  <w:num w:numId="13" w16cid:durableId="1607804467">
    <w:abstractNumId w:val="35"/>
  </w:num>
  <w:num w:numId="14" w16cid:durableId="2057853309">
    <w:abstractNumId w:val="20"/>
  </w:num>
  <w:num w:numId="15" w16cid:durableId="1136532133">
    <w:abstractNumId w:val="27"/>
  </w:num>
  <w:num w:numId="16" w16cid:durableId="1329208315">
    <w:abstractNumId w:val="10"/>
  </w:num>
  <w:num w:numId="17" w16cid:durableId="437141105">
    <w:abstractNumId w:val="11"/>
  </w:num>
  <w:num w:numId="18" w16cid:durableId="1484926814">
    <w:abstractNumId w:val="14"/>
  </w:num>
  <w:num w:numId="19" w16cid:durableId="1616281241">
    <w:abstractNumId w:val="6"/>
  </w:num>
  <w:num w:numId="20" w16cid:durableId="1954749110">
    <w:abstractNumId w:val="32"/>
  </w:num>
  <w:num w:numId="21" w16cid:durableId="1141263984">
    <w:abstractNumId w:val="30"/>
  </w:num>
  <w:num w:numId="22" w16cid:durableId="1765495506">
    <w:abstractNumId w:val="8"/>
  </w:num>
  <w:num w:numId="23" w16cid:durableId="1882129980">
    <w:abstractNumId w:val="25"/>
  </w:num>
  <w:num w:numId="24" w16cid:durableId="614942275">
    <w:abstractNumId w:val="13"/>
  </w:num>
  <w:num w:numId="25" w16cid:durableId="445395250">
    <w:abstractNumId w:val="23"/>
  </w:num>
  <w:num w:numId="26" w16cid:durableId="1099985146">
    <w:abstractNumId w:val="21"/>
  </w:num>
  <w:num w:numId="27" w16cid:durableId="312415335">
    <w:abstractNumId w:val="33"/>
  </w:num>
  <w:num w:numId="28" w16cid:durableId="659769303">
    <w:abstractNumId w:val="17"/>
  </w:num>
  <w:num w:numId="29" w16cid:durableId="29108426">
    <w:abstractNumId w:val="7"/>
  </w:num>
  <w:num w:numId="30" w16cid:durableId="648485740">
    <w:abstractNumId w:val="18"/>
  </w:num>
  <w:num w:numId="31" w16cid:durableId="70397969">
    <w:abstractNumId w:val="2"/>
  </w:num>
  <w:num w:numId="32" w16cid:durableId="372925659">
    <w:abstractNumId w:val="28"/>
  </w:num>
  <w:num w:numId="33" w16cid:durableId="1445731492">
    <w:abstractNumId w:val="0"/>
  </w:num>
  <w:num w:numId="34" w16cid:durableId="1330910777">
    <w:abstractNumId w:val="5"/>
  </w:num>
  <w:num w:numId="35" w16cid:durableId="762805487">
    <w:abstractNumId w:val="29"/>
  </w:num>
  <w:num w:numId="36" w16cid:durableId="1933932798">
    <w:abstractNumId w:val="34"/>
  </w:num>
  <w:num w:numId="37" w16cid:durableId="125659840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T8p76MPuUH4iIG+cJ7XWJoWKUQCZ38ZkY62ddMc0aG+1indNC9wDCinGAvVviEh4gXxwo4PmzacrmLlpGgd0tQ==" w:salt="xb3/PMFHiNsmBXdtXZwJGw=="/>
  <w:defaultTabStop w:val="720"/>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373A2"/>
    <w:rsid w:val="00045BDE"/>
    <w:rsid w:val="00046C55"/>
    <w:rsid w:val="000473C2"/>
    <w:rsid w:val="00064243"/>
    <w:rsid w:val="00066377"/>
    <w:rsid w:val="000706AF"/>
    <w:rsid w:val="00073995"/>
    <w:rsid w:val="00074712"/>
    <w:rsid w:val="00081226"/>
    <w:rsid w:val="0009404A"/>
    <w:rsid w:val="000B696A"/>
    <w:rsid w:val="000C1842"/>
    <w:rsid w:val="000C6673"/>
    <w:rsid w:val="000C6A98"/>
    <w:rsid w:val="000C74AB"/>
    <w:rsid w:val="000D0CA8"/>
    <w:rsid w:val="000D4A17"/>
    <w:rsid w:val="000D5519"/>
    <w:rsid w:val="000E5C80"/>
    <w:rsid w:val="000F00A5"/>
    <w:rsid w:val="000F0C0A"/>
    <w:rsid w:val="000F3A35"/>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2A9"/>
    <w:rsid w:val="001A39B3"/>
    <w:rsid w:val="001A5C34"/>
    <w:rsid w:val="001B3312"/>
    <w:rsid w:val="001B3A7A"/>
    <w:rsid w:val="001B3AEE"/>
    <w:rsid w:val="001C2C53"/>
    <w:rsid w:val="001C34A0"/>
    <w:rsid w:val="001D43FA"/>
    <w:rsid w:val="001F544F"/>
    <w:rsid w:val="001F7C18"/>
    <w:rsid w:val="002005C6"/>
    <w:rsid w:val="00200B1A"/>
    <w:rsid w:val="00204CE5"/>
    <w:rsid w:val="00213485"/>
    <w:rsid w:val="00220385"/>
    <w:rsid w:val="0023041C"/>
    <w:rsid w:val="002314D3"/>
    <w:rsid w:val="00234A62"/>
    <w:rsid w:val="00235A45"/>
    <w:rsid w:val="002535CC"/>
    <w:rsid w:val="00256E33"/>
    <w:rsid w:val="00257B44"/>
    <w:rsid w:val="00265E16"/>
    <w:rsid w:val="002678C2"/>
    <w:rsid w:val="00270247"/>
    <w:rsid w:val="00280562"/>
    <w:rsid w:val="00280739"/>
    <w:rsid w:val="0028653D"/>
    <w:rsid w:val="00286A2F"/>
    <w:rsid w:val="00287872"/>
    <w:rsid w:val="002908B3"/>
    <w:rsid w:val="00291699"/>
    <w:rsid w:val="00294344"/>
    <w:rsid w:val="002A1F0C"/>
    <w:rsid w:val="002B68D6"/>
    <w:rsid w:val="002C55F1"/>
    <w:rsid w:val="002D1578"/>
    <w:rsid w:val="002D3655"/>
    <w:rsid w:val="002E56C7"/>
    <w:rsid w:val="002E65CA"/>
    <w:rsid w:val="002F082D"/>
    <w:rsid w:val="00301767"/>
    <w:rsid w:val="00311AEB"/>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2370"/>
    <w:rsid w:val="003A3DA6"/>
    <w:rsid w:val="003A7E64"/>
    <w:rsid w:val="003B2B85"/>
    <w:rsid w:val="003C01F1"/>
    <w:rsid w:val="003E10DD"/>
    <w:rsid w:val="003E4643"/>
    <w:rsid w:val="003E76DB"/>
    <w:rsid w:val="003F02C2"/>
    <w:rsid w:val="003F6B5D"/>
    <w:rsid w:val="00400CEF"/>
    <w:rsid w:val="00401331"/>
    <w:rsid w:val="00402380"/>
    <w:rsid w:val="00412D21"/>
    <w:rsid w:val="00430811"/>
    <w:rsid w:val="00435CBD"/>
    <w:rsid w:val="00435F3C"/>
    <w:rsid w:val="004449B3"/>
    <w:rsid w:val="00444FB2"/>
    <w:rsid w:val="00446A89"/>
    <w:rsid w:val="00453FBC"/>
    <w:rsid w:val="00472A5D"/>
    <w:rsid w:val="004733E8"/>
    <w:rsid w:val="00480D80"/>
    <w:rsid w:val="00483C2E"/>
    <w:rsid w:val="004906D9"/>
    <w:rsid w:val="00490FCD"/>
    <w:rsid w:val="00492392"/>
    <w:rsid w:val="004955F1"/>
    <w:rsid w:val="004A0720"/>
    <w:rsid w:val="004A0FA6"/>
    <w:rsid w:val="004B0018"/>
    <w:rsid w:val="004B2C1E"/>
    <w:rsid w:val="004B5F75"/>
    <w:rsid w:val="004C5BCB"/>
    <w:rsid w:val="004C6B04"/>
    <w:rsid w:val="004D32E7"/>
    <w:rsid w:val="004D5854"/>
    <w:rsid w:val="004D6E37"/>
    <w:rsid w:val="004D79F9"/>
    <w:rsid w:val="004E3465"/>
    <w:rsid w:val="004E3699"/>
    <w:rsid w:val="004F52E4"/>
    <w:rsid w:val="005057F6"/>
    <w:rsid w:val="005124F5"/>
    <w:rsid w:val="0051630A"/>
    <w:rsid w:val="005203EE"/>
    <w:rsid w:val="0053387A"/>
    <w:rsid w:val="0054072C"/>
    <w:rsid w:val="00544031"/>
    <w:rsid w:val="005544C3"/>
    <w:rsid w:val="0056641D"/>
    <w:rsid w:val="00570C2D"/>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6038"/>
    <w:rsid w:val="0066373E"/>
    <w:rsid w:val="00665CBE"/>
    <w:rsid w:val="00666681"/>
    <w:rsid w:val="0067077B"/>
    <w:rsid w:val="006806B6"/>
    <w:rsid w:val="00686890"/>
    <w:rsid w:val="006A28CA"/>
    <w:rsid w:val="006A7D76"/>
    <w:rsid w:val="006B3253"/>
    <w:rsid w:val="006B4661"/>
    <w:rsid w:val="006B569A"/>
    <w:rsid w:val="006C0F00"/>
    <w:rsid w:val="006C58F4"/>
    <w:rsid w:val="006D0770"/>
    <w:rsid w:val="006E046A"/>
    <w:rsid w:val="006F375E"/>
    <w:rsid w:val="006F3F07"/>
    <w:rsid w:val="006F5DE7"/>
    <w:rsid w:val="00701692"/>
    <w:rsid w:val="007046D1"/>
    <w:rsid w:val="00705D7D"/>
    <w:rsid w:val="00706595"/>
    <w:rsid w:val="00714865"/>
    <w:rsid w:val="00730B47"/>
    <w:rsid w:val="0073329A"/>
    <w:rsid w:val="0074101D"/>
    <w:rsid w:val="00741045"/>
    <w:rsid w:val="00741298"/>
    <w:rsid w:val="00742AF5"/>
    <w:rsid w:val="00743DB4"/>
    <w:rsid w:val="00745CFE"/>
    <w:rsid w:val="00746C2C"/>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C7912"/>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753"/>
    <w:rsid w:val="00894415"/>
    <w:rsid w:val="008B3D65"/>
    <w:rsid w:val="008B7C89"/>
    <w:rsid w:val="008C2A72"/>
    <w:rsid w:val="008C3E68"/>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8299F"/>
    <w:rsid w:val="00982C84"/>
    <w:rsid w:val="009855B9"/>
    <w:rsid w:val="00985E0F"/>
    <w:rsid w:val="00987276"/>
    <w:rsid w:val="0099703C"/>
    <w:rsid w:val="009A3078"/>
    <w:rsid w:val="009A4F71"/>
    <w:rsid w:val="009A71F4"/>
    <w:rsid w:val="009A75A2"/>
    <w:rsid w:val="009B0EE2"/>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005E"/>
    <w:rsid w:val="00A24C47"/>
    <w:rsid w:val="00A303A5"/>
    <w:rsid w:val="00A32A95"/>
    <w:rsid w:val="00A343DF"/>
    <w:rsid w:val="00A40C2F"/>
    <w:rsid w:val="00A41A9D"/>
    <w:rsid w:val="00A43424"/>
    <w:rsid w:val="00A44100"/>
    <w:rsid w:val="00A45D76"/>
    <w:rsid w:val="00A547D7"/>
    <w:rsid w:val="00A628EF"/>
    <w:rsid w:val="00A67630"/>
    <w:rsid w:val="00A702E9"/>
    <w:rsid w:val="00A71A63"/>
    <w:rsid w:val="00A77B6F"/>
    <w:rsid w:val="00A80849"/>
    <w:rsid w:val="00A878D0"/>
    <w:rsid w:val="00A96BD4"/>
    <w:rsid w:val="00A97F97"/>
    <w:rsid w:val="00AB2537"/>
    <w:rsid w:val="00AB6025"/>
    <w:rsid w:val="00AC1013"/>
    <w:rsid w:val="00AC2D41"/>
    <w:rsid w:val="00AC30DB"/>
    <w:rsid w:val="00AC491C"/>
    <w:rsid w:val="00AD3CC0"/>
    <w:rsid w:val="00AD44F8"/>
    <w:rsid w:val="00AE3C4A"/>
    <w:rsid w:val="00AE7BB0"/>
    <w:rsid w:val="00AF4B4C"/>
    <w:rsid w:val="00B0323E"/>
    <w:rsid w:val="00B11A40"/>
    <w:rsid w:val="00B148D2"/>
    <w:rsid w:val="00B3209D"/>
    <w:rsid w:val="00B332EE"/>
    <w:rsid w:val="00B3644B"/>
    <w:rsid w:val="00B424FC"/>
    <w:rsid w:val="00B60833"/>
    <w:rsid w:val="00B62326"/>
    <w:rsid w:val="00B63634"/>
    <w:rsid w:val="00B66113"/>
    <w:rsid w:val="00B66FF9"/>
    <w:rsid w:val="00B744FC"/>
    <w:rsid w:val="00B8013E"/>
    <w:rsid w:val="00B8074C"/>
    <w:rsid w:val="00B855B3"/>
    <w:rsid w:val="00B94658"/>
    <w:rsid w:val="00B946B8"/>
    <w:rsid w:val="00BB25C8"/>
    <w:rsid w:val="00BB731E"/>
    <w:rsid w:val="00BC1981"/>
    <w:rsid w:val="00BC45B6"/>
    <w:rsid w:val="00BC6142"/>
    <w:rsid w:val="00BD0732"/>
    <w:rsid w:val="00BD740A"/>
    <w:rsid w:val="00BE73D3"/>
    <w:rsid w:val="00C03481"/>
    <w:rsid w:val="00C056B1"/>
    <w:rsid w:val="00C0586A"/>
    <w:rsid w:val="00C06BCC"/>
    <w:rsid w:val="00C12EDF"/>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3F24"/>
    <w:rsid w:val="00D7122B"/>
    <w:rsid w:val="00D725F3"/>
    <w:rsid w:val="00D769FB"/>
    <w:rsid w:val="00D80495"/>
    <w:rsid w:val="00D83D47"/>
    <w:rsid w:val="00D84E43"/>
    <w:rsid w:val="00DA099A"/>
    <w:rsid w:val="00DA1150"/>
    <w:rsid w:val="00DA331F"/>
    <w:rsid w:val="00DA7708"/>
    <w:rsid w:val="00DC0A5B"/>
    <w:rsid w:val="00DC1018"/>
    <w:rsid w:val="00DC11A7"/>
    <w:rsid w:val="00DC25D8"/>
    <w:rsid w:val="00DD3A16"/>
    <w:rsid w:val="00DE76A9"/>
    <w:rsid w:val="00DF3B52"/>
    <w:rsid w:val="00DF6C93"/>
    <w:rsid w:val="00E00E9E"/>
    <w:rsid w:val="00E01296"/>
    <w:rsid w:val="00E02458"/>
    <w:rsid w:val="00E10C24"/>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D1F8F"/>
    <w:rsid w:val="00ED589D"/>
    <w:rsid w:val="00ED6B5C"/>
    <w:rsid w:val="00ED74D8"/>
    <w:rsid w:val="00EE1116"/>
    <w:rsid w:val="00EE3762"/>
    <w:rsid w:val="00EE72AA"/>
    <w:rsid w:val="00EF062E"/>
    <w:rsid w:val="00EF2C71"/>
    <w:rsid w:val="00F01228"/>
    <w:rsid w:val="00F050CE"/>
    <w:rsid w:val="00F20613"/>
    <w:rsid w:val="00F20BD4"/>
    <w:rsid w:val="00F227D3"/>
    <w:rsid w:val="00F240EE"/>
    <w:rsid w:val="00F25C00"/>
    <w:rsid w:val="00F30AAE"/>
    <w:rsid w:val="00F31E8B"/>
    <w:rsid w:val="00F330C9"/>
    <w:rsid w:val="00F34B74"/>
    <w:rsid w:val="00F36414"/>
    <w:rsid w:val="00F5559B"/>
    <w:rsid w:val="00F55F1C"/>
    <w:rsid w:val="00F613D0"/>
    <w:rsid w:val="00F71579"/>
    <w:rsid w:val="00F7551F"/>
    <w:rsid w:val="00F7592D"/>
    <w:rsid w:val="00F802DF"/>
    <w:rsid w:val="00F97D0B"/>
    <w:rsid w:val="00FA19D2"/>
    <w:rsid w:val="00FA6EB0"/>
    <w:rsid w:val="00FB3A24"/>
    <w:rsid w:val="00FC2020"/>
    <w:rsid w:val="00FC2E52"/>
    <w:rsid w:val="00FE44E4"/>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34"/>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98</Words>
  <Characters>559</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14</cp:revision>
  <cp:lastPrinted>2018-10-11T18:11:00Z</cp:lastPrinted>
  <dcterms:created xsi:type="dcterms:W3CDTF">2024-08-30T15:12:00Z</dcterms:created>
  <dcterms:modified xsi:type="dcterms:W3CDTF">2024-09-04T22:53:00Z</dcterms:modified>
</cp:coreProperties>
</file>