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5A0C0CF4"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FA76B1">
        <w:rPr>
          <w:b/>
        </w:rPr>
        <w:t>6</w:t>
      </w:r>
      <w:r w:rsidR="00822CF4" w:rsidRPr="00F03684">
        <w:rPr>
          <w:b/>
        </w:rPr>
        <w:t>.</w:t>
      </w:r>
      <w:r w:rsidR="001B5046">
        <w:rPr>
          <w:b/>
        </w:rPr>
        <w:t>4</w:t>
      </w:r>
    </w:p>
    <w:p w14:paraId="4A5166B2" w14:textId="20E25911" w:rsidR="00BD740A" w:rsidRDefault="00BD740A" w:rsidP="00F03684">
      <w:pPr>
        <w:ind w:left="720"/>
        <w:rPr>
          <w:bCs/>
        </w:rPr>
      </w:pPr>
    </w:p>
    <w:p w14:paraId="6D8E8C38" w14:textId="77777777" w:rsidR="001B5046" w:rsidRDefault="001B5046" w:rsidP="00965DF2">
      <w:pPr>
        <w:ind w:left="720"/>
        <w:rPr>
          <w:b/>
        </w:rPr>
      </w:pPr>
      <w:r w:rsidRPr="001B5046">
        <w:rPr>
          <w:b/>
        </w:rPr>
        <w:t xml:space="preserve">Regarding PacifiCorp’s response to PC-23-02 </w:t>
      </w:r>
    </w:p>
    <w:p w14:paraId="0DEFD5C2" w14:textId="77777777" w:rsidR="001B5046" w:rsidRPr="001B5046" w:rsidRDefault="001B5046" w:rsidP="00965DF2">
      <w:pPr>
        <w:ind w:left="720"/>
        <w:rPr>
          <w:b/>
        </w:rPr>
      </w:pPr>
    </w:p>
    <w:p w14:paraId="2750BFC6" w14:textId="50687503" w:rsidR="00EB7AC5" w:rsidRPr="001B5046" w:rsidRDefault="001B5046" w:rsidP="00965DF2">
      <w:pPr>
        <w:pStyle w:val="ListParagraph"/>
        <w:numPr>
          <w:ilvl w:val="0"/>
          <w:numId w:val="42"/>
        </w:numPr>
        <w:spacing w:after="0" w:line="240" w:lineRule="auto"/>
        <w:rPr>
          <w:rFonts w:ascii="Times New Roman" w:hAnsi="Times New Roman" w:cs="Times New Roman"/>
          <w:bCs/>
          <w:sz w:val="24"/>
          <w:szCs w:val="24"/>
        </w:rPr>
      </w:pPr>
      <w:r w:rsidRPr="001B5046">
        <w:rPr>
          <w:rFonts w:ascii="Times New Roman" w:hAnsi="Times New Roman" w:cs="Times New Roman"/>
          <w:bCs/>
          <w:sz w:val="24"/>
          <w:szCs w:val="24"/>
        </w:rPr>
        <w:t>In PacifiCorp’s response to PC-23-02: Calculating Risk Scores Using 95th Percentile Values, PacifiCorp states that it “is discussing this required progress with the FireRisk model vendor to better understand their plan and will update Energy Safety with the vendor’s plan and timeline.” (PacifiCorp’s redlined 2025 WMP Update R1, p. 27) When does PacifiCorp intend to provide this information to Energy Safety to satisfy its response to PC-23-02?</w:t>
      </w:r>
    </w:p>
    <w:p w14:paraId="4031C19F" w14:textId="77777777" w:rsidR="001B5046" w:rsidRPr="001B5046" w:rsidRDefault="001B5046" w:rsidP="001B5046">
      <w:pPr>
        <w:pStyle w:val="ListParagraph"/>
        <w:spacing w:after="0"/>
        <w:ind w:left="1440"/>
        <w:rPr>
          <w:rFonts w:ascii="Times New Roman" w:hAnsi="Times New Roman" w:cs="Times New Roman"/>
          <w:bCs/>
          <w:sz w:val="24"/>
          <w:szCs w:val="24"/>
        </w:rPr>
      </w:pPr>
    </w:p>
    <w:p w14:paraId="7738A992" w14:textId="6826F6D4" w:rsidR="009C47B0" w:rsidRPr="00D57FB2" w:rsidRDefault="007A5C07" w:rsidP="00D57FB2">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FA76B1">
        <w:rPr>
          <w:b/>
        </w:rPr>
        <w:t>6</w:t>
      </w:r>
      <w:r w:rsidR="00822CF4" w:rsidRPr="00F03684">
        <w:rPr>
          <w:b/>
        </w:rPr>
        <w:t>.</w:t>
      </w:r>
      <w:r w:rsidR="001B5046">
        <w:rPr>
          <w:b/>
        </w:rPr>
        <w:t>4</w:t>
      </w:r>
    </w:p>
    <w:p w14:paraId="74ECE11A" w14:textId="77777777" w:rsidR="009C47B0" w:rsidRDefault="009C47B0" w:rsidP="005063A3">
      <w:pPr>
        <w:ind w:left="720"/>
        <w:rPr>
          <w:color w:val="FF0000"/>
        </w:rPr>
      </w:pPr>
    </w:p>
    <w:p w14:paraId="0015FADA" w14:textId="2F77D5C2" w:rsidR="009C47B0" w:rsidRPr="00F131E8" w:rsidRDefault="00F131E8" w:rsidP="00D40540">
      <w:pPr>
        <w:ind w:left="720"/>
      </w:pPr>
      <w:r w:rsidRPr="00F131E8">
        <w:t xml:space="preserve">PacifiCorp intends to provide this information to Energy Safety in the Company’s </w:t>
      </w:r>
      <w:r w:rsidR="002012C6" w:rsidRPr="00F131E8">
        <w:t>202</w:t>
      </w:r>
      <w:r w:rsidR="002012C6">
        <w:t>6</w:t>
      </w:r>
      <w:r w:rsidR="002012C6" w:rsidRPr="00F131E8">
        <w:t xml:space="preserve"> </w:t>
      </w:r>
      <w:r w:rsidRPr="00F131E8">
        <w:t>Wildfire Mitigation Plan</w:t>
      </w:r>
      <w:r w:rsidR="00D57FB2">
        <w:t xml:space="preserve"> (WMP)</w:t>
      </w:r>
      <w:r w:rsidRPr="00F131E8">
        <w:t>.</w:t>
      </w:r>
    </w:p>
    <w:p w14:paraId="6A16A411" w14:textId="77777777" w:rsidR="00EE3762" w:rsidRPr="00F03684" w:rsidRDefault="00EE3762" w:rsidP="00F03684">
      <w:pPr>
        <w:rPr>
          <w:b/>
        </w:rPr>
      </w:pPr>
    </w:p>
    <w:p w14:paraId="191FAC64" w14:textId="6667F88D" w:rsidR="005D45B4" w:rsidRDefault="00BD740A" w:rsidP="00F03684">
      <w:pPr>
        <w:rPr>
          <w:bCs/>
        </w:rPr>
      </w:pPr>
      <w:r w:rsidRPr="00F03684">
        <w:rPr>
          <w:bCs/>
        </w:rPr>
        <w:tab/>
      </w:r>
    </w:p>
    <w:p w14:paraId="4A13D0B3" w14:textId="753A49C0" w:rsidR="001B5046" w:rsidRPr="001B5046" w:rsidRDefault="001B5046" w:rsidP="001B5046">
      <w:pPr>
        <w:tabs>
          <w:tab w:val="left" w:pos="7020"/>
        </w:tabs>
      </w:pPr>
      <w:r>
        <w:tab/>
      </w:r>
    </w:p>
    <w:sectPr w:rsidR="001B5046" w:rsidRPr="001B50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776AA736" w:rsidR="007A5C07" w:rsidRPr="005124F5" w:rsidRDefault="00FA76B1" w:rsidP="007A5C07">
    <w:r>
      <w:t xml:space="preserve">October </w:t>
    </w:r>
    <w:r w:rsidR="00A43151">
      <w:t>8</w:t>
    </w:r>
    <w:r w:rsidR="00BE73D3">
      <w:t>, 202</w:t>
    </w:r>
    <w:r w:rsidR="00446A89">
      <w:t>4</w:t>
    </w:r>
  </w:p>
  <w:p w14:paraId="2452B3BF" w14:textId="70E374EF" w:rsidR="00AB6025" w:rsidRDefault="00446A89" w:rsidP="00AB6025">
    <w:pPr>
      <w:rPr>
        <w:rFonts w:eastAsiaTheme="minorHAnsi"/>
        <w:bCs/>
        <w:color w:val="000000"/>
      </w:rPr>
    </w:pPr>
    <w:r w:rsidRPr="00446A89">
      <w:rPr>
        <w:rFonts w:eastAsiaTheme="minorHAnsi"/>
        <w:bCs/>
        <w:color w:val="000000"/>
      </w:rPr>
      <w:t>OEIS-P-WMP_2024-PC-0</w:t>
    </w:r>
    <w:r w:rsidR="00FA76B1">
      <w:rPr>
        <w:rFonts w:eastAsiaTheme="minorHAnsi"/>
        <w:bCs/>
        <w:color w:val="000000"/>
      </w:rPr>
      <w:t>6</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9BF"/>
    <w:multiLevelType w:val="hybridMultilevel"/>
    <w:tmpl w:val="1C368F3E"/>
    <w:lvl w:ilvl="0" w:tplc="80302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80F09"/>
    <w:multiLevelType w:val="hybridMultilevel"/>
    <w:tmpl w:val="131EC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4C4AAF"/>
    <w:multiLevelType w:val="hybridMultilevel"/>
    <w:tmpl w:val="13CAA376"/>
    <w:lvl w:ilvl="0" w:tplc="016AB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037155E"/>
    <w:multiLevelType w:val="hybridMultilevel"/>
    <w:tmpl w:val="20CA6B56"/>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5C77FE"/>
    <w:multiLevelType w:val="hybridMultilevel"/>
    <w:tmpl w:val="523C3960"/>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8"/>
  </w:num>
  <w:num w:numId="4" w16cid:durableId="170798991">
    <w:abstractNumId w:val="42"/>
  </w:num>
  <w:num w:numId="5" w16cid:durableId="390352810">
    <w:abstractNumId w:val="3"/>
  </w:num>
  <w:num w:numId="6" w16cid:durableId="845822299">
    <w:abstractNumId w:val="12"/>
  </w:num>
  <w:num w:numId="7" w16cid:durableId="440540217">
    <w:abstractNumId w:val="32"/>
  </w:num>
  <w:num w:numId="8" w16cid:durableId="1585647602">
    <w:abstractNumId w:val="30"/>
  </w:num>
  <w:num w:numId="9" w16cid:durableId="160856750">
    <w:abstractNumId w:val="15"/>
  </w:num>
  <w:num w:numId="10" w16cid:durableId="81152084">
    <w:abstractNumId w:val="23"/>
  </w:num>
  <w:num w:numId="11" w16cid:durableId="787621791">
    <w:abstractNumId w:val="19"/>
  </w:num>
  <w:num w:numId="12" w16cid:durableId="1858734263">
    <w:abstractNumId w:val="27"/>
  </w:num>
  <w:num w:numId="13" w16cid:durableId="1607804467">
    <w:abstractNumId w:val="41"/>
  </w:num>
  <w:num w:numId="14" w16cid:durableId="2057853309">
    <w:abstractNumId w:val="24"/>
  </w:num>
  <w:num w:numId="15" w16cid:durableId="1136532133">
    <w:abstractNumId w:val="33"/>
  </w:num>
  <w:num w:numId="16" w16cid:durableId="1329208315">
    <w:abstractNumId w:val="13"/>
  </w:num>
  <w:num w:numId="17" w16cid:durableId="437141105">
    <w:abstractNumId w:val="14"/>
  </w:num>
  <w:num w:numId="18" w16cid:durableId="1484926814">
    <w:abstractNumId w:val="18"/>
  </w:num>
  <w:num w:numId="19" w16cid:durableId="1616281241">
    <w:abstractNumId w:val="7"/>
  </w:num>
  <w:num w:numId="20" w16cid:durableId="1954749110">
    <w:abstractNumId w:val="39"/>
  </w:num>
  <w:num w:numId="21" w16cid:durableId="1141263984">
    <w:abstractNumId w:val="37"/>
  </w:num>
  <w:num w:numId="22" w16cid:durableId="1765495506">
    <w:abstractNumId w:val="11"/>
  </w:num>
  <w:num w:numId="23" w16cid:durableId="1882129980">
    <w:abstractNumId w:val="31"/>
  </w:num>
  <w:num w:numId="24" w16cid:durableId="614942275">
    <w:abstractNumId w:val="16"/>
  </w:num>
  <w:num w:numId="25" w16cid:durableId="445395250">
    <w:abstractNumId w:val="29"/>
  </w:num>
  <w:num w:numId="26" w16cid:durableId="1099985146">
    <w:abstractNumId w:val="25"/>
  </w:num>
  <w:num w:numId="27" w16cid:durableId="312415335">
    <w:abstractNumId w:val="40"/>
  </w:num>
  <w:num w:numId="28" w16cid:durableId="659769303">
    <w:abstractNumId w:val="21"/>
  </w:num>
  <w:num w:numId="29" w16cid:durableId="29108426">
    <w:abstractNumId w:val="8"/>
  </w:num>
  <w:num w:numId="30" w16cid:durableId="648485740">
    <w:abstractNumId w:val="22"/>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10"/>
  </w:num>
  <w:num w:numId="37" w16cid:durableId="299961395">
    <w:abstractNumId w:val="17"/>
  </w:num>
  <w:num w:numId="38" w16cid:durableId="1192109937">
    <w:abstractNumId w:val="28"/>
  </w:num>
  <w:num w:numId="39" w16cid:durableId="1868522772">
    <w:abstractNumId w:val="1"/>
  </w:num>
  <w:num w:numId="40" w16cid:durableId="1216307851">
    <w:abstractNumId w:val="0"/>
  </w:num>
  <w:num w:numId="41" w16cid:durableId="374887560">
    <w:abstractNumId w:val="34"/>
  </w:num>
  <w:num w:numId="42" w16cid:durableId="1650599810">
    <w:abstractNumId w:val="26"/>
  </w:num>
  <w:num w:numId="43" w16cid:durableId="134794977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JkzYmMUWNVJjS+Zs/z9+wMkwAA5mlAKrpRwWimhCBNVse/ZVRtd2Fzwq/53P3ZCmcFcChk6d5RqCvEhL2OqMQ==" w:salt="xemxFdIK8mKevPEu8v6EaQ=="/>
  <w:defaultTabStop w:val="720"/>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B696A"/>
    <w:rsid w:val="000C1842"/>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34D97"/>
    <w:rsid w:val="00142415"/>
    <w:rsid w:val="00145DE9"/>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B5046"/>
    <w:rsid w:val="001C2C53"/>
    <w:rsid w:val="001C34A0"/>
    <w:rsid w:val="001D43FA"/>
    <w:rsid w:val="001F544F"/>
    <w:rsid w:val="001F7C18"/>
    <w:rsid w:val="002005C6"/>
    <w:rsid w:val="00200B1A"/>
    <w:rsid w:val="002012C6"/>
    <w:rsid w:val="00204CE5"/>
    <w:rsid w:val="00213485"/>
    <w:rsid w:val="0023041C"/>
    <w:rsid w:val="002314D3"/>
    <w:rsid w:val="00234A62"/>
    <w:rsid w:val="00235A45"/>
    <w:rsid w:val="002535CC"/>
    <w:rsid w:val="00256E33"/>
    <w:rsid w:val="00257B44"/>
    <w:rsid w:val="00262084"/>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232A"/>
    <w:rsid w:val="002D3655"/>
    <w:rsid w:val="002E56C7"/>
    <w:rsid w:val="002E65CA"/>
    <w:rsid w:val="002F082D"/>
    <w:rsid w:val="00301767"/>
    <w:rsid w:val="00304B84"/>
    <w:rsid w:val="00306F4C"/>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1CF9"/>
    <w:rsid w:val="00386C40"/>
    <w:rsid w:val="003A172E"/>
    <w:rsid w:val="003A2370"/>
    <w:rsid w:val="003A3DA6"/>
    <w:rsid w:val="003A7E64"/>
    <w:rsid w:val="003B2B85"/>
    <w:rsid w:val="003C01F1"/>
    <w:rsid w:val="003C6884"/>
    <w:rsid w:val="003E10DD"/>
    <w:rsid w:val="003E4643"/>
    <w:rsid w:val="003E76DB"/>
    <w:rsid w:val="003F02C2"/>
    <w:rsid w:val="003F6B5D"/>
    <w:rsid w:val="00400CEF"/>
    <w:rsid w:val="00401331"/>
    <w:rsid w:val="00402380"/>
    <w:rsid w:val="00403ED2"/>
    <w:rsid w:val="00412D21"/>
    <w:rsid w:val="00435CBD"/>
    <w:rsid w:val="00435F3C"/>
    <w:rsid w:val="004378F0"/>
    <w:rsid w:val="004449B3"/>
    <w:rsid w:val="00444FB2"/>
    <w:rsid w:val="00446A89"/>
    <w:rsid w:val="00453FBC"/>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6038"/>
    <w:rsid w:val="00657BA1"/>
    <w:rsid w:val="0066373E"/>
    <w:rsid w:val="00665CBE"/>
    <w:rsid w:val="00666681"/>
    <w:rsid w:val="00670432"/>
    <w:rsid w:val="0067077B"/>
    <w:rsid w:val="006806B6"/>
    <w:rsid w:val="00686890"/>
    <w:rsid w:val="006A1E6B"/>
    <w:rsid w:val="006A28CA"/>
    <w:rsid w:val="006A7D76"/>
    <w:rsid w:val="006B3253"/>
    <w:rsid w:val="006B569A"/>
    <w:rsid w:val="006C0F00"/>
    <w:rsid w:val="006C58F4"/>
    <w:rsid w:val="006D0770"/>
    <w:rsid w:val="006E046A"/>
    <w:rsid w:val="006F25F0"/>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863EC"/>
    <w:rsid w:val="00892F1C"/>
    <w:rsid w:val="008B3D65"/>
    <w:rsid w:val="008B7C89"/>
    <w:rsid w:val="008B7FA5"/>
    <w:rsid w:val="008C2A72"/>
    <w:rsid w:val="008C6DE3"/>
    <w:rsid w:val="008C7ACE"/>
    <w:rsid w:val="008C7F77"/>
    <w:rsid w:val="008D2F82"/>
    <w:rsid w:val="008D4B3A"/>
    <w:rsid w:val="008D510F"/>
    <w:rsid w:val="009026AA"/>
    <w:rsid w:val="00906256"/>
    <w:rsid w:val="00907A2E"/>
    <w:rsid w:val="0091776D"/>
    <w:rsid w:val="009200FF"/>
    <w:rsid w:val="009267C5"/>
    <w:rsid w:val="00926828"/>
    <w:rsid w:val="00931F0F"/>
    <w:rsid w:val="00932BC3"/>
    <w:rsid w:val="00933F09"/>
    <w:rsid w:val="00935FE2"/>
    <w:rsid w:val="0093717A"/>
    <w:rsid w:val="00943ED1"/>
    <w:rsid w:val="00951606"/>
    <w:rsid w:val="0095473E"/>
    <w:rsid w:val="00954D9B"/>
    <w:rsid w:val="00961665"/>
    <w:rsid w:val="009644D9"/>
    <w:rsid w:val="00965DF2"/>
    <w:rsid w:val="00966D88"/>
    <w:rsid w:val="00970889"/>
    <w:rsid w:val="00976078"/>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151"/>
    <w:rsid w:val="00A43424"/>
    <w:rsid w:val="00A44100"/>
    <w:rsid w:val="00A45D76"/>
    <w:rsid w:val="00A547D7"/>
    <w:rsid w:val="00A628EF"/>
    <w:rsid w:val="00A67630"/>
    <w:rsid w:val="00A702E9"/>
    <w:rsid w:val="00A71A63"/>
    <w:rsid w:val="00A77B6F"/>
    <w:rsid w:val="00A80849"/>
    <w:rsid w:val="00A878D0"/>
    <w:rsid w:val="00A92393"/>
    <w:rsid w:val="00A96BD4"/>
    <w:rsid w:val="00A97F97"/>
    <w:rsid w:val="00AB2537"/>
    <w:rsid w:val="00AB6025"/>
    <w:rsid w:val="00AC1013"/>
    <w:rsid w:val="00AC2D41"/>
    <w:rsid w:val="00AC30DB"/>
    <w:rsid w:val="00AC491C"/>
    <w:rsid w:val="00AD3CC0"/>
    <w:rsid w:val="00AE3C4A"/>
    <w:rsid w:val="00AE7BB0"/>
    <w:rsid w:val="00AF4B4C"/>
    <w:rsid w:val="00B01204"/>
    <w:rsid w:val="00B0323E"/>
    <w:rsid w:val="00B11A40"/>
    <w:rsid w:val="00B148D2"/>
    <w:rsid w:val="00B3209D"/>
    <w:rsid w:val="00B332EE"/>
    <w:rsid w:val="00B3644B"/>
    <w:rsid w:val="00B424FC"/>
    <w:rsid w:val="00B60833"/>
    <w:rsid w:val="00B61905"/>
    <w:rsid w:val="00B62326"/>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740A"/>
    <w:rsid w:val="00BE73D3"/>
    <w:rsid w:val="00C0196D"/>
    <w:rsid w:val="00C0197B"/>
    <w:rsid w:val="00C056B1"/>
    <w:rsid w:val="00C0586A"/>
    <w:rsid w:val="00C06BCC"/>
    <w:rsid w:val="00C12EDF"/>
    <w:rsid w:val="00C22094"/>
    <w:rsid w:val="00C37E94"/>
    <w:rsid w:val="00C4294F"/>
    <w:rsid w:val="00C42C82"/>
    <w:rsid w:val="00C440FC"/>
    <w:rsid w:val="00C47B39"/>
    <w:rsid w:val="00C5599F"/>
    <w:rsid w:val="00C632FF"/>
    <w:rsid w:val="00C664C6"/>
    <w:rsid w:val="00C701B8"/>
    <w:rsid w:val="00C71D81"/>
    <w:rsid w:val="00C775DB"/>
    <w:rsid w:val="00C779A7"/>
    <w:rsid w:val="00C90E96"/>
    <w:rsid w:val="00C9247A"/>
    <w:rsid w:val="00CA3096"/>
    <w:rsid w:val="00CA49AE"/>
    <w:rsid w:val="00CA66D7"/>
    <w:rsid w:val="00CB12AA"/>
    <w:rsid w:val="00CB55A4"/>
    <w:rsid w:val="00CC4279"/>
    <w:rsid w:val="00CC7AE0"/>
    <w:rsid w:val="00CD325E"/>
    <w:rsid w:val="00CD3FE5"/>
    <w:rsid w:val="00CD7AC8"/>
    <w:rsid w:val="00CE24ED"/>
    <w:rsid w:val="00CE6258"/>
    <w:rsid w:val="00CE6E5C"/>
    <w:rsid w:val="00CF06AB"/>
    <w:rsid w:val="00D02662"/>
    <w:rsid w:val="00D043D9"/>
    <w:rsid w:val="00D10F92"/>
    <w:rsid w:val="00D122A1"/>
    <w:rsid w:val="00D30AA9"/>
    <w:rsid w:val="00D32C61"/>
    <w:rsid w:val="00D35DA4"/>
    <w:rsid w:val="00D40540"/>
    <w:rsid w:val="00D51820"/>
    <w:rsid w:val="00D53F63"/>
    <w:rsid w:val="00D57FB2"/>
    <w:rsid w:val="00D63F24"/>
    <w:rsid w:val="00D725F3"/>
    <w:rsid w:val="00D769FB"/>
    <w:rsid w:val="00D80495"/>
    <w:rsid w:val="00D83D47"/>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96F41"/>
    <w:rsid w:val="00EA54E0"/>
    <w:rsid w:val="00EB1FDD"/>
    <w:rsid w:val="00EB4E34"/>
    <w:rsid w:val="00EB7AC5"/>
    <w:rsid w:val="00ED1F8F"/>
    <w:rsid w:val="00ED6B5C"/>
    <w:rsid w:val="00ED74D8"/>
    <w:rsid w:val="00EE1116"/>
    <w:rsid w:val="00EE3762"/>
    <w:rsid w:val="00EE72AA"/>
    <w:rsid w:val="00EF062E"/>
    <w:rsid w:val="00EF2C71"/>
    <w:rsid w:val="00F01228"/>
    <w:rsid w:val="00F02F1E"/>
    <w:rsid w:val="00F03684"/>
    <w:rsid w:val="00F050CE"/>
    <w:rsid w:val="00F131E8"/>
    <w:rsid w:val="00F20613"/>
    <w:rsid w:val="00F20BD4"/>
    <w:rsid w:val="00F227D3"/>
    <w:rsid w:val="00F240EE"/>
    <w:rsid w:val="00F25C00"/>
    <w:rsid w:val="00F30AAE"/>
    <w:rsid w:val="00F31E8B"/>
    <w:rsid w:val="00F330C9"/>
    <w:rsid w:val="00F34557"/>
    <w:rsid w:val="00F34B74"/>
    <w:rsid w:val="00F36414"/>
    <w:rsid w:val="00F40FB7"/>
    <w:rsid w:val="00F5559B"/>
    <w:rsid w:val="00F55F1C"/>
    <w:rsid w:val="00F613D0"/>
    <w:rsid w:val="00F71579"/>
    <w:rsid w:val="00F7551F"/>
    <w:rsid w:val="00F7592D"/>
    <w:rsid w:val="00F802DF"/>
    <w:rsid w:val="00F97D0B"/>
    <w:rsid w:val="00FA19D2"/>
    <w:rsid w:val="00FA6EB0"/>
    <w:rsid w:val="00FA76B1"/>
    <w:rsid w:val="00FB0755"/>
    <w:rsid w:val="00FB3A24"/>
    <w:rsid w:val="00FC2020"/>
    <w:rsid w:val="00FC2E52"/>
    <w:rsid w:val="00FC4827"/>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707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575</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11</cp:revision>
  <cp:lastPrinted>2018-10-11T18:11:00Z</cp:lastPrinted>
  <dcterms:created xsi:type="dcterms:W3CDTF">2024-10-02T18:59:00Z</dcterms:created>
  <dcterms:modified xsi:type="dcterms:W3CDTF">2024-10-08T17:49:00Z</dcterms:modified>
</cp:coreProperties>
</file>