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7A4DAF02" w:rsidR="00FA19D2" w:rsidRPr="00F03684" w:rsidRDefault="00C440FC" w:rsidP="008C3572">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D625BB">
        <w:rPr>
          <w:b/>
        </w:rPr>
        <w:t>2</w:t>
      </w:r>
    </w:p>
    <w:p w14:paraId="4A5166B2" w14:textId="20E25911" w:rsidR="00BD740A" w:rsidRPr="00D625BB" w:rsidRDefault="00BD740A" w:rsidP="008C3572">
      <w:pPr>
        <w:ind w:left="720"/>
        <w:rPr>
          <w:b/>
        </w:rPr>
      </w:pPr>
    </w:p>
    <w:p w14:paraId="5683481C" w14:textId="7DC40833" w:rsidR="00D625BB" w:rsidRPr="00C11FCC" w:rsidRDefault="00D625BB" w:rsidP="008C3572">
      <w:pPr>
        <w:ind w:left="720"/>
        <w:rPr>
          <w:b/>
        </w:rPr>
        <w:sectPr w:rsidR="00D625BB" w:rsidRPr="00C11FCC" w:rsidSect="00D625BB">
          <w:headerReference w:type="default" r:id="rId8"/>
          <w:footerReference w:type="default" r:id="rId9"/>
          <w:footnotePr>
            <w:numStart w:val="3"/>
          </w:footnotePr>
          <w:type w:val="continuous"/>
          <w:pgSz w:w="12240" w:h="15840"/>
          <w:pgMar w:top="1440" w:right="1440" w:bottom="1440" w:left="1440" w:header="720" w:footer="720" w:gutter="0"/>
          <w:cols w:space="720"/>
          <w:docGrid w:linePitch="360"/>
        </w:sectPr>
      </w:pPr>
      <w:r w:rsidRPr="00D625BB">
        <w:rPr>
          <w:b/>
        </w:rPr>
        <w:t>Regarding changes in Maturity Survey responses between the 2023 and 2024 surveys – Section 4.1.3:</w:t>
      </w:r>
      <w:r w:rsidR="00C11FCC">
        <w:rPr>
          <w:b/>
        </w:rPr>
        <w:t xml:space="preserve"> </w:t>
      </w:r>
      <w:r w:rsidRPr="00D625BB">
        <w:rPr>
          <w:bCs/>
        </w:rPr>
        <w:t>In its 2024 survey responses to questions 4.1.3.Q3, 4.1.3.Q4, and 4.1.3.Q5, PacifiCorp responded “No” for 2025 and 2026. However, in its 2023</w:t>
      </w:r>
      <w:r w:rsidR="00C11FCC">
        <w:rPr>
          <w:bCs/>
        </w:rPr>
        <w:t xml:space="preserve"> </w:t>
      </w:r>
      <w:r w:rsidRPr="00D625BB">
        <w:rPr>
          <w:bCs/>
        </w:rPr>
        <w:t>survey responses to the same questions, PacifiCorp responded “Yes”</w:t>
      </w:r>
      <w:r w:rsidR="00C11FCC">
        <w:rPr>
          <w:bCs/>
        </w:rPr>
        <w:t>.</w:t>
      </w:r>
      <w:r w:rsidR="00C11FCC">
        <w:rPr>
          <w:bCs/>
        </w:rPr>
        <w:br/>
      </w:r>
    </w:p>
    <w:p w14:paraId="15B6C67A" w14:textId="647B91F9" w:rsidR="00D625BB" w:rsidRPr="00D625BB" w:rsidRDefault="00D625BB" w:rsidP="008C3572">
      <w:pPr>
        <w:pStyle w:val="ListParagraph"/>
        <w:numPr>
          <w:ilvl w:val="0"/>
          <w:numId w:val="44"/>
        </w:numPr>
        <w:spacing w:after="0" w:line="240" w:lineRule="auto"/>
        <w:rPr>
          <w:rFonts w:ascii="Times New Roman" w:hAnsi="Times New Roman" w:cs="Times New Roman"/>
          <w:bCs/>
          <w:sz w:val="24"/>
          <w:szCs w:val="24"/>
        </w:rPr>
      </w:pPr>
      <w:r w:rsidRPr="00D625BB">
        <w:rPr>
          <w:rFonts w:ascii="Times New Roman" w:hAnsi="Times New Roman" w:cs="Times New Roman"/>
          <w:bCs/>
          <w:sz w:val="24"/>
          <w:szCs w:val="24"/>
        </w:rPr>
        <w:t xml:space="preserve">Provide details as to why the responses to these questions changed from “Yes” in the 2023 survey to “No” in the 2024 survey. </w:t>
      </w:r>
      <w:r w:rsidR="00C11FCC">
        <w:rPr>
          <w:rFonts w:ascii="Times New Roman" w:hAnsi="Times New Roman" w:cs="Times New Roman"/>
          <w:bCs/>
          <w:sz w:val="24"/>
          <w:szCs w:val="24"/>
        </w:rPr>
        <w:br/>
      </w:r>
    </w:p>
    <w:p w14:paraId="274EC6C3" w14:textId="3F84EEEA" w:rsidR="00D625BB" w:rsidRPr="00D625BB" w:rsidRDefault="00D625BB" w:rsidP="008C3572">
      <w:pPr>
        <w:pStyle w:val="ListParagraph"/>
        <w:numPr>
          <w:ilvl w:val="0"/>
          <w:numId w:val="44"/>
        </w:numPr>
        <w:spacing w:after="0" w:line="240" w:lineRule="auto"/>
        <w:rPr>
          <w:rFonts w:ascii="Times New Roman" w:hAnsi="Times New Roman" w:cs="Times New Roman"/>
          <w:bCs/>
          <w:sz w:val="24"/>
          <w:szCs w:val="24"/>
        </w:rPr>
      </w:pPr>
      <w:r w:rsidRPr="00D625BB">
        <w:rPr>
          <w:rFonts w:ascii="Times New Roman" w:hAnsi="Times New Roman" w:cs="Times New Roman"/>
          <w:bCs/>
          <w:sz w:val="24"/>
          <w:szCs w:val="24"/>
        </w:rPr>
        <w:t xml:space="preserve">Discuss whether the practices described in these questions are expected to be implemented with the new </w:t>
      </w:r>
      <w:proofErr w:type="spellStart"/>
      <w:r w:rsidRPr="00D625BB">
        <w:rPr>
          <w:rFonts w:ascii="Times New Roman" w:hAnsi="Times New Roman" w:cs="Times New Roman"/>
          <w:bCs/>
          <w:sz w:val="24"/>
          <w:szCs w:val="24"/>
        </w:rPr>
        <w:t>GeoDigital</w:t>
      </w:r>
      <w:proofErr w:type="spellEnd"/>
      <w:r w:rsidRPr="00D625BB">
        <w:rPr>
          <w:rFonts w:ascii="Times New Roman" w:hAnsi="Times New Roman" w:cs="Times New Roman"/>
          <w:bCs/>
          <w:sz w:val="24"/>
          <w:szCs w:val="24"/>
        </w:rPr>
        <w:t xml:space="preserve"> database PacifiCorp plans to roll-out in Q1 2025.</w:t>
      </w:r>
      <w:r w:rsidR="00C11FCC">
        <w:rPr>
          <w:rFonts w:ascii="Times New Roman" w:hAnsi="Times New Roman" w:cs="Times New Roman"/>
          <w:bCs/>
          <w:sz w:val="24"/>
          <w:szCs w:val="24"/>
        </w:rPr>
        <w:br/>
      </w:r>
    </w:p>
    <w:p w14:paraId="774B2312" w14:textId="1692BA38" w:rsidR="00D625BB" w:rsidRPr="00D625BB" w:rsidRDefault="00D625BB" w:rsidP="008C3572">
      <w:pPr>
        <w:pStyle w:val="ListParagraph"/>
        <w:numPr>
          <w:ilvl w:val="0"/>
          <w:numId w:val="46"/>
        </w:numPr>
        <w:spacing w:after="0" w:line="240" w:lineRule="auto"/>
        <w:ind w:hanging="180"/>
        <w:rPr>
          <w:rFonts w:ascii="Times New Roman" w:hAnsi="Times New Roman" w:cs="Times New Roman"/>
          <w:bCs/>
          <w:sz w:val="24"/>
          <w:szCs w:val="24"/>
        </w:rPr>
      </w:pPr>
      <w:r w:rsidRPr="00D625BB">
        <w:rPr>
          <w:rFonts w:ascii="Times New Roman" w:hAnsi="Times New Roman" w:cs="Times New Roman"/>
          <w:bCs/>
          <w:sz w:val="24"/>
          <w:szCs w:val="24"/>
        </w:rPr>
        <w:t>If yes, clarify why the Maturity Survey responses indicate these practices are not in place.</w:t>
      </w:r>
      <w:r w:rsidR="00C11FCC">
        <w:rPr>
          <w:rFonts w:ascii="Times New Roman" w:hAnsi="Times New Roman" w:cs="Times New Roman"/>
          <w:bCs/>
          <w:sz w:val="24"/>
          <w:szCs w:val="24"/>
        </w:rPr>
        <w:br/>
      </w:r>
    </w:p>
    <w:p w14:paraId="28FFCFC7" w14:textId="351CF9C6" w:rsidR="00654AF8" w:rsidRPr="00D625BB" w:rsidRDefault="00D625BB" w:rsidP="008C3572">
      <w:pPr>
        <w:pStyle w:val="ListParagraph"/>
        <w:numPr>
          <w:ilvl w:val="0"/>
          <w:numId w:val="46"/>
        </w:numPr>
        <w:spacing w:after="0" w:line="240" w:lineRule="auto"/>
        <w:ind w:hanging="180"/>
        <w:rPr>
          <w:rFonts w:ascii="Times New Roman" w:hAnsi="Times New Roman" w:cs="Times New Roman"/>
          <w:bCs/>
          <w:sz w:val="24"/>
          <w:szCs w:val="24"/>
        </w:rPr>
      </w:pPr>
      <w:r w:rsidRPr="00D625BB">
        <w:rPr>
          <w:rFonts w:ascii="Times New Roman" w:hAnsi="Times New Roman" w:cs="Times New Roman"/>
          <w:bCs/>
          <w:sz w:val="24"/>
          <w:szCs w:val="24"/>
        </w:rPr>
        <w:t>If no, describe how PacifiCorp plans to assess and understand strengths and weaknesses of its data and data collection process(es).</w:t>
      </w:r>
    </w:p>
    <w:p w14:paraId="62BA70AC" w14:textId="77777777" w:rsidR="00D625BB" w:rsidRDefault="00D625BB" w:rsidP="008C3572">
      <w:pPr>
        <w:rPr>
          <w:b/>
        </w:rPr>
      </w:pPr>
    </w:p>
    <w:p w14:paraId="78FC70E8" w14:textId="661585CA" w:rsidR="007A5C07" w:rsidRPr="00F03684" w:rsidRDefault="007A5C07" w:rsidP="008C3572">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D625BB">
        <w:rPr>
          <w:b/>
        </w:rPr>
        <w:t>2</w:t>
      </w:r>
    </w:p>
    <w:p w14:paraId="7738A992" w14:textId="77777777" w:rsidR="009C47B0" w:rsidRPr="00654AF8" w:rsidRDefault="009C47B0" w:rsidP="008C3572">
      <w:pPr>
        <w:ind w:left="720"/>
      </w:pPr>
    </w:p>
    <w:p w14:paraId="74ECE11A" w14:textId="1505B226" w:rsidR="009C47B0" w:rsidRPr="00B35EA8" w:rsidRDefault="00B35EA8" w:rsidP="008C3572">
      <w:pPr>
        <w:pStyle w:val="ListParagraph"/>
        <w:numPr>
          <w:ilvl w:val="0"/>
          <w:numId w:val="48"/>
        </w:numPr>
        <w:spacing w:line="240" w:lineRule="auto"/>
        <w:rPr>
          <w:rFonts w:ascii="Times New Roman" w:hAnsi="Times New Roman" w:cs="Times New Roman"/>
          <w:sz w:val="24"/>
          <w:szCs w:val="24"/>
        </w:rPr>
      </w:pPr>
      <w:r w:rsidRPr="00B35EA8">
        <w:rPr>
          <w:rFonts w:ascii="Times New Roman" w:hAnsi="Times New Roman" w:cs="Times New Roman"/>
          <w:sz w:val="24"/>
          <w:szCs w:val="24"/>
        </w:rPr>
        <w:t xml:space="preserve">Responses have been updated to reflect </w:t>
      </w:r>
      <w:r w:rsidR="008C3572">
        <w:rPr>
          <w:rFonts w:ascii="Times New Roman" w:hAnsi="Times New Roman" w:cs="Times New Roman"/>
          <w:sz w:val="24"/>
          <w:szCs w:val="24"/>
        </w:rPr>
        <w:t xml:space="preserve">the Company’s </w:t>
      </w:r>
      <w:r w:rsidRPr="00B35EA8">
        <w:rPr>
          <w:rFonts w:ascii="Times New Roman" w:hAnsi="Times New Roman" w:cs="Times New Roman"/>
          <w:sz w:val="24"/>
          <w:szCs w:val="24"/>
        </w:rPr>
        <w:t xml:space="preserve">current understanding of the functionality of the </w:t>
      </w:r>
      <w:proofErr w:type="spellStart"/>
      <w:r w:rsidRPr="00B35EA8">
        <w:rPr>
          <w:rFonts w:ascii="Times New Roman" w:hAnsi="Times New Roman" w:cs="Times New Roman"/>
          <w:sz w:val="24"/>
          <w:szCs w:val="24"/>
        </w:rPr>
        <w:t>GeoDigital</w:t>
      </w:r>
      <w:proofErr w:type="spellEnd"/>
      <w:r w:rsidRPr="00B35EA8">
        <w:rPr>
          <w:rFonts w:ascii="Times New Roman" w:hAnsi="Times New Roman" w:cs="Times New Roman"/>
          <w:sz w:val="24"/>
          <w:szCs w:val="24"/>
        </w:rPr>
        <w:t xml:space="preserve"> work management software being implemented. In 2023, the survey responses were based on the capabilities of the work management software in use at the time.</w:t>
      </w:r>
      <w:r w:rsidR="008C3572">
        <w:rPr>
          <w:rFonts w:ascii="Times New Roman" w:hAnsi="Times New Roman" w:cs="Times New Roman"/>
          <w:sz w:val="24"/>
          <w:szCs w:val="24"/>
        </w:rPr>
        <w:br/>
      </w:r>
    </w:p>
    <w:p w14:paraId="0015FADA" w14:textId="51392C09" w:rsidR="009C47B0" w:rsidRPr="00B35EA8" w:rsidRDefault="00B35EA8" w:rsidP="008C3572">
      <w:pPr>
        <w:pStyle w:val="ListParagraph"/>
        <w:numPr>
          <w:ilvl w:val="0"/>
          <w:numId w:val="48"/>
        </w:numPr>
        <w:spacing w:line="240" w:lineRule="auto"/>
        <w:rPr>
          <w:rFonts w:ascii="Times New Roman" w:hAnsi="Times New Roman" w:cs="Times New Roman"/>
          <w:sz w:val="24"/>
          <w:szCs w:val="24"/>
        </w:rPr>
      </w:pPr>
      <w:r w:rsidRPr="00B35EA8">
        <w:rPr>
          <w:rFonts w:ascii="Times New Roman" w:hAnsi="Times New Roman" w:cs="Times New Roman"/>
          <w:sz w:val="24"/>
          <w:szCs w:val="24"/>
        </w:rPr>
        <w:t>No</w:t>
      </w:r>
      <w:r w:rsidR="008C3572">
        <w:rPr>
          <w:rFonts w:ascii="Times New Roman" w:hAnsi="Times New Roman" w:cs="Times New Roman"/>
          <w:sz w:val="24"/>
          <w:szCs w:val="24"/>
        </w:rPr>
        <w:t>. T</w:t>
      </w:r>
      <w:r w:rsidRPr="00B35EA8">
        <w:rPr>
          <w:rFonts w:ascii="Times New Roman" w:hAnsi="Times New Roman" w:cs="Times New Roman"/>
          <w:sz w:val="24"/>
          <w:szCs w:val="24"/>
        </w:rPr>
        <w:t xml:space="preserve">he practices described in </w:t>
      </w:r>
      <w:r w:rsidR="008C3572">
        <w:rPr>
          <w:rFonts w:ascii="Times New Roman" w:hAnsi="Times New Roman" w:cs="Times New Roman"/>
          <w:sz w:val="24"/>
          <w:szCs w:val="24"/>
        </w:rPr>
        <w:t xml:space="preserve">the Company’s response to </w:t>
      </w:r>
      <w:r w:rsidRPr="00B35EA8">
        <w:rPr>
          <w:rFonts w:ascii="Times New Roman" w:hAnsi="Times New Roman" w:cs="Times New Roman"/>
          <w:sz w:val="24"/>
          <w:szCs w:val="24"/>
        </w:rPr>
        <w:t xml:space="preserve">4.1.3.Q3-Q5 </w:t>
      </w:r>
      <w:r w:rsidR="008C3572">
        <w:rPr>
          <w:rFonts w:ascii="Times New Roman" w:hAnsi="Times New Roman" w:cs="Times New Roman"/>
          <w:sz w:val="24"/>
          <w:szCs w:val="24"/>
        </w:rPr>
        <w:t xml:space="preserve">of the 2024 maturity survey </w:t>
      </w:r>
      <w:r w:rsidRPr="00B35EA8">
        <w:rPr>
          <w:rFonts w:ascii="Times New Roman" w:hAnsi="Times New Roman" w:cs="Times New Roman"/>
          <w:sz w:val="24"/>
          <w:szCs w:val="24"/>
        </w:rPr>
        <w:t xml:space="preserve">are not expected to be part of the functionality of the </w:t>
      </w:r>
      <w:proofErr w:type="spellStart"/>
      <w:r w:rsidRPr="00B35EA8">
        <w:rPr>
          <w:rFonts w:ascii="Times New Roman" w:hAnsi="Times New Roman" w:cs="Times New Roman"/>
          <w:sz w:val="24"/>
          <w:szCs w:val="24"/>
        </w:rPr>
        <w:t>GeoDigital</w:t>
      </w:r>
      <w:proofErr w:type="spellEnd"/>
      <w:r w:rsidRPr="00B35EA8">
        <w:rPr>
          <w:rFonts w:ascii="Times New Roman" w:hAnsi="Times New Roman" w:cs="Times New Roman"/>
          <w:sz w:val="24"/>
          <w:szCs w:val="24"/>
        </w:rPr>
        <w:t xml:space="preserve"> work management system being implemented in </w:t>
      </w:r>
      <w:r w:rsidR="008C3572">
        <w:rPr>
          <w:rFonts w:ascii="Times New Roman" w:hAnsi="Times New Roman" w:cs="Times New Roman"/>
          <w:sz w:val="24"/>
          <w:szCs w:val="24"/>
        </w:rPr>
        <w:t>Q</w:t>
      </w:r>
      <w:r w:rsidRPr="00B35EA8">
        <w:rPr>
          <w:rFonts w:ascii="Times New Roman" w:hAnsi="Times New Roman" w:cs="Times New Roman"/>
          <w:sz w:val="24"/>
          <w:szCs w:val="24"/>
        </w:rPr>
        <w:t>1 2025.</w:t>
      </w:r>
      <w:r w:rsidR="008C3572">
        <w:rPr>
          <w:rFonts w:ascii="Times New Roman" w:hAnsi="Times New Roman" w:cs="Times New Roman"/>
          <w:sz w:val="24"/>
          <w:szCs w:val="24"/>
        </w:rPr>
        <w:br/>
      </w:r>
    </w:p>
    <w:p w14:paraId="46C21D8B" w14:textId="744557E9" w:rsidR="00B35EA8" w:rsidRPr="00B35EA8" w:rsidRDefault="00B35EA8" w:rsidP="008C3572">
      <w:pPr>
        <w:pStyle w:val="ListParagraph"/>
        <w:numPr>
          <w:ilvl w:val="1"/>
          <w:numId w:val="48"/>
        </w:numPr>
        <w:spacing w:line="240" w:lineRule="auto"/>
        <w:ind w:left="1440" w:hanging="180"/>
        <w:rPr>
          <w:rFonts w:ascii="Times New Roman" w:hAnsi="Times New Roman" w:cs="Times New Roman"/>
          <w:sz w:val="24"/>
          <w:szCs w:val="24"/>
        </w:rPr>
      </w:pPr>
      <w:r w:rsidRPr="00B35EA8">
        <w:rPr>
          <w:rFonts w:ascii="Times New Roman" w:hAnsi="Times New Roman" w:cs="Times New Roman"/>
          <w:sz w:val="24"/>
          <w:szCs w:val="24"/>
        </w:rPr>
        <w:t>Not applicable</w:t>
      </w:r>
      <w:r w:rsidR="008C3572">
        <w:rPr>
          <w:rFonts w:ascii="Times New Roman" w:hAnsi="Times New Roman" w:cs="Times New Roman"/>
          <w:sz w:val="24"/>
          <w:szCs w:val="24"/>
        </w:rPr>
        <w:t>.</w:t>
      </w:r>
      <w:r w:rsidR="008C3572">
        <w:rPr>
          <w:rFonts w:ascii="Times New Roman" w:hAnsi="Times New Roman" w:cs="Times New Roman"/>
          <w:sz w:val="24"/>
          <w:szCs w:val="24"/>
        </w:rPr>
        <w:br/>
      </w:r>
    </w:p>
    <w:p w14:paraId="35EF7707" w14:textId="4A7C43D7" w:rsidR="00B35EA8" w:rsidRPr="00B35EA8" w:rsidRDefault="00B35EA8" w:rsidP="008C3572">
      <w:pPr>
        <w:pStyle w:val="ListParagraph"/>
        <w:numPr>
          <w:ilvl w:val="1"/>
          <w:numId w:val="48"/>
        </w:numPr>
        <w:spacing w:line="240" w:lineRule="auto"/>
        <w:ind w:left="1440" w:hanging="180"/>
        <w:rPr>
          <w:rFonts w:ascii="Times New Roman" w:hAnsi="Times New Roman" w:cs="Times New Roman"/>
          <w:sz w:val="24"/>
          <w:szCs w:val="24"/>
        </w:rPr>
      </w:pPr>
      <w:r w:rsidRPr="00B35EA8">
        <w:rPr>
          <w:rFonts w:ascii="Times New Roman" w:hAnsi="Times New Roman" w:cs="Times New Roman"/>
          <w:sz w:val="24"/>
          <w:szCs w:val="24"/>
        </w:rPr>
        <w:t xml:space="preserve">After implementation of </w:t>
      </w:r>
      <w:proofErr w:type="spellStart"/>
      <w:r w:rsidRPr="00B35EA8">
        <w:rPr>
          <w:rFonts w:ascii="Times New Roman" w:hAnsi="Times New Roman" w:cs="Times New Roman"/>
          <w:sz w:val="24"/>
          <w:szCs w:val="24"/>
        </w:rPr>
        <w:t>GeoDigital</w:t>
      </w:r>
      <w:proofErr w:type="spellEnd"/>
      <w:r w:rsidRPr="00B35EA8">
        <w:rPr>
          <w:rFonts w:ascii="Times New Roman" w:hAnsi="Times New Roman" w:cs="Times New Roman"/>
          <w:sz w:val="24"/>
          <w:szCs w:val="24"/>
        </w:rPr>
        <w:t>, PacifiCorp will assess the database to determine appropriate actions in this regard.</w:t>
      </w:r>
    </w:p>
    <w:p w14:paraId="5EA5C2E2" w14:textId="77777777" w:rsidR="00EB4ADA" w:rsidRDefault="00EB4ADA" w:rsidP="00F03684">
      <w:pPr>
        <w:rPr>
          <w:bCs/>
        </w:rPr>
      </w:pPr>
    </w:p>
    <w:p w14:paraId="58E679E5" w14:textId="791FDC24" w:rsidR="00EB4ADA" w:rsidRPr="00BB673D" w:rsidRDefault="00EB4ADA" w:rsidP="00F03684">
      <w:pPr>
        <w:rPr>
          <w:b/>
          <w:lang w:val="pt-PT"/>
        </w:rPr>
      </w:pPr>
    </w:p>
    <w:sectPr w:rsidR="00EB4ADA" w:rsidRPr="00BB673D" w:rsidSect="00D625BB">
      <w:footnotePr>
        <w:numStart w:val="3"/>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64D5CAB" w:rsidR="007A5C07" w:rsidRPr="005124F5" w:rsidRDefault="00FA76B1" w:rsidP="007A5C07">
    <w:r>
      <w:t xml:space="preserve">October </w:t>
    </w:r>
    <w:r w:rsidR="004E5585">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9EA824C2"/>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560059"/>
    <w:multiLevelType w:val="hybridMultilevel"/>
    <w:tmpl w:val="45D677A2"/>
    <w:lvl w:ilvl="0" w:tplc="508C8F82">
      <w:start w:val="1"/>
      <w:numFmt w:val="lowerLetter"/>
      <w:lvlText w:val="(%1)"/>
      <w:lvlJc w:val="left"/>
      <w:pPr>
        <w:ind w:left="108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8E4ED0"/>
    <w:multiLevelType w:val="hybridMultilevel"/>
    <w:tmpl w:val="0B6EB690"/>
    <w:lvl w:ilvl="0" w:tplc="4370A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83AA1"/>
    <w:multiLevelType w:val="hybridMultilevel"/>
    <w:tmpl w:val="A4A6DC04"/>
    <w:lvl w:ilvl="0" w:tplc="9F16A0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8"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A7D0336"/>
    <w:multiLevelType w:val="hybridMultilevel"/>
    <w:tmpl w:val="B26666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7A12952"/>
    <w:multiLevelType w:val="hybridMultilevel"/>
    <w:tmpl w:val="CD92D6F6"/>
    <w:lvl w:ilvl="0" w:tplc="8DB26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CA623C"/>
    <w:multiLevelType w:val="hybridMultilevel"/>
    <w:tmpl w:val="D95E7BFE"/>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4164AD"/>
    <w:multiLevelType w:val="hybridMultilevel"/>
    <w:tmpl w:val="13EA61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EA4166"/>
    <w:multiLevelType w:val="hybridMultilevel"/>
    <w:tmpl w:val="BC1AAC34"/>
    <w:lvl w:ilvl="0" w:tplc="8C2635D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1"/>
  </w:num>
  <w:num w:numId="4" w16cid:durableId="170798991">
    <w:abstractNumId w:val="47"/>
  </w:num>
  <w:num w:numId="5" w16cid:durableId="390352810">
    <w:abstractNumId w:val="3"/>
  </w:num>
  <w:num w:numId="6" w16cid:durableId="845822299">
    <w:abstractNumId w:val="13"/>
  </w:num>
  <w:num w:numId="7" w16cid:durableId="440540217">
    <w:abstractNumId w:val="36"/>
  </w:num>
  <w:num w:numId="8" w16cid:durableId="1585647602">
    <w:abstractNumId w:val="34"/>
  </w:num>
  <w:num w:numId="9" w16cid:durableId="160856750">
    <w:abstractNumId w:val="17"/>
  </w:num>
  <w:num w:numId="10" w16cid:durableId="81152084">
    <w:abstractNumId w:val="28"/>
  </w:num>
  <w:num w:numId="11" w16cid:durableId="787621791">
    <w:abstractNumId w:val="21"/>
  </w:num>
  <w:num w:numId="12" w16cid:durableId="1858734263">
    <w:abstractNumId w:val="31"/>
  </w:num>
  <w:num w:numId="13" w16cid:durableId="1607804467">
    <w:abstractNumId w:val="46"/>
  </w:num>
  <w:num w:numId="14" w16cid:durableId="2057853309">
    <w:abstractNumId w:val="29"/>
  </w:num>
  <w:num w:numId="15" w16cid:durableId="1136532133">
    <w:abstractNumId w:val="37"/>
  </w:num>
  <w:num w:numId="16" w16cid:durableId="1329208315">
    <w:abstractNumId w:val="15"/>
  </w:num>
  <w:num w:numId="17" w16cid:durableId="437141105">
    <w:abstractNumId w:val="16"/>
  </w:num>
  <w:num w:numId="18" w16cid:durableId="1484926814">
    <w:abstractNumId w:val="20"/>
  </w:num>
  <w:num w:numId="19" w16cid:durableId="1616281241">
    <w:abstractNumId w:val="7"/>
  </w:num>
  <w:num w:numId="20" w16cid:durableId="1954749110">
    <w:abstractNumId w:val="42"/>
  </w:num>
  <w:num w:numId="21" w16cid:durableId="1141263984">
    <w:abstractNumId w:val="40"/>
  </w:num>
  <w:num w:numId="22" w16cid:durableId="1765495506">
    <w:abstractNumId w:val="12"/>
  </w:num>
  <w:num w:numId="23" w16cid:durableId="1882129980">
    <w:abstractNumId w:val="35"/>
  </w:num>
  <w:num w:numId="24" w16cid:durableId="614942275">
    <w:abstractNumId w:val="18"/>
  </w:num>
  <w:num w:numId="25" w16cid:durableId="445395250">
    <w:abstractNumId w:val="33"/>
  </w:num>
  <w:num w:numId="26" w16cid:durableId="1099985146">
    <w:abstractNumId w:val="30"/>
  </w:num>
  <w:num w:numId="27" w16cid:durableId="312415335">
    <w:abstractNumId w:val="43"/>
  </w:num>
  <w:num w:numId="28" w16cid:durableId="659769303">
    <w:abstractNumId w:val="24"/>
  </w:num>
  <w:num w:numId="29" w16cid:durableId="29108426">
    <w:abstractNumId w:val="9"/>
  </w:num>
  <w:num w:numId="30" w16cid:durableId="648485740">
    <w:abstractNumId w:val="25"/>
  </w:num>
  <w:num w:numId="31" w16cid:durableId="70397969">
    <w:abstractNumId w:val="4"/>
  </w:num>
  <w:num w:numId="32" w16cid:durableId="372925659">
    <w:abstractNumId w:val="38"/>
  </w:num>
  <w:num w:numId="33" w16cid:durableId="1445731492">
    <w:abstractNumId w:val="2"/>
  </w:num>
  <w:num w:numId="34" w16cid:durableId="1330910777">
    <w:abstractNumId w:val="6"/>
  </w:num>
  <w:num w:numId="35" w16cid:durableId="762805487">
    <w:abstractNumId w:val="39"/>
  </w:num>
  <w:num w:numId="36" w16cid:durableId="446968543">
    <w:abstractNumId w:val="11"/>
  </w:num>
  <w:num w:numId="37" w16cid:durableId="299961395">
    <w:abstractNumId w:val="19"/>
  </w:num>
  <w:num w:numId="38" w16cid:durableId="1192109937">
    <w:abstractNumId w:val="32"/>
  </w:num>
  <w:num w:numId="39" w16cid:durableId="1868522772">
    <w:abstractNumId w:val="1"/>
  </w:num>
  <w:num w:numId="40" w16cid:durableId="1216307851">
    <w:abstractNumId w:val="0"/>
  </w:num>
  <w:num w:numId="41" w16cid:durableId="354573356">
    <w:abstractNumId w:val="26"/>
  </w:num>
  <w:num w:numId="42" w16cid:durableId="104733415">
    <w:abstractNumId w:val="23"/>
  </w:num>
  <w:num w:numId="43" w16cid:durableId="652678693">
    <w:abstractNumId w:val="45"/>
  </w:num>
  <w:num w:numId="44" w16cid:durableId="1495100494">
    <w:abstractNumId w:val="27"/>
  </w:num>
  <w:num w:numId="45" w16cid:durableId="683558540">
    <w:abstractNumId w:val="10"/>
  </w:num>
  <w:num w:numId="46" w16cid:durableId="2001077697">
    <w:abstractNumId w:val="44"/>
  </w:num>
  <w:num w:numId="47" w16cid:durableId="171385469">
    <w:abstractNumId w:val="14"/>
  </w:num>
  <w:num w:numId="48" w16cid:durableId="175297230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QJUnqLBQTwlzvhc8yXBh2LUzm6z9B7O1qjS2jN/1TQtKH0lQtjBKseFJ9RymVHegRg3hwBtHEwe51isUDy00oQ==" w:salt="YO1tsMV1q1GKIeFXfvhfbg=="/>
  <w:defaultTabStop w:val="720"/>
  <w:characterSpacingControl w:val="doNotCompress"/>
  <w:hdrShapeDefaults>
    <o:shapedefaults v:ext="edit" spidmax="395265"/>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2B35"/>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20CA"/>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2F1A94"/>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4FDB"/>
    <w:rsid w:val="003A7E64"/>
    <w:rsid w:val="003B2B85"/>
    <w:rsid w:val="003C01F1"/>
    <w:rsid w:val="003C593C"/>
    <w:rsid w:val="003E10DD"/>
    <w:rsid w:val="003E4643"/>
    <w:rsid w:val="003E76DB"/>
    <w:rsid w:val="003F0148"/>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55102"/>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16B5"/>
    <w:rsid w:val="004D32E7"/>
    <w:rsid w:val="004D6E37"/>
    <w:rsid w:val="004D79F9"/>
    <w:rsid w:val="004E3465"/>
    <w:rsid w:val="004E3699"/>
    <w:rsid w:val="004E5585"/>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5F4F5F"/>
    <w:rsid w:val="006057EB"/>
    <w:rsid w:val="00620309"/>
    <w:rsid w:val="006242C9"/>
    <w:rsid w:val="0063180B"/>
    <w:rsid w:val="006364FE"/>
    <w:rsid w:val="00636AAE"/>
    <w:rsid w:val="00637B07"/>
    <w:rsid w:val="00641734"/>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A59"/>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1EE9"/>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1D5B"/>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06B3"/>
    <w:rsid w:val="008B3D65"/>
    <w:rsid w:val="008B4FC1"/>
    <w:rsid w:val="008B7C89"/>
    <w:rsid w:val="008B7FA5"/>
    <w:rsid w:val="008C2A72"/>
    <w:rsid w:val="008C35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E3C4A"/>
    <w:rsid w:val="00AE7BB0"/>
    <w:rsid w:val="00AF4B4C"/>
    <w:rsid w:val="00B01204"/>
    <w:rsid w:val="00B0323E"/>
    <w:rsid w:val="00B06C93"/>
    <w:rsid w:val="00B11A40"/>
    <w:rsid w:val="00B11F7C"/>
    <w:rsid w:val="00B148D2"/>
    <w:rsid w:val="00B21BF0"/>
    <w:rsid w:val="00B3209D"/>
    <w:rsid w:val="00B332EE"/>
    <w:rsid w:val="00B35EA8"/>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673D"/>
    <w:rsid w:val="00BB731E"/>
    <w:rsid w:val="00BC1981"/>
    <w:rsid w:val="00BC45B6"/>
    <w:rsid w:val="00BC6142"/>
    <w:rsid w:val="00BD0732"/>
    <w:rsid w:val="00BD740A"/>
    <w:rsid w:val="00BE73D3"/>
    <w:rsid w:val="00BF0E44"/>
    <w:rsid w:val="00C0196D"/>
    <w:rsid w:val="00C0197B"/>
    <w:rsid w:val="00C056B1"/>
    <w:rsid w:val="00C0586A"/>
    <w:rsid w:val="00C06BCC"/>
    <w:rsid w:val="00C11F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0F3B"/>
    <w:rsid w:val="00C9247A"/>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25BB"/>
    <w:rsid w:val="00D63F24"/>
    <w:rsid w:val="00D725F3"/>
    <w:rsid w:val="00D769FB"/>
    <w:rsid w:val="00D80495"/>
    <w:rsid w:val="00D83D47"/>
    <w:rsid w:val="00D9368F"/>
    <w:rsid w:val="00D97E86"/>
    <w:rsid w:val="00DA099A"/>
    <w:rsid w:val="00DA1150"/>
    <w:rsid w:val="00DA331F"/>
    <w:rsid w:val="00DA7708"/>
    <w:rsid w:val="00DC1018"/>
    <w:rsid w:val="00DC11A7"/>
    <w:rsid w:val="00DC25D8"/>
    <w:rsid w:val="00DD09EC"/>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226</Words>
  <Characters>1290</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20</cp:revision>
  <cp:lastPrinted>2018-10-11T18:11:00Z</cp:lastPrinted>
  <dcterms:created xsi:type="dcterms:W3CDTF">2024-10-02T18:50:00Z</dcterms:created>
  <dcterms:modified xsi:type="dcterms:W3CDTF">2024-10-23T21:19:00Z</dcterms:modified>
</cp:coreProperties>
</file>