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72E8B" w14:textId="244D61C3" w:rsidR="009F523A" w:rsidRPr="00F60B00" w:rsidRDefault="00C440FC" w:rsidP="00F60B00">
      <w:pPr>
        <w:rPr>
          <w:b/>
        </w:rPr>
      </w:pPr>
      <w:r w:rsidRPr="00F60B00">
        <w:rPr>
          <w:b/>
        </w:rPr>
        <w:t>OEIS</w:t>
      </w:r>
      <w:r w:rsidR="00F240EE" w:rsidRPr="00F60B00">
        <w:rPr>
          <w:b/>
        </w:rPr>
        <w:t xml:space="preserve"> </w:t>
      </w:r>
      <w:r w:rsidR="00641734" w:rsidRPr="00F60B00">
        <w:rPr>
          <w:b/>
        </w:rPr>
        <w:t>Data</w:t>
      </w:r>
      <w:r w:rsidR="005124F5" w:rsidRPr="00F60B00">
        <w:rPr>
          <w:b/>
        </w:rPr>
        <w:t xml:space="preserve"> Request </w:t>
      </w:r>
      <w:r w:rsidR="00A6711B" w:rsidRPr="00F60B00">
        <w:rPr>
          <w:b/>
        </w:rPr>
        <w:t>9</w:t>
      </w:r>
      <w:r w:rsidR="00822CF4" w:rsidRPr="00F60B00">
        <w:rPr>
          <w:b/>
        </w:rPr>
        <w:t>.</w:t>
      </w:r>
      <w:r w:rsidR="000D5854" w:rsidRPr="00F60B00">
        <w:rPr>
          <w:b/>
        </w:rPr>
        <w:t>8</w:t>
      </w:r>
    </w:p>
    <w:p w14:paraId="17EB3C32" w14:textId="77777777" w:rsidR="00630A3F" w:rsidRPr="00F60B00" w:rsidRDefault="00630A3F" w:rsidP="00F60B00">
      <w:pPr>
        <w:ind w:left="720"/>
        <w:rPr>
          <w:bCs/>
        </w:rPr>
      </w:pPr>
    </w:p>
    <w:p w14:paraId="177049AC" w14:textId="47AD31E2" w:rsidR="000D5854" w:rsidRPr="003C788F" w:rsidRDefault="000D5854" w:rsidP="00F60B00">
      <w:pPr>
        <w:kinsoku w:val="0"/>
        <w:overflowPunct w:val="0"/>
        <w:autoSpaceDE w:val="0"/>
        <w:autoSpaceDN w:val="0"/>
        <w:adjustRightInd w:val="0"/>
        <w:spacing w:before="7"/>
        <w:ind w:left="720"/>
        <w:rPr>
          <w:rFonts w:eastAsiaTheme="minorHAnsi"/>
          <w:b/>
          <w:bCs/>
        </w:rPr>
      </w:pPr>
      <w:r w:rsidRPr="003C788F">
        <w:rPr>
          <w:rFonts w:eastAsiaTheme="minorHAnsi"/>
          <w:b/>
          <w:bCs/>
        </w:rPr>
        <w:t>Regarding changes in Maturity Survey responses between 2023 and 2024 surveys – Section 3.1 Asset Inventory and Condition Database</w:t>
      </w:r>
      <w:r w:rsidR="00F60B00" w:rsidRPr="003C788F">
        <w:rPr>
          <w:rFonts w:eastAsiaTheme="minorHAnsi"/>
          <w:b/>
          <w:bCs/>
        </w:rPr>
        <w:br/>
      </w:r>
    </w:p>
    <w:p w14:paraId="49C6F90A" w14:textId="0ABB439E" w:rsidR="000D5854" w:rsidRPr="00F60B00" w:rsidRDefault="000D5854" w:rsidP="00F60B00">
      <w:pPr>
        <w:pStyle w:val="ListParagraph"/>
        <w:numPr>
          <w:ilvl w:val="0"/>
          <w:numId w:val="44"/>
        </w:numPr>
        <w:tabs>
          <w:tab w:val="left" w:pos="1170"/>
        </w:tabs>
        <w:kinsoku w:val="0"/>
        <w:overflowPunct w:val="0"/>
        <w:autoSpaceDE w:val="0"/>
        <w:autoSpaceDN w:val="0"/>
        <w:adjustRightInd w:val="0"/>
        <w:spacing w:before="9" w:line="240" w:lineRule="auto"/>
        <w:ind w:left="1080" w:right="184"/>
        <w:rPr>
          <w:rFonts w:ascii="Times New Roman" w:hAnsi="Times New Roman" w:cs="Times New Roman"/>
          <w:sz w:val="24"/>
          <w:szCs w:val="24"/>
        </w:rPr>
      </w:pPr>
      <w:r w:rsidRPr="00F60B00">
        <w:rPr>
          <w:rFonts w:ascii="Times New Roman" w:hAnsi="Times New Roman" w:cs="Times New Roman"/>
          <w:sz w:val="24"/>
          <w:szCs w:val="24"/>
        </w:rPr>
        <w:t>In its</w:t>
      </w:r>
      <w:r w:rsidRPr="00F60B00">
        <w:rPr>
          <w:rFonts w:ascii="Times New Roman" w:hAnsi="Times New Roman" w:cs="Times New Roman"/>
          <w:spacing w:val="14"/>
          <w:sz w:val="24"/>
          <w:szCs w:val="24"/>
        </w:rPr>
        <w:t xml:space="preserve"> </w:t>
      </w:r>
      <w:r w:rsidRPr="00F60B00">
        <w:rPr>
          <w:rFonts w:ascii="Times New Roman" w:hAnsi="Times New Roman" w:cs="Times New Roman"/>
          <w:sz w:val="24"/>
          <w:szCs w:val="24"/>
        </w:rPr>
        <w:t>2023</w:t>
      </w:r>
      <w:r w:rsidRPr="00F60B00">
        <w:rPr>
          <w:rFonts w:ascii="Times New Roman" w:hAnsi="Times New Roman" w:cs="Times New Roman"/>
          <w:spacing w:val="14"/>
          <w:sz w:val="24"/>
          <w:szCs w:val="24"/>
        </w:rPr>
        <w:t xml:space="preserve"> </w:t>
      </w:r>
      <w:r w:rsidRPr="00F60B00">
        <w:rPr>
          <w:rFonts w:ascii="Times New Roman" w:hAnsi="Times New Roman" w:cs="Times New Roman"/>
          <w:sz w:val="24"/>
          <w:szCs w:val="24"/>
        </w:rPr>
        <w:t>survey</w:t>
      </w:r>
      <w:r w:rsidRPr="00F60B00">
        <w:rPr>
          <w:rFonts w:ascii="Times New Roman" w:hAnsi="Times New Roman" w:cs="Times New Roman"/>
          <w:spacing w:val="14"/>
          <w:sz w:val="24"/>
          <w:szCs w:val="24"/>
        </w:rPr>
        <w:t xml:space="preserve"> </w:t>
      </w:r>
      <w:r w:rsidRPr="00F60B00">
        <w:rPr>
          <w:rFonts w:ascii="Times New Roman" w:hAnsi="Times New Roman" w:cs="Times New Roman"/>
          <w:sz w:val="24"/>
          <w:szCs w:val="24"/>
        </w:rPr>
        <w:t>responses</w:t>
      </w:r>
      <w:r w:rsidRPr="00F60B00">
        <w:rPr>
          <w:rFonts w:ascii="Times New Roman" w:hAnsi="Times New Roman" w:cs="Times New Roman"/>
          <w:spacing w:val="14"/>
          <w:sz w:val="24"/>
          <w:szCs w:val="24"/>
        </w:rPr>
        <w:t xml:space="preserve"> </w:t>
      </w:r>
      <w:r w:rsidRPr="00F60B00">
        <w:rPr>
          <w:rFonts w:ascii="Times New Roman" w:hAnsi="Times New Roman" w:cs="Times New Roman"/>
          <w:sz w:val="24"/>
          <w:szCs w:val="24"/>
        </w:rPr>
        <w:t>to question 3.1.1 Q1,</w:t>
      </w:r>
      <w:r w:rsidRPr="00F60B00">
        <w:rPr>
          <w:rFonts w:ascii="Times New Roman" w:hAnsi="Times New Roman" w:cs="Times New Roman"/>
          <w:spacing w:val="14"/>
          <w:sz w:val="24"/>
          <w:szCs w:val="24"/>
        </w:rPr>
        <w:t xml:space="preserve"> </w:t>
      </w:r>
      <w:r w:rsidRPr="00F60B00">
        <w:rPr>
          <w:rFonts w:ascii="Times New Roman" w:hAnsi="Times New Roman" w:cs="Times New Roman"/>
          <w:sz w:val="24"/>
          <w:szCs w:val="24"/>
        </w:rPr>
        <w:t>PacifiCorp</w:t>
      </w:r>
      <w:r w:rsidRPr="00F60B00">
        <w:rPr>
          <w:rFonts w:ascii="Times New Roman" w:hAnsi="Times New Roman" w:cs="Times New Roman"/>
          <w:spacing w:val="16"/>
          <w:sz w:val="24"/>
          <w:szCs w:val="24"/>
        </w:rPr>
        <w:t xml:space="preserve"> </w:t>
      </w:r>
      <w:r w:rsidRPr="00F60B00">
        <w:rPr>
          <w:rFonts w:ascii="Times New Roman" w:hAnsi="Times New Roman" w:cs="Times New Roman"/>
          <w:sz w:val="24"/>
          <w:szCs w:val="24"/>
        </w:rPr>
        <w:t>responded “Yes” for 2025</w:t>
      </w:r>
      <w:r w:rsidRPr="00F60B00">
        <w:rPr>
          <w:rFonts w:ascii="Times New Roman" w:hAnsi="Times New Roman" w:cs="Times New Roman"/>
          <w:spacing w:val="17"/>
          <w:sz w:val="24"/>
          <w:szCs w:val="24"/>
        </w:rPr>
        <w:t xml:space="preserve"> </w:t>
      </w:r>
      <w:r w:rsidRPr="00F60B00">
        <w:rPr>
          <w:rFonts w:ascii="Times New Roman" w:hAnsi="Times New Roman" w:cs="Times New Roman"/>
          <w:sz w:val="24"/>
          <w:szCs w:val="24"/>
        </w:rPr>
        <w:t>and 2026. However,</w:t>
      </w:r>
      <w:r w:rsidRPr="00F60B00">
        <w:rPr>
          <w:rFonts w:ascii="Times New Roman" w:hAnsi="Times New Roman" w:cs="Times New Roman"/>
          <w:spacing w:val="14"/>
          <w:sz w:val="24"/>
          <w:szCs w:val="24"/>
        </w:rPr>
        <w:t xml:space="preserve"> </w:t>
      </w:r>
      <w:r w:rsidRPr="00F60B00">
        <w:rPr>
          <w:rFonts w:ascii="Times New Roman" w:hAnsi="Times New Roman" w:cs="Times New Roman"/>
          <w:sz w:val="24"/>
          <w:szCs w:val="24"/>
        </w:rPr>
        <w:t>in its 2024 survey responses to the</w:t>
      </w:r>
      <w:r w:rsidRPr="00F60B00">
        <w:rPr>
          <w:rFonts w:ascii="Times New Roman" w:hAnsi="Times New Roman" w:cs="Times New Roman"/>
          <w:spacing w:val="14"/>
          <w:sz w:val="24"/>
          <w:szCs w:val="24"/>
        </w:rPr>
        <w:t xml:space="preserve"> </w:t>
      </w:r>
      <w:r w:rsidRPr="00F60B00">
        <w:rPr>
          <w:rFonts w:ascii="Times New Roman" w:hAnsi="Times New Roman" w:cs="Times New Roman"/>
          <w:sz w:val="24"/>
          <w:szCs w:val="24"/>
        </w:rPr>
        <w:t>same question, PacifiCorp</w:t>
      </w:r>
      <w:r w:rsidRPr="00F60B00">
        <w:rPr>
          <w:rFonts w:ascii="Times New Roman" w:hAnsi="Times New Roman" w:cs="Times New Roman"/>
          <w:spacing w:val="23"/>
          <w:sz w:val="24"/>
          <w:szCs w:val="24"/>
        </w:rPr>
        <w:t xml:space="preserve"> </w:t>
      </w:r>
      <w:r w:rsidRPr="00F60B00">
        <w:rPr>
          <w:rFonts w:ascii="Times New Roman" w:hAnsi="Times New Roman" w:cs="Times New Roman"/>
          <w:sz w:val="24"/>
          <w:szCs w:val="24"/>
        </w:rPr>
        <w:t>responded</w:t>
      </w:r>
      <w:r w:rsidRPr="00F60B00">
        <w:rPr>
          <w:rFonts w:ascii="Times New Roman" w:hAnsi="Times New Roman" w:cs="Times New Roman"/>
          <w:spacing w:val="14"/>
          <w:sz w:val="24"/>
          <w:szCs w:val="24"/>
        </w:rPr>
        <w:t xml:space="preserve"> </w:t>
      </w:r>
      <w:r w:rsidRPr="00F60B00">
        <w:rPr>
          <w:rFonts w:ascii="Times New Roman" w:hAnsi="Times New Roman" w:cs="Times New Roman"/>
          <w:sz w:val="24"/>
          <w:szCs w:val="24"/>
        </w:rPr>
        <w:t>“No.”</w:t>
      </w:r>
    </w:p>
    <w:p w14:paraId="714CDF41" w14:textId="458B84C8" w:rsidR="000D5854" w:rsidRPr="00F60B00" w:rsidRDefault="000D5854" w:rsidP="00F60B00">
      <w:pPr>
        <w:numPr>
          <w:ilvl w:val="1"/>
          <w:numId w:val="44"/>
        </w:numPr>
        <w:tabs>
          <w:tab w:val="left" w:pos="1170"/>
          <w:tab w:val="left" w:pos="1480"/>
        </w:tabs>
        <w:kinsoku w:val="0"/>
        <w:overflowPunct w:val="0"/>
        <w:autoSpaceDE w:val="0"/>
        <w:autoSpaceDN w:val="0"/>
        <w:adjustRightInd w:val="0"/>
        <w:spacing w:before="1"/>
        <w:ind w:left="1440" w:right="104"/>
        <w:rPr>
          <w:rFonts w:eastAsiaTheme="minorHAnsi"/>
          <w:w w:val="105"/>
        </w:rPr>
      </w:pPr>
      <w:r w:rsidRPr="00F60B00">
        <w:rPr>
          <w:rFonts w:eastAsiaTheme="minorHAnsi"/>
          <w:w w:val="105"/>
        </w:rPr>
        <w:t>Explain</w:t>
      </w:r>
      <w:r w:rsidRPr="00F60B00">
        <w:rPr>
          <w:rFonts w:eastAsiaTheme="minorHAnsi"/>
          <w:spacing w:val="-15"/>
          <w:w w:val="105"/>
        </w:rPr>
        <w:t xml:space="preserve"> </w:t>
      </w:r>
      <w:r w:rsidRPr="00F60B00">
        <w:rPr>
          <w:rFonts w:eastAsiaTheme="minorHAnsi"/>
          <w:w w:val="105"/>
        </w:rPr>
        <w:t>why</w:t>
      </w:r>
      <w:r w:rsidRPr="00F60B00">
        <w:rPr>
          <w:rFonts w:eastAsiaTheme="minorHAnsi"/>
          <w:spacing w:val="-14"/>
          <w:w w:val="105"/>
        </w:rPr>
        <w:t xml:space="preserve"> </w:t>
      </w:r>
      <w:r w:rsidRPr="00F60B00">
        <w:rPr>
          <w:rFonts w:eastAsiaTheme="minorHAnsi"/>
          <w:w w:val="105"/>
        </w:rPr>
        <w:t>PacifiCorp</w:t>
      </w:r>
      <w:r w:rsidRPr="00F60B00">
        <w:rPr>
          <w:rFonts w:eastAsiaTheme="minorHAnsi"/>
          <w:spacing w:val="-14"/>
          <w:w w:val="105"/>
        </w:rPr>
        <w:t xml:space="preserve"> </w:t>
      </w:r>
      <w:r w:rsidRPr="00F60B00">
        <w:rPr>
          <w:rFonts w:eastAsiaTheme="minorHAnsi"/>
          <w:w w:val="105"/>
        </w:rPr>
        <w:t>changed</w:t>
      </w:r>
      <w:r w:rsidRPr="00F60B00">
        <w:rPr>
          <w:rFonts w:eastAsiaTheme="minorHAnsi"/>
          <w:spacing w:val="-14"/>
          <w:w w:val="105"/>
        </w:rPr>
        <w:t xml:space="preserve"> </w:t>
      </w:r>
      <w:r w:rsidRPr="00F60B00">
        <w:rPr>
          <w:rFonts w:eastAsiaTheme="minorHAnsi"/>
          <w:w w:val="105"/>
        </w:rPr>
        <w:t>its</w:t>
      </w:r>
      <w:r w:rsidRPr="00F60B00">
        <w:rPr>
          <w:rFonts w:eastAsiaTheme="minorHAnsi"/>
          <w:spacing w:val="-15"/>
          <w:w w:val="105"/>
        </w:rPr>
        <w:t xml:space="preserve"> </w:t>
      </w:r>
      <w:r w:rsidRPr="00F60B00">
        <w:rPr>
          <w:rFonts w:eastAsiaTheme="minorHAnsi"/>
          <w:w w:val="105"/>
        </w:rPr>
        <w:t>responses</w:t>
      </w:r>
      <w:r w:rsidRPr="00F60B00">
        <w:rPr>
          <w:rFonts w:eastAsiaTheme="minorHAnsi"/>
          <w:spacing w:val="-11"/>
          <w:w w:val="105"/>
        </w:rPr>
        <w:t xml:space="preserve"> </w:t>
      </w:r>
      <w:r w:rsidRPr="00F60B00">
        <w:rPr>
          <w:rFonts w:eastAsiaTheme="minorHAnsi"/>
          <w:w w:val="105"/>
        </w:rPr>
        <w:t>to</w:t>
      </w:r>
      <w:r w:rsidRPr="00F60B00">
        <w:rPr>
          <w:rFonts w:eastAsiaTheme="minorHAnsi"/>
          <w:spacing w:val="-15"/>
          <w:w w:val="105"/>
        </w:rPr>
        <w:t xml:space="preserve"> </w:t>
      </w:r>
      <w:r w:rsidRPr="00F60B00">
        <w:rPr>
          <w:rFonts w:eastAsiaTheme="minorHAnsi"/>
          <w:w w:val="105"/>
        </w:rPr>
        <w:t>this</w:t>
      </w:r>
      <w:r w:rsidRPr="00F60B00">
        <w:rPr>
          <w:rFonts w:eastAsiaTheme="minorHAnsi"/>
          <w:spacing w:val="-12"/>
          <w:w w:val="105"/>
        </w:rPr>
        <w:t xml:space="preserve"> </w:t>
      </w:r>
      <w:r w:rsidRPr="00F60B00">
        <w:rPr>
          <w:rFonts w:eastAsiaTheme="minorHAnsi"/>
          <w:w w:val="105"/>
        </w:rPr>
        <w:t>question</w:t>
      </w:r>
      <w:r w:rsidRPr="00F60B00">
        <w:rPr>
          <w:rFonts w:eastAsiaTheme="minorHAnsi"/>
          <w:spacing w:val="-12"/>
          <w:w w:val="105"/>
        </w:rPr>
        <w:t xml:space="preserve"> </w:t>
      </w:r>
      <w:r w:rsidRPr="00F60B00">
        <w:rPr>
          <w:rFonts w:eastAsiaTheme="minorHAnsi"/>
          <w:w w:val="105"/>
        </w:rPr>
        <w:t>from</w:t>
      </w:r>
      <w:r w:rsidRPr="00F60B00">
        <w:rPr>
          <w:rFonts w:eastAsiaTheme="minorHAnsi"/>
          <w:spacing w:val="-15"/>
          <w:w w:val="105"/>
        </w:rPr>
        <w:t xml:space="preserve"> </w:t>
      </w:r>
      <w:r w:rsidRPr="00F60B00">
        <w:rPr>
          <w:rFonts w:eastAsiaTheme="minorHAnsi"/>
          <w:w w:val="105"/>
        </w:rPr>
        <w:t>“Yes”</w:t>
      </w:r>
      <w:r w:rsidRPr="00F60B00">
        <w:rPr>
          <w:rFonts w:eastAsiaTheme="minorHAnsi"/>
          <w:spacing w:val="-14"/>
          <w:w w:val="105"/>
        </w:rPr>
        <w:t xml:space="preserve"> </w:t>
      </w:r>
      <w:r w:rsidRPr="00F60B00">
        <w:rPr>
          <w:rFonts w:eastAsiaTheme="minorHAnsi"/>
          <w:w w:val="105"/>
        </w:rPr>
        <w:t>in</w:t>
      </w:r>
      <w:r w:rsidRPr="00F60B00">
        <w:rPr>
          <w:rFonts w:eastAsiaTheme="minorHAnsi"/>
          <w:spacing w:val="-12"/>
          <w:w w:val="105"/>
        </w:rPr>
        <w:t xml:space="preserve"> </w:t>
      </w:r>
      <w:r w:rsidRPr="00F60B00">
        <w:rPr>
          <w:rFonts w:eastAsiaTheme="minorHAnsi"/>
          <w:w w:val="105"/>
        </w:rPr>
        <w:t>the</w:t>
      </w:r>
      <w:r w:rsidRPr="00F60B00">
        <w:rPr>
          <w:rFonts w:eastAsiaTheme="minorHAnsi"/>
          <w:spacing w:val="-9"/>
          <w:w w:val="105"/>
        </w:rPr>
        <w:t xml:space="preserve"> </w:t>
      </w:r>
      <w:r w:rsidRPr="00F60B00">
        <w:rPr>
          <w:rFonts w:eastAsiaTheme="minorHAnsi"/>
          <w:w w:val="105"/>
        </w:rPr>
        <w:t>2023</w:t>
      </w:r>
      <w:r w:rsidRPr="00F60B00">
        <w:rPr>
          <w:rFonts w:eastAsiaTheme="minorHAnsi"/>
          <w:spacing w:val="-15"/>
          <w:w w:val="105"/>
        </w:rPr>
        <w:t xml:space="preserve"> </w:t>
      </w:r>
      <w:r w:rsidRPr="00F60B00">
        <w:rPr>
          <w:rFonts w:eastAsiaTheme="minorHAnsi"/>
          <w:w w:val="105"/>
        </w:rPr>
        <w:t>survey</w:t>
      </w:r>
      <w:r w:rsidRPr="00F60B00">
        <w:rPr>
          <w:rFonts w:eastAsiaTheme="minorHAnsi"/>
          <w:spacing w:val="-12"/>
          <w:w w:val="105"/>
        </w:rPr>
        <w:t xml:space="preserve"> </w:t>
      </w:r>
      <w:r w:rsidRPr="00F60B00">
        <w:rPr>
          <w:rFonts w:eastAsiaTheme="minorHAnsi"/>
          <w:w w:val="105"/>
        </w:rPr>
        <w:t>to</w:t>
      </w:r>
      <w:r w:rsidRPr="00F60B00">
        <w:rPr>
          <w:rFonts w:eastAsiaTheme="minorHAnsi"/>
          <w:spacing w:val="-15"/>
          <w:w w:val="105"/>
        </w:rPr>
        <w:t xml:space="preserve"> </w:t>
      </w:r>
      <w:r w:rsidRPr="00F60B00">
        <w:rPr>
          <w:rFonts w:eastAsiaTheme="minorHAnsi"/>
          <w:w w:val="105"/>
        </w:rPr>
        <w:t>“No”</w:t>
      </w:r>
      <w:r w:rsidRPr="00F60B00">
        <w:rPr>
          <w:rFonts w:eastAsiaTheme="minorHAnsi"/>
          <w:spacing w:val="-14"/>
          <w:w w:val="105"/>
        </w:rPr>
        <w:t xml:space="preserve"> </w:t>
      </w:r>
      <w:r w:rsidRPr="00F60B00">
        <w:rPr>
          <w:rFonts w:eastAsiaTheme="minorHAnsi"/>
          <w:w w:val="105"/>
        </w:rPr>
        <w:t>in</w:t>
      </w:r>
      <w:r w:rsidRPr="00F60B00">
        <w:rPr>
          <w:rFonts w:eastAsiaTheme="minorHAnsi"/>
          <w:spacing w:val="-14"/>
          <w:w w:val="105"/>
        </w:rPr>
        <w:t xml:space="preserve"> </w:t>
      </w:r>
      <w:r w:rsidRPr="00F60B00">
        <w:rPr>
          <w:rFonts w:eastAsiaTheme="minorHAnsi"/>
          <w:w w:val="105"/>
        </w:rPr>
        <w:t>the</w:t>
      </w:r>
      <w:r w:rsidRPr="00F60B00">
        <w:rPr>
          <w:rFonts w:eastAsiaTheme="minorHAnsi"/>
          <w:spacing w:val="-14"/>
          <w:w w:val="105"/>
        </w:rPr>
        <w:t xml:space="preserve"> </w:t>
      </w:r>
      <w:r w:rsidRPr="00F60B00">
        <w:rPr>
          <w:rFonts w:eastAsiaTheme="minorHAnsi"/>
          <w:w w:val="105"/>
        </w:rPr>
        <w:t>2024</w:t>
      </w:r>
      <w:r w:rsidRPr="00F60B00">
        <w:rPr>
          <w:rFonts w:eastAsiaTheme="minorHAnsi"/>
          <w:spacing w:val="-15"/>
          <w:w w:val="105"/>
        </w:rPr>
        <w:t xml:space="preserve"> </w:t>
      </w:r>
      <w:r w:rsidRPr="00F60B00">
        <w:rPr>
          <w:rFonts w:eastAsiaTheme="minorHAnsi"/>
          <w:w w:val="105"/>
        </w:rPr>
        <w:t>survey.</w:t>
      </w:r>
      <w:r w:rsidR="00F60B00">
        <w:rPr>
          <w:rFonts w:eastAsiaTheme="minorHAnsi"/>
          <w:w w:val="105"/>
        </w:rPr>
        <w:br/>
      </w:r>
    </w:p>
    <w:p w14:paraId="2D1DACA9" w14:textId="1471CD04" w:rsidR="000D5854" w:rsidRPr="00F60B00" w:rsidRDefault="000D5854" w:rsidP="00F60B00">
      <w:pPr>
        <w:numPr>
          <w:ilvl w:val="0"/>
          <w:numId w:val="44"/>
        </w:numPr>
        <w:tabs>
          <w:tab w:val="left" w:pos="1170"/>
        </w:tabs>
        <w:kinsoku w:val="0"/>
        <w:overflowPunct w:val="0"/>
        <w:autoSpaceDE w:val="0"/>
        <w:autoSpaceDN w:val="0"/>
        <w:adjustRightInd w:val="0"/>
        <w:spacing w:before="3"/>
        <w:ind w:left="1080" w:right="259"/>
        <w:rPr>
          <w:rFonts w:eastAsiaTheme="minorHAnsi"/>
        </w:rPr>
      </w:pPr>
      <w:r w:rsidRPr="00F60B00">
        <w:rPr>
          <w:rFonts w:eastAsiaTheme="minorHAnsi"/>
        </w:rPr>
        <w:t>In</w:t>
      </w:r>
      <w:r w:rsidRPr="00F60B00">
        <w:rPr>
          <w:rFonts w:eastAsiaTheme="minorHAnsi"/>
          <w:spacing w:val="10"/>
        </w:rPr>
        <w:t xml:space="preserve"> </w:t>
      </w:r>
      <w:r w:rsidRPr="00F60B00">
        <w:rPr>
          <w:rFonts w:eastAsiaTheme="minorHAnsi"/>
        </w:rPr>
        <w:t>its</w:t>
      </w:r>
      <w:r w:rsidRPr="00F60B00">
        <w:rPr>
          <w:rFonts w:eastAsiaTheme="minorHAnsi"/>
          <w:spacing w:val="14"/>
        </w:rPr>
        <w:t xml:space="preserve"> </w:t>
      </w:r>
      <w:r w:rsidRPr="00F60B00">
        <w:rPr>
          <w:rFonts w:eastAsiaTheme="minorHAnsi"/>
        </w:rPr>
        <w:t>2023</w:t>
      </w:r>
      <w:r w:rsidRPr="00F60B00">
        <w:rPr>
          <w:rFonts w:eastAsiaTheme="minorHAnsi"/>
          <w:spacing w:val="14"/>
        </w:rPr>
        <w:t xml:space="preserve"> </w:t>
      </w:r>
      <w:r w:rsidRPr="00F60B00">
        <w:rPr>
          <w:rFonts w:eastAsiaTheme="minorHAnsi"/>
        </w:rPr>
        <w:t>survey</w:t>
      </w:r>
      <w:r w:rsidRPr="00F60B00">
        <w:rPr>
          <w:rFonts w:eastAsiaTheme="minorHAnsi"/>
          <w:spacing w:val="14"/>
        </w:rPr>
        <w:t xml:space="preserve"> </w:t>
      </w:r>
      <w:r w:rsidRPr="00F60B00">
        <w:rPr>
          <w:rFonts w:eastAsiaTheme="minorHAnsi"/>
        </w:rPr>
        <w:t>responses</w:t>
      </w:r>
      <w:r w:rsidRPr="00F60B00">
        <w:rPr>
          <w:rFonts w:eastAsiaTheme="minorHAnsi"/>
          <w:spacing w:val="14"/>
        </w:rPr>
        <w:t xml:space="preserve"> </w:t>
      </w:r>
      <w:r w:rsidRPr="00F60B00">
        <w:rPr>
          <w:rFonts w:eastAsiaTheme="minorHAnsi"/>
        </w:rPr>
        <w:t>to</w:t>
      </w:r>
      <w:r w:rsidRPr="00F60B00">
        <w:rPr>
          <w:rFonts w:eastAsiaTheme="minorHAnsi"/>
          <w:spacing w:val="10"/>
        </w:rPr>
        <w:t xml:space="preserve"> </w:t>
      </w:r>
      <w:r w:rsidRPr="00F60B00">
        <w:rPr>
          <w:rFonts w:eastAsiaTheme="minorHAnsi"/>
        </w:rPr>
        <w:t>question</w:t>
      </w:r>
      <w:r w:rsidRPr="00F60B00">
        <w:rPr>
          <w:rFonts w:eastAsiaTheme="minorHAnsi"/>
          <w:spacing w:val="10"/>
        </w:rPr>
        <w:t xml:space="preserve"> </w:t>
      </w:r>
      <w:r w:rsidRPr="00F60B00">
        <w:rPr>
          <w:rFonts w:eastAsiaTheme="minorHAnsi"/>
        </w:rPr>
        <w:t>3.1.1</w:t>
      </w:r>
      <w:r w:rsidRPr="00F60B00">
        <w:rPr>
          <w:rFonts w:eastAsiaTheme="minorHAnsi"/>
          <w:spacing w:val="10"/>
        </w:rPr>
        <w:t xml:space="preserve"> </w:t>
      </w:r>
      <w:r w:rsidRPr="00F60B00">
        <w:rPr>
          <w:rFonts w:eastAsiaTheme="minorHAnsi"/>
        </w:rPr>
        <w:t>Q2,</w:t>
      </w:r>
      <w:r w:rsidRPr="00F60B00">
        <w:rPr>
          <w:rFonts w:eastAsiaTheme="minorHAnsi"/>
          <w:spacing w:val="14"/>
        </w:rPr>
        <w:t xml:space="preserve"> </w:t>
      </w:r>
      <w:r w:rsidRPr="00F60B00">
        <w:rPr>
          <w:rFonts w:eastAsiaTheme="minorHAnsi"/>
        </w:rPr>
        <w:t>PacifiCorp</w:t>
      </w:r>
      <w:r w:rsidRPr="00F60B00">
        <w:rPr>
          <w:rFonts w:eastAsiaTheme="minorHAnsi"/>
          <w:spacing w:val="15"/>
        </w:rPr>
        <w:t xml:space="preserve"> </w:t>
      </w:r>
      <w:r w:rsidRPr="00F60B00">
        <w:rPr>
          <w:rFonts w:eastAsiaTheme="minorHAnsi"/>
        </w:rPr>
        <w:t>responded</w:t>
      </w:r>
      <w:r w:rsidRPr="00F60B00">
        <w:rPr>
          <w:rFonts w:eastAsiaTheme="minorHAnsi"/>
          <w:spacing w:val="11"/>
        </w:rPr>
        <w:t xml:space="preserve"> </w:t>
      </w:r>
      <w:r w:rsidRPr="00F60B00">
        <w:rPr>
          <w:rFonts w:eastAsiaTheme="minorHAnsi"/>
        </w:rPr>
        <w:t>that</w:t>
      </w:r>
      <w:r w:rsidRPr="00F60B00">
        <w:rPr>
          <w:rFonts w:eastAsiaTheme="minorHAnsi"/>
          <w:spacing w:val="10"/>
        </w:rPr>
        <w:t xml:space="preserve"> </w:t>
      </w:r>
      <w:r w:rsidRPr="00F60B00">
        <w:rPr>
          <w:rFonts w:eastAsiaTheme="minorHAnsi"/>
        </w:rPr>
        <w:t>it</w:t>
      </w:r>
      <w:r w:rsidRPr="00F60B00">
        <w:rPr>
          <w:rFonts w:eastAsiaTheme="minorHAnsi"/>
          <w:spacing w:val="10"/>
        </w:rPr>
        <w:t xml:space="preserve"> </w:t>
      </w:r>
      <w:r w:rsidRPr="00F60B00">
        <w:rPr>
          <w:rFonts w:eastAsiaTheme="minorHAnsi"/>
        </w:rPr>
        <w:t>would</w:t>
      </w:r>
      <w:r w:rsidRPr="00F60B00">
        <w:rPr>
          <w:rFonts w:eastAsiaTheme="minorHAnsi"/>
          <w:spacing w:val="23"/>
        </w:rPr>
        <w:t xml:space="preserve"> </w:t>
      </w:r>
      <w:r w:rsidRPr="00F60B00">
        <w:rPr>
          <w:rFonts w:eastAsiaTheme="minorHAnsi"/>
        </w:rPr>
        <w:t>update</w:t>
      </w:r>
      <w:r w:rsidRPr="00F60B00">
        <w:rPr>
          <w:rFonts w:eastAsiaTheme="minorHAnsi"/>
          <w:spacing w:val="14"/>
        </w:rPr>
        <w:t xml:space="preserve"> </w:t>
      </w:r>
      <w:r w:rsidRPr="00F60B00">
        <w:rPr>
          <w:rFonts w:eastAsiaTheme="minorHAnsi"/>
        </w:rPr>
        <w:t>its</w:t>
      </w:r>
      <w:r w:rsidRPr="00F60B00">
        <w:rPr>
          <w:rFonts w:eastAsiaTheme="minorHAnsi"/>
          <w:spacing w:val="10"/>
        </w:rPr>
        <w:t xml:space="preserve"> </w:t>
      </w:r>
      <w:r w:rsidRPr="00F60B00">
        <w:rPr>
          <w:rFonts w:eastAsiaTheme="minorHAnsi"/>
        </w:rPr>
        <w:t>database</w:t>
      </w:r>
      <w:r w:rsidRPr="00F60B00">
        <w:rPr>
          <w:rFonts w:eastAsiaTheme="minorHAnsi"/>
          <w:spacing w:val="14"/>
        </w:rPr>
        <w:t xml:space="preserve"> </w:t>
      </w:r>
      <w:r w:rsidRPr="00F60B00">
        <w:rPr>
          <w:rFonts w:eastAsiaTheme="minorHAnsi"/>
        </w:rPr>
        <w:t>weekly</w:t>
      </w:r>
      <w:r w:rsidRPr="00F60B00">
        <w:rPr>
          <w:rFonts w:eastAsiaTheme="minorHAnsi"/>
          <w:spacing w:val="7"/>
        </w:rPr>
        <w:t xml:space="preserve"> </w:t>
      </w:r>
      <w:r w:rsidRPr="00F60B00">
        <w:rPr>
          <w:rFonts w:eastAsiaTheme="minorHAnsi"/>
        </w:rPr>
        <w:t>in</w:t>
      </w:r>
      <w:r w:rsidRPr="00F60B00">
        <w:rPr>
          <w:rFonts w:eastAsiaTheme="minorHAnsi"/>
          <w:spacing w:val="14"/>
        </w:rPr>
        <w:t xml:space="preserve"> </w:t>
      </w:r>
      <w:r w:rsidRPr="00F60B00">
        <w:rPr>
          <w:rFonts w:eastAsiaTheme="minorHAnsi"/>
        </w:rPr>
        <w:t>2025</w:t>
      </w:r>
      <w:r w:rsidRPr="00F60B00">
        <w:rPr>
          <w:rFonts w:eastAsiaTheme="minorHAnsi"/>
          <w:spacing w:val="14"/>
        </w:rPr>
        <w:t xml:space="preserve"> </w:t>
      </w:r>
      <w:r w:rsidRPr="00F60B00">
        <w:rPr>
          <w:rFonts w:eastAsiaTheme="minorHAnsi"/>
        </w:rPr>
        <w:t>and</w:t>
      </w:r>
      <w:r w:rsidRPr="00F60B00">
        <w:rPr>
          <w:rFonts w:eastAsiaTheme="minorHAnsi"/>
          <w:spacing w:val="14"/>
        </w:rPr>
        <w:t xml:space="preserve"> </w:t>
      </w:r>
      <w:r w:rsidRPr="00F60B00">
        <w:rPr>
          <w:rFonts w:eastAsiaTheme="minorHAnsi"/>
        </w:rPr>
        <w:t>daily</w:t>
      </w:r>
      <w:r w:rsidRPr="00F60B00">
        <w:rPr>
          <w:rFonts w:eastAsiaTheme="minorHAnsi"/>
          <w:spacing w:val="10"/>
        </w:rPr>
        <w:t xml:space="preserve"> </w:t>
      </w:r>
      <w:r w:rsidRPr="00F60B00">
        <w:rPr>
          <w:rFonts w:eastAsiaTheme="minorHAnsi"/>
        </w:rPr>
        <w:t>in</w:t>
      </w:r>
      <w:r w:rsidRPr="00F60B00">
        <w:rPr>
          <w:rFonts w:eastAsiaTheme="minorHAnsi"/>
          <w:spacing w:val="14"/>
        </w:rPr>
        <w:t xml:space="preserve"> </w:t>
      </w:r>
      <w:r w:rsidRPr="00F60B00">
        <w:rPr>
          <w:rFonts w:eastAsiaTheme="minorHAnsi"/>
        </w:rPr>
        <w:t>2026.</w:t>
      </w:r>
      <w:r w:rsidRPr="00F60B00">
        <w:rPr>
          <w:rFonts w:eastAsiaTheme="minorHAnsi"/>
          <w:spacing w:val="10"/>
        </w:rPr>
        <w:t xml:space="preserve"> </w:t>
      </w:r>
      <w:r w:rsidRPr="00F60B00">
        <w:rPr>
          <w:rFonts w:eastAsiaTheme="minorHAnsi"/>
        </w:rPr>
        <w:t>In</w:t>
      </w:r>
      <w:r w:rsidRPr="00F60B00">
        <w:rPr>
          <w:rFonts w:eastAsiaTheme="minorHAnsi"/>
          <w:spacing w:val="7"/>
        </w:rPr>
        <w:t xml:space="preserve"> </w:t>
      </w:r>
      <w:r w:rsidRPr="00F60B00">
        <w:rPr>
          <w:rFonts w:eastAsiaTheme="minorHAnsi"/>
        </w:rPr>
        <w:t>its</w:t>
      </w:r>
      <w:r w:rsidRPr="00F60B00">
        <w:rPr>
          <w:rFonts w:eastAsiaTheme="minorHAnsi"/>
          <w:spacing w:val="10"/>
        </w:rPr>
        <w:t xml:space="preserve"> </w:t>
      </w:r>
      <w:r w:rsidRPr="00F60B00">
        <w:rPr>
          <w:rFonts w:eastAsiaTheme="minorHAnsi"/>
        </w:rPr>
        <w:t>2024</w:t>
      </w:r>
      <w:r w:rsidRPr="00F60B00">
        <w:rPr>
          <w:rFonts w:eastAsiaTheme="minorHAnsi"/>
          <w:spacing w:val="14"/>
        </w:rPr>
        <w:t xml:space="preserve"> </w:t>
      </w:r>
      <w:r w:rsidRPr="00F60B00">
        <w:rPr>
          <w:rFonts w:eastAsiaTheme="minorHAnsi"/>
        </w:rPr>
        <w:t>survey</w:t>
      </w:r>
      <w:r w:rsidRPr="00F60B00">
        <w:rPr>
          <w:rFonts w:eastAsiaTheme="minorHAnsi"/>
          <w:spacing w:val="14"/>
        </w:rPr>
        <w:t xml:space="preserve"> </w:t>
      </w:r>
      <w:r w:rsidRPr="00F60B00">
        <w:rPr>
          <w:rFonts w:eastAsiaTheme="minorHAnsi"/>
        </w:rPr>
        <w:t>responses</w:t>
      </w:r>
      <w:r w:rsidRPr="00F60B00">
        <w:rPr>
          <w:rFonts w:eastAsiaTheme="minorHAnsi"/>
          <w:spacing w:val="14"/>
        </w:rPr>
        <w:t xml:space="preserve"> </w:t>
      </w:r>
      <w:r w:rsidRPr="00F60B00">
        <w:rPr>
          <w:rFonts w:eastAsiaTheme="minorHAnsi"/>
        </w:rPr>
        <w:t>to</w:t>
      </w:r>
      <w:r w:rsidRPr="00F60B00">
        <w:rPr>
          <w:rFonts w:eastAsiaTheme="minorHAnsi"/>
          <w:spacing w:val="21"/>
        </w:rPr>
        <w:t xml:space="preserve"> </w:t>
      </w:r>
      <w:r w:rsidRPr="00F60B00">
        <w:rPr>
          <w:rFonts w:eastAsiaTheme="minorHAnsi"/>
        </w:rPr>
        <w:t>the</w:t>
      </w:r>
      <w:r w:rsidRPr="00F60B00">
        <w:rPr>
          <w:rFonts w:eastAsiaTheme="minorHAnsi"/>
          <w:spacing w:val="14"/>
        </w:rPr>
        <w:t xml:space="preserve"> </w:t>
      </w:r>
      <w:r w:rsidRPr="00F60B00">
        <w:rPr>
          <w:rFonts w:eastAsiaTheme="minorHAnsi"/>
        </w:rPr>
        <w:t>same</w:t>
      </w:r>
      <w:r w:rsidRPr="00F60B00">
        <w:rPr>
          <w:rFonts w:eastAsiaTheme="minorHAnsi"/>
          <w:spacing w:val="10"/>
        </w:rPr>
        <w:t xml:space="preserve"> </w:t>
      </w:r>
      <w:r w:rsidRPr="00F60B00">
        <w:rPr>
          <w:rFonts w:eastAsiaTheme="minorHAnsi"/>
        </w:rPr>
        <w:t>question,</w:t>
      </w:r>
      <w:r w:rsidRPr="00F60B00">
        <w:rPr>
          <w:rFonts w:eastAsiaTheme="minorHAnsi"/>
          <w:spacing w:val="10"/>
        </w:rPr>
        <w:t xml:space="preserve"> </w:t>
      </w:r>
      <w:r w:rsidRPr="00F60B00">
        <w:rPr>
          <w:rFonts w:eastAsiaTheme="minorHAnsi"/>
        </w:rPr>
        <w:t>PacifiCorp</w:t>
      </w:r>
      <w:r w:rsidRPr="00F60B00">
        <w:rPr>
          <w:rFonts w:eastAsiaTheme="minorHAnsi"/>
          <w:spacing w:val="14"/>
        </w:rPr>
        <w:t xml:space="preserve"> </w:t>
      </w:r>
      <w:r w:rsidRPr="00F60B00">
        <w:rPr>
          <w:rFonts w:eastAsiaTheme="minorHAnsi"/>
        </w:rPr>
        <w:t>responded</w:t>
      </w:r>
      <w:r w:rsidRPr="00F60B00">
        <w:rPr>
          <w:rFonts w:eastAsiaTheme="minorHAnsi"/>
          <w:spacing w:val="10"/>
        </w:rPr>
        <w:t xml:space="preserve"> </w:t>
      </w:r>
      <w:r w:rsidRPr="00F60B00">
        <w:rPr>
          <w:rFonts w:eastAsiaTheme="minorHAnsi"/>
        </w:rPr>
        <w:t>that</w:t>
      </w:r>
      <w:r w:rsidRPr="00F60B00">
        <w:rPr>
          <w:rFonts w:eastAsiaTheme="minorHAnsi"/>
          <w:spacing w:val="10"/>
        </w:rPr>
        <w:t xml:space="preserve"> </w:t>
      </w:r>
      <w:r w:rsidRPr="00F60B00">
        <w:rPr>
          <w:rFonts w:eastAsiaTheme="minorHAnsi"/>
        </w:rPr>
        <w:t>it</w:t>
      </w:r>
      <w:r w:rsidRPr="00F60B00">
        <w:rPr>
          <w:rFonts w:eastAsiaTheme="minorHAnsi"/>
          <w:spacing w:val="7"/>
        </w:rPr>
        <w:t xml:space="preserve"> </w:t>
      </w:r>
      <w:r w:rsidRPr="00F60B00">
        <w:rPr>
          <w:rFonts w:eastAsiaTheme="minorHAnsi"/>
        </w:rPr>
        <w:t>would</w:t>
      </w:r>
      <w:r w:rsidRPr="00F60B00">
        <w:rPr>
          <w:rFonts w:eastAsiaTheme="minorHAnsi"/>
          <w:spacing w:val="10"/>
        </w:rPr>
        <w:t xml:space="preserve"> </w:t>
      </w:r>
      <w:r w:rsidRPr="00F60B00">
        <w:rPr>
          <w:rFonts w:eastAsiaTheme="minorHAnsi"/>
        </w:rPr>
        <w:t>update</w:t>
      </w:r>
      <w:r w:rsidRPr="00F60B00">
        <w:rPr>
          <w:rFonts w:eastAsiaTheme="minorHAnsi"/>
          <w:spacing w:val="10"/>
        </w:rPr>
        <w:t xml:space="preserve"> </w:t>
      </w:r>
      <w:r w:rsidRPr="00F60B00">
        <w:rPr>
          <w:rFonts w:eastAsiaTheme="minorHAnsi"/>
        </w:rPr>
        <w:t>the</w:t>
      </w:r>
      <w:r w:rsidRPr="00F60B00">
        <w:rPr>
          <w:rFonts w:eastAsiaTheme="minorHAnsi"/>
          <w:spacing w:val="14"/>
        </w:rPr>
        <w:t xml:space="preserve"> </w:t>
      </w:r>
      <w:r w:rsidRPr="00F60B00">
        <w:rPr>
          <w:rFonts w:eastAsiaTheme="minorHAnsi"/>
        </w:rPr>
        <w:t>database</w:t>
      </w:r>
      <w:r w:rsidRPr="00F60B00">
        <w:rPr>
          <w:rFonts w:eastAsiaTheme="minorHAnsi"/>
          <w:spacing w:val="14"/>
        </w:rPr>
        <w:t xml:space="preserve"> </w:t>
      </w:r>
      <w:r w:rsidRPr="00F60B00">
        <w:rPr>
          <w:rFonts w:eastAsiaTheme="minorHAnsi"/>
        </w:rPr>
        <w:t>monthly</w:t>
      </w:r>
      <w:r w:rsidRPr="00F60B00">
        <w:rPr>
          <w:rFonts w:eastAsiaTheme="minorHAnsi"/>
          <w:spacing w:val="21"/>
        </w:rPr>
        <w:t xml:space="preserve"> </w:t>
      </w:r>
      <w:r w:rsidRPr="00F60B00">
        <w:rPr>
          <w:rFonts w:eastAsiaTheme="minorHAnsi"/>
        </w:rPr>
        <w:t>in</w:t>
      </w:r>
      <w:r w:rsidRPr="00F60B00">
        <w:rPr>
          <w:rFonts w:eastAsiaTheme="minorHAnsi"/>
          <w:spacing w:val="14"/>
        </w:rPr>
        <w:t xml:space="preserve"> </w:t>
      </w:r>
      <w:r w:rsidRPr="00F60B00">
        <w:rPr>
          <w:rFonts w:eastAsiaTheme="minorHAnsi"/>
        </w:rPr>
        <w:t>2025</w:t>
      </w:r>
      <w:r w:rsidRPr="00F60B00">
        <w:rPr>
          <w:rFonts w:eastAsiaTheme="minorHAnsi"/>
          <w:spacing w:val="14"/>
        </w:rPr>
        <w:t xml:space="preserve"> </w:t>
      </w:r>
      <w:r w:rsidRPr="00F60B00">
        <w:rPr>
          <w:rFonts w:eastAsiaTheme="minorHAnsi"/>
        </w:rPr>
        <w:t>and</w:t>
      </w:r>
      <w:r w:rsidRPr="00F60B00">
        <w:rPr>
          <w:rFonts w:eastAsiaTheme="minorHAnsi"/>
          <w:spacing w:val="10"/>
        </w:rPr>
        <w:t xml:space="preserve"> </w:t>
      </w:r>
      <w:r w:rsidRPr="00F60B00">
        <w:rPr>
          <w:rFonts w:eastAsiaTheme="minorHAnsi"/>
        </w:rPr>
        <w:t>2026.</w:t>
      </w:r>
      <w:r w:rsidRPr="00F60B00">
        <w:rPr>
          <w:rFonts w:eastAsiaTheme="minorHAnsi"/>
          <w:spacing w:val="10"/>
        </w:rPr>
        <w:t xml:space="preserve"> </w:t>
      </w:r>
      <w:r w:rsidRPr="00F60B00">
        <w:rPr>
          <w:rFonts w:eastAsiaTheme="minorHAnsi"/>
        </w:rPr>
        <w:t>PacifiCorp</w:t>
      </w:r>
      <w:r w:rsidRPr="00F60B00">
        <w:rPr>
          <w:rFonts w:eastAsiaTheme="minorHAnsi"/>
          <w:spacing w:val="15"/>
        </w:rPr>
        <w:t xml:space="preserve"> </w:t>
      </w:r>
      <w:r w:rsidRPr="00F60B00">
        <w:rPr>
          <w:rFonts w:eastAsiaTheme="minorHAnsi"/>
        </w:rPr>
        <w:t>stated</w:t>
      </w:r>
      <w:r w:rsidRPr="00F60B00">
        <w:rPr>
          <w:rFonts w:eastAsiaTheme="minorHAnsi"/>
          <w:spacing w:val="7"/>
        </w:rPr>
        <w:t xml:space="preserve"> </w:t>
      </w:r>
      <w:r w:rsidRPr="00F60B00">
        <w:rPr>
          <w:rFonts w:eastAsiaTheme="minorHAnsi"/>
        </w:rPr>
        <w:t>that</w:t>
      </w:r>
      <w:r w:rsidRPr="00F60B00">
        <w:rPr>
          <w:rFonts w:eastAsiaTheme="minorHAnsi"/>
          <w:spacing w:val="10"/>
        </w:rPr>
        <w:t xml:space="preserve"> </w:t>
      </w:r>
      <w:r w:rsidRPr="00F60B00">
        <w:rPr>
          <w:rFonts w:eastAsiaTheme="minorHAnsi"/>
        </w:rPr>
        <w:t>this</w:t>
      </w:r>
      <w:r w:rsidRPr="00F60B00">
        <w:rPr>
          <w:rFonts w:eastAsiaTheme="minorHAnsi"/>
          <w:spacing w:val="14"/>
        </w:rPr>
        <w:t xml:space="preserve"> </w:t>
      </w:r>
      <w:r w:rsidRPr="00F60B00">
        <w:rPr>
          <w:rFonts w:eastAsiaTheme="minorHAnsi"/>
        </w:rPr>
        <w:t>response</w:t>
      </w:r>
      <w:r w:rsidRPr="00F60B00">
        <w:rPr>
          <w:rFonts w:eastAsiaTheme="minorHAnsi"/>
          <w:spacing w:val="14"/>
        </w:rPr>
        <w:t xml:space="preserve"> </w:t>
      </w:r>
      <w:r w:rsidRPr="00F60B00">
        <w:rPr>
          <w:rFonts w:eastAsiaTheme="minorHAnsi"/>
        </w:rPr>
        <w:t>changed</w:t>
      </w:r>
      <w:r w:rsidRPr="00F60B00">
        <w:rPr>
          <w:rFonts w:eastAsiaTheme="minorHAnsi"/>
          <w:spacing w:val="10"/>
        </w:rPr>
        <w:t xml:space="preserve"> </w:t>
      </w:r>
      <w:r w:rsidRPr="00F60B00">
        <w:rPr>
          <w:rFonts w:eastAsiaTheme="minorHAnsi"/>
        </w:rPr>
        <w:t>due</w:t>
      </w:r>
      <w:r w:rsidRPr="00F60B00">
        <w:rPr>
          <w:rFonts w:eastAsiaTheme="minorHAnsi"/>
          <w:spacing w:val="14"/>
        </w:rPr>
        <w:t xml:space="preserve"> </w:t>
      </w:r>
      <w:r w:rsidRPr="00F60B00">
        <w:rPr>
          <w:rFonts w:eastAsiaTheme="minorHAnsi"/>
        </w:rPr>
        <w:t>to</w:t>
      </w:r>
      <w:r w:rsidRPr="00F60B00">
        <w:rPr>
          <w:rFonts w:eastAsiaTheme="minorHAnsi"/>
          <w:spacing w:val="10"/>
        </w:rPr>
        <w:t xml:space="preserve"> </w:t>
      </w:r>
      <w:r w:rsidRPr="00F60B00">
        <w:rPr>
          <w:rFonts w:eastAsiaTheme="minorHAnsi"/>
        </w:rPr>
        <w:t>a “business</w:t>
      </w:r>
      <w:r w:rsidRPr="00F60B00">
        <w:rPr>
          <w:rFonts w:eastAsiaTheme="minorHAnsi"/>
          <w:spacing w:val="24"/>
        </w:rPr>
        <w:t xml:space="preserve"> </w:t>
      </w:r>
      <w:r w:rsidRPr="00F60B00">
        <w:rPr>
          <w:rFonts w:eastAsiaTheme="minorHAnsi"/>
        </w:rPr>
        <w:t>transformation</w:t>
      </w:r>
      <w:r w:rsidRPr="00F60B00">
        <w:rPr>
          <w:rFonts w:eastAsiaTheme="minorHAnsi"/>
          <w:spacing w:val="10"/>
        </w:rPr>
        <w:t xml:space="preserve"> </w:t>
      </w:r>
      <w:r w:rsidRPr="00F60B00">
        <w:rPr>
          <w:rFonts w:eastAsiaTheme="minorHAnsi"/>
        </w:rPr>
        <w:t>delay.”</w:t>
      </w:r>
      <w:r w:rsidR="00F60B00">
        <w:rPr>
          <w:rFonts w:eastAsiaTheme="minorHAnsi"/>
        </w:rPr>
        <w:br/>
      </w:r>
    </w:p>
    <w:p w14:paraId="6675A689" w14:textId="6CD2DC8E" w:rsidR="000D5854" w:rsidRPr="00F60B00" w:rsidRDefault="000D5854" w:rsidP="00F60B00">
      <w:pPr>
        <w:numPr>
          <w:ilvl w:val="1"/>
          <w:numId w:val="44"/>
        </w:numPr>
        <w:tabs>
          <w:tab w:val="left" w:pos="1170"/>
          <w:tab w:val="left" w:pos="1480"/>
        </w:tabs>
        <w:kinsoku w:val="0"/>
        <w:overflowPunct w:val="0"/>
        <w:autoSpaceDE w:val="0"/>
        <w:autoSpaceDN w:val="0"/>
        <w:adjustRightInd w:val="0"/>
        <w:spacing w:before="1"/>
        <w:ind w:left="1440" w:right="888"/>
        <w:rPr>
          <w:rFonts w:eastAsiaTheme="minorHAnsi"/>
          <w:w w:val="105"/>
        </w:rPr>
      </w:pPr>
      <w:r w:rsidRPr="00F60B00">
        <w:rPr>
          <w:rFonts w:eastAsiaTheme="minorHAnsi"/>
          <w:w w:val="105"/>
        </w:rPr>
        <w:t>Describe</w:t>
      </w:r>
      <w:r w:rsidRPr="00F60B00">
        <w:rPr>
          <w:rFonts w:eastAsiaTheme="minorHAnsi"/>
          <w:spacing w:val="-9"/>
          <w:w w:val="105"/>
        </w:rPr>
        <w:t xml:space="preserve"> </w:t>
      </w:r>
      <w:r w:rsidRPr="00F60B00">
        <w:rPr>
          <w:rFonts w:eastAsiaTheme="minorHAnsi"/>
          <w:w w:val="105"/>
        </w:rPr>
        <w:t>the</w:t>
      </w:r>
      <w:r w:rsidRPr="00F60B00">
        <w:rPr>
          <w:rFonts w:eastAsiaTheme="minorHAnsi"/>
          <w:spacing w:val="-6"/>
          <w:w w:val="105"/>
        </w:rPr>
        <w:t xml:space="preserve"> </w:t>
      </w:r>
      <w:r w:rsidRPr="00F60B00">
        <w:rPr>
          <w:rFonts w:eastAsiaTheme="minorHAnsi"/>
          <w:w w:val="105"/>
        </w:rPr>
        <w:t>business</w:t>
      </w:r>
      <w:r w:rsidRPr="00F60B00">
        <w:rPr>
          <w:rFonts w:eastAsiaTheme="minorHAnsi"/>
          <w:spacing w:val="-9"/>
          <w:w w:val="105"/>
        </w:rPr>
        <w:t xml:space="preserve"> </w:t>
      </w:r>
      <w:r w:rsidRPr="00F60B00">
        <w:rPr>
          <w:rFonts w:eastAsiaTheme="minorHAnsi"/>
          <w:w w:val="105"/>
        </w:rPr>
        <w:t>transformation</w:t>
      </w:r>
      <w:r w:rsidRPr="00F60B00">
        <w:rPr>
          <w:rFonts w:eastAsiaTheme="minorHAnsi"/>
          <w:spacing w:val="-9"/>
          <w:w w:val="105"/>
        </w:rPr>
        <w:t xml:space="preserve"> </w:t>
      </w:r>
      <w:r w:rsidRPr="00F60B00">
        <w:rPr>
          <w:rFonts w:eastAsiaTheme="minorHAnsi"/>
          <w:w w:val="105"/>
        </w:rPr>
        <w:t>delay,</w:t>
      </w:r>
      <w:r w:rsidRPr="00F60B00">
        <w:rPr>
          <w:rFonts w:eastAsiaTheme="minorHAnsi"/>
          <w:spacing w:val="-9"/>
          <w:w w:val="105"/>
        </w:rPr>
        <w:t xml:space="preserve"> </w:t>
      </w:r>
      <w:r w:rsidRPr="00F60B00">
        <w:rPr>
          <w:rFonts w:eastAsiaTheme="minorHAnsi"/>
          <w:w w:val="105"/>
        </w:rPr>
        <w:t>including</w:t>
      </w:r>
      <w:r w:rsidRPr="00F60B00">
        <w:rPr>
          <w:rFonts w:eastAsiaTheme="minorHAnsi"/>
          <w:spacing w:val="-9"/>
          <w:w w:val="105"/>
        </w:rPr>
        <w:t xml:space="preserve"> </w:t>
      </w:r>
      <w:r w:rsidRPr="00F60B00">
        <w:rPr>
          <w:rFonts w:eastAsiaTheme="minorHAnsi"/>
          <w:w w:val="105"/>
        </w:rPr>
        <w:t>the</w:t>
      </w:r>
      <w:r w:rsidRPr="00F60B00">
        <w:rPr>
          <w:rFonts w:eastAsiaTheme="minorHAnsi"/>
          <w:spacing w:val="-9"/>
          <w:w w:val="105"/>
        </w:rPr>
        <w:t xml:space="preserve"> </w:t>
      </w:r>
      <w:r w:rsidRPr="00F60B00">
        <w:rPr>
          <w:rFonts w:eastAsiaTheme="minorHAnsi"/>
          <w:w w:val="105"/>
        </w:rPr>
        <w:t>replaced</w:t>
      </w:r>
      <w:r w:rsidRPr="00F60B00">
        <w:rPr>
          <w:rFonts w:eastAsiaTheme="minorHAnsi"/>
          <w:spacing w:val="-6"/>
          <w:w w:val="105"/>
        </w:rPr>
        <w:t xml:space="preserve"> </w:t>
      </w:r>
      <w:r w:rsidRPr="00F60B00">
        <w:rPr>
          <w:rFonts w:eastAsiaTheme="minorHAnsi"/>
          <w:w w:val="105"/>
        </w:rPr>
        <w:t>and replacement</w:t>
      </w:r>
      <w:r w:rsidRPr="00F60B00">
        <w:rPr>
          <w:rFonts w:eastAsiaTheme="minorHAnsi"/>
          <w:spacing w:val="-6"/>
          <w:w w:val="105"/>
        </w:rPr>
        <w:t xml:space="preserve"> </w:t>
      </w:r>
      <w:r w:rsidRPr="00F60B00">
        <w:rPr>
          <w:rFonts w:eastAsiaTheme="minorHAnsi"/>
          <w:w w:val="105"/>
        </w:rPr>
        <w:t>technologies.</w:t>
      </w:r>
      <w:r w:rsidR="00F60B00">
        <w:rPr>
          <w:rFonts w:eastAsiaTheme="minorHAnsi"/>
          <w:w w:val="105"/>
        </w:rPr>
        <w:br/>
      </w:r>
    </w:p>
    <w:p w14:paraId="4A82B920" w14:textId="70642613" w:rsidR="000D5854" w:rsidRPr="00F60B00" w:rsidRDefault="000D5854" w:rsidP="00F60B00">
      <w:pPr>
        <w:numPr>
          <w:ilvl w:val="1"/>
          <w:numId w:val="44"/>
        </w:numPr>
        <w:tabs>
          <w:tab w:val="left" w:pos="1170"/>
          <w:tab w:val="left" w:pos="1479"/>
        </w:tabs>
        <w:kinsoku w:val="0"/>
        <w:overflowPunct w:val="0"/>
        <w:autoSpaceDE w:val="0"/>
        <w:autoSpaceDN w:val="0"/>
        <w:adjustRightInd w:val="0"/>
        <w:ind w:left="1440" w:hanging="359"/>
        <w:rPr>
          <w:rFonts w:eastAsiaTheme="minorHAnsi"/>
        </w:rPr>
      </w:pPr>
      <w:r w:rsidRPr="00F60B00">
        <w:rPr>
          <w:rFonts w:eastAsiaTheme="minorHAnsi"/>
        </w:rPr>
        <w:t>Provide the expected completion date of the business transformation.</w:t>
      </w:r>
      <w:r w:rsidR="00F60B00">
        <w:rPr>
          <w:rFonts w:eastAsiaTheme="minorHAnsi"/>
        </w:rPr>
        <w:br/>
      </w:r>
    </w:p>
    <w:p w14:paraId="1404D4EC" w14:textId="4D1595B9" w:rsidR="000D5854" w:rsidRPr="00F60B00" w:rsidRDefault="000D5854" w:rsidP="00F60B00">
      <w:pPr>
        <w:numPr>
          <w:ilvl w:val="1"/>
          <w:numId w:val="44"/>
        </w:numPr>
        <w:tabs>
          <w:tab w:val="left" w:pos="1170"/>
          <w:tab w:val="left" w:pos="1480"/>
        </w:tabs>
        <w:kinsoku w:val="0"/>
        <w:overflowPunct w:val="0"/>
        <w:autoSpaceDE w:val="0"/>
        <w:autoSpaceDN w:val="0"/>
        <w:adjustRightInd w:val="0"/>
        <w:spacing w:before="33"/>
        <w:ind w:left="1440" w:right="496"/>
        <w:rPr>
          <w:rFonts w:eastAsiaTheme="minorHAnsi"/>
          <w:w w:val="105"/>
        </w:rPr>
      </w:pPr>
      <w:r w:rsidRPr="00F60B00">
        <w:rPr>
          <w:rFonts w:eastAsiaTheme="minorHAnsi"/>
          <w:w w:val="105"/>
        </w:rPr>
        <w:t>Provide</w:t>
      </w:r>
      <w:r w:rsidRPr="00F60B00">
        <w:rPr>
          <w:rFonts w:eastAsiaTheme="minorHAnsi"/>
          <w:spacing w:val="-9"/>
          <w:w w:val="105"/>
        </w:rPr>
        <w:t xml:space="preserve"> </w:t>
      </w:r>
      <w:r w:rsidRPr="00F60B00">
        <w:rPr>
          <w:rFonts w:eastAsiaTheme="minorHAnsi"/>
          <w:w w:val="105"/>
        </w:rPr>
        <w:t>the</w:t>
      </w:r>
      <w:r w:rsidRPr="00F60B00">
        <w:rPr>
          <w:rFonts w:eastAsiaTheme="minorHAnsi"/>
          <w:spacing w:val="-15"/>
          <w:w w:val="105"/>
        </w:rPr>
        <w:t xml:space="preserve"> </w:t>
      </w:r>
      <w:r w:rsidRPr="00F60B00">
        <w:rPr>
          <w:rFonts w:eastAsiaTheme="minorHAnsi"/>
          <w:w w:val="105"/>
        </w:rPr>
        <w:t>expected</w:t>
      </w:r>
      <w:r w:rsidRPr="00F60B00">
        <w:rPr>
          <w:rFonts w:eastAsiaTheme="minorHAnsi"/>
          <w:spacing w:val="-8"/>
          <w:w w:val="105"/>
        </w:rPr>
        <w:t xml:space="preserve"> </w:t>
      </w:r>
      <w:r w:rsidRPr="00F60B00">
        <w:rPr>
          <w:rFonts w:eastAsiaTheme="minorHAnsi"/>
          <w:w w:val="105"/>
        </w:rPr>
        <w:t>frequency</w:t>
      </w:r>
      <w:r w:rsidRPr="00F60B00">
        <w:rPr>
          <w:rFonts w:eastAsiaTheme="minorHAnsi"/>
          <w:spacing w:val="-15"/>
          <w:w w:val="105"/>
        </w:rPr>
        <w:t xml:space="preserve"> </w:t>
      </w:r>
      <w:r w:rsidRPr="00F60B00">
        <w:rPr>
          <w:rFonts w:eastAsiaTheme="minorHAnsi"/>
          <w:w w:val="105"/>
        </w:rPr>
        <w:t>that</w:t>
      </w:r>
      <w:r w:rsidRPr="00F60B00">
        <w:rPr>
          <w:rFonts w:eastAsiaTheme="minorHAnsi"/>
          <w:spacing w:val="-14"/>
          <w:w w:val="105"/>
        </w:rPr>
        <w:t xml:space="preserve"> </w:t>
      </w:r>
      <w:r w:rsidRPr="00F60B00">
        <w:rPr>
          <w:rFonts w:eastAsiaTheme="minorHAnsi"/>
          <w:w w:val="105"/>
        </w:rPr>
        <w:t>the</w:t>
      </w:r>
      <w:r w:rsidRPr="00F60B00">
        <w:rPr>
          <w:rFonts w:eastAsiaTheme="minorHAnsi"/>
          <w:spacing w:val="-10"/>
          <w:w w:val="105"/>
        </w:rPr>
        <w:t xml:space="preserve"> </w:t>
      </w:r>
      <w:r w:rsidRPr="00F60B00">
        <w:rPr>
          <w:rFonts w:eastAsiaTheme="minorHAnsi"/>
          <w:w w:val="105"/>
        </w:rPr>
        <w:t>database</w:t>
      </w:r>
      <w:r w:rsidRPr="00F60B00">
        <w:rPr>
          <w:rFonts w:eastAsiaTheme="minorHAnsi"/>
          <w:spacing w:val="-10"/>
          <w:w w:val="105"/>
        </w:rPr>
        <w:t xml:space="preserve"> </w:t>
      </w:r>
      <w:r w:rsidRPr="00F60B00">
        <w:rPr>
          <w:rFonts w:eastAsiaTheme="minorHAnsi"/>
          <w:w w:val="105"/>
        </w:rPr>
        <w:t>will</w:t>
      </w:r>
      <w:r w:rsidRPr="00F60B00">
        <w:rPr>
          <w:rFonts w:eastAsiaTheme="minorHAnsi"/>
          <w:spacing w:val="-10"/>
          <w:w w:val="105"/>
        </w:rPr>
        <w:t xml:space="preserve"> </w:t>
      </w:r>
      <w:r w:rsidRPr="00F60B00">
        <w:rPr>
          <w:rFonts w:eastAsiaTheme="minorHAnsi"/>
          <w:w w:val="105"/>
        </w:rPr>
        <w:t>be</w:t>
      </w:r>
      <w:r w:rsidRPr="00F60B00">
        <w:rPr>
          <w:rFonts w:eastAsiaTheme="minorHAnsi"/>
          <w:spacing w:val="-13"/>
          <w:w w:val="105"/>
        </w:rPr>
        <w:t xml:space="preserve"> </w:t>
      </w:r>
      <w:r w:rsidRPr="00F60B00">
        <w:rPr>
          <w:rFonts w:eastAsiaTheme="minorHAnsi"/>
          <w:w w:val="105"/>
        </w:rPr>
        <w:t>updated</w:t>
      </w:r>
      <w:r w:rsidRPr="00F60B00">
        <w:rPr>
          <w:rFonts w:eastAsiaTheme="minorHAnsi"/>
          <w:spacing w:val="-9"/>
          <w:w w:val="105"/>
        </w:rPr>
        <w:t xml:space="preserve"> </w:t>
      </w:r>
      <w:r w:rsidRPr="00F60B00">
        <w:rPr>
          <w:rFonts w:eastAsiaTheme="minorHAnsi"/>
          <w:w w:val="105"/>
        </w:rPr>
        <w:t>once</w:t>
      </w:r>
      <w:r w:rsidRPr="00F60B00">
        <w:rPr>
          <w:rFonts w:eastAsiaTheme="minorHAnsi"/>
          <w:spacing w:val="-13"/>
          <w:w w:val="105"/>
        </w:rPr>
        <w:t xml:space="preserve"> </w:t>
      </w:r>
      <w:r w:rsidRPr="00F60B00">
        <w:rPr>
          <w:rFonts w:eastAsiaTheme="minorHAnsi"/>
          <w:w w:val="105"/>
        </w:rPr>
        <w:t>the</w:t>
      </w:r>
      <w:r w:rsidRPr="00F60B00">
        <w:rPr>
          <w:rFonts w:eastAsiaTheme="minorHAnsi"/>
          <w:spacing w:val="-7"/>
          <w:w w:val="105"/>
        </w:rPr>
        <w:t xml:space="preserve"> </w:t>
      </w:r>
      <w:r w:rsidRPr="00F60B00">
        <w:rPr>
          <w:rFonts w:eastAsiaTheme="minorHAnsi"/>
          <w:w w:val="105"/>
        </w:rPr>
        <w:t>business</w:t>
      </w:r>
      <w:r w:rsidRPr="00F60B00">
        <w:rPr>
          <w:rFonts w:eastAsiaTheme="minorHAnsi"/>
          <w:spacing w:val="-13"/>
          <w:w w:val="105"/>
        </w:rPr>
        <w:t xml:space="preserve"> </w:t>
      </w:r>
      <w:r w:rsidRPr="00F60B00">
        <w:rPr>
          <w:rFonts w:eastAsiaTheme="minorHAnsi"/>
          <w:w w:val="105"/>
        </w:rPr>
        <w:t>transformation</w:t>
      </w:r>
      <w:r w:rsidRPr="00F60B00">
        <w:rPr>
          <w:rFonts w:eastAsiaTheme="minorHAnsi"/>
          <w:spacing w:val="-15"/>
          <w:w w:val="105"/>
        </w:rPr>
        <w:t xml:space="preserve"> </w:t>
      </w:r>
      <w:r w:rsidRPr="00F60B00">
        <w:rPr>
          <w:rFonts w:eastAsiaTheme="minorHAnsi"/>
          <w:w w:val="105"/>
        </w:rPr>
        <w:t>is</w:t>
      </w:r>
      <w:r w:rsidRPr="00F60B00">
        <w:rPr>
          <w:rFonts w:eastAsiaTheme="minorHAnsi"/>
          <w:spacing w:val="-12"/>
          <w:w w:val="105"/>
        </w:rPr>
        <w:t xml:space="preserve"> </w:t>
      </w:r>
      <w:r w:rsidRPr="00F60B00">
        <w:rPr>
          <w:rFonts w:eastAsiaTheme="minorHAnsi"/>
          <w:w w:val="105"/>
        </w:rPr>
        <w:t>complete.</w:t>
      </w:r>
      <w:r w:rsidR="00F60B00">
        <w:rPr>
          <w:rFonts w:eastAsiaTheme="minorHAnsi"/>
          <w:w w:val="105"/>
        </w:rPr>
        <w:br/>
      </w:r>
    </w:p>
    <w:p w14:paraId="1869227A" w14:textId="501DA68F" w:rsidR="000D5854" w:rsidRPr="00F60B00" w:rsidRDefault="000D5854" w:rsidP="00F60B00">
      <w:pPr>
        <w:numPr>
          <w:ilvl w:val="0"/>
          <w:numId w:val="44"/>
        </w:numPr>
        <w:tabs>
          <w:tab w:val="left" w:pos="1170"/>
        </w:tabs>
        <w:kinsoku w:val="0"/>
        <w:overflowPunct w:val="0"/>
        <w:autoSpaceDE w:val="0"/>
        <w:autoSpaceDN w:val="0"/>
        <w:adjustRightInd w:val="0"/>
        <w:ind w:left="1080" w:right="401"/>
        <w:rPr>
          <w:rFonts w:eastAsiaTheme="minorHAnsi"/>
        </w:rPr>
      </w:pPr>
      <w:r w:rsidRPr="00F60B00">
        <w:rPr>
          <w:rFonts w:eastAsiaTheme="minorHAnsi"/>
        </w:rPr>
        <w:t>In</w:t>
      </w:r>
      <w:r w:rsidRPr="00F60B00">
        <w:rPr>
          <w:rFonts w:eastAsiaTheme="minorHAnsi"/>
          <w:spacing w:val="12"/>
        </w:rPr>
        <w:t xml:space="preserve"> </w:t>
      </w:r>
      <w:r w:rsidRPr="00F60B00">
        <w:rPr>
          <w:rFonts w:eastAsiaTheme="minorHAnsi"/>
        </w:rPr>
        <w:t>its</w:t>
      </w:r>
      <w:r w:rsidRPr="00F60B00">
        <w:rPr>
          <w:rFonts w:eastAsiaTheme="minorHAnsi"/>
          <w:spacing w:val="16"/>
        </w:rPr>
        <w:t xml:space="preserve"> </w:t>
      </w:r>
      <w:r w:rsidRPr="00F60B00">
        <w:rPr>
          <w:rFonts w:eastAsiaTheme="minorHAnsi"/>
        </w:rPr>
        <w:t>2023</w:t>
      </w:r>
      <w:r w:rsidRPr="00F60B00">
        <w:rPr>
          <w:rFonts w:eastAsiaTheme="minorHAnsi"/>
          <w:spacing w:val="16"/>
        </w:rPr>
        <w:t xml:space="preserve"> </w:t>
      </w:r>
      <w:r w:rsidRPr="00F60B00">
        <w:rPr>
          <w:rFonts w:eastAsiaTheme="minorHAnsi"/>
        </w:rPr>
        <w:t>survey</w:t>
      </w:r>
      <w:r w:rsidRPr="00F60B00">
        <w:rPr>
          <w:rFonts w:eastAsiaTheme="minorHAnsi"/>
          <w:spacing w:val="16"/>
        </w:rPr>
        <w:t xml:space="preserve"> </w:t>
      </w:r>
      <w:r w:rsidRPr="00F60B00">
        <w:rPr>
          <w:rFonts w:eastAsiaTheme="minorHAnsi"/>
        </w:rPr>
        <w:t>response</w:t>
      </w:r>
      <w:r w:rsidRPr="00F60B00">
        <w:rPr>
          <w:rFonts w:eastAsiaTheme="minorHAnsi"/>
          <w:spacing w:val="12"/>
        </w:rPr>
        <w:t xml:space="preserve"> </w:t>
      </w:r>
      <w:r w:rsidRPr="00F60B00">
        <w:rPr>
          <w:rFonts w:eastAsiaTheme="minorHAnsi"/>
        </w:rPr>
        <w:t>to</w:t>
      </w:r>
      <w:r w:rsidRPr="00F60B00">
        <w:rPr>
          <w:rFonts w:eastAsiaTheme="minorHAnsi"/>
          <w:spacing w:val="9"/>
        </w:rPr>
        <w:t xml:space="preserve"> </w:t>
      </w:r>
      <w:r w:rsidRPr="00F60B00">
        <w:rPr>
          <w:rFonts w:eastAsiaTheme="minorHAnsi"/>
        </w:rPr>
        <w:t>question</w:t>
      </w:r>
      <w:r w:rsidRPr="00F60B00">
        <w:rPr>
          <w:rFonts w:eastAsiaTheme="minorHAnsi"/>
          <w:spacing w:val="12"/>
        </w:rPr>
        <w:t xml:space="preserve"> </w:t>
      </w:r>
      <w:r w:rsidRPr="00F60B00">
        <w:rPr>
          <w:rFonts w:eastAsiaTheme="minorHAnsi"/>
        </w:rPr>
        <w:t>3.1.1</w:t>
      </w:r>
      <w:r w:rsidRPr="00F60B00">
        <w:rPr>
          <w:rFonts w:eastAsiaTheme="minorHAnsi"/>
          <w:spacing w:val="12"/>
        </w:rPr>
        <w:t xml:space="preserve"> </w:t>
      </w:r>
      <w:r w:rsidRPr="00F60B00">
        <w:rPr>
          <w:rFonts w:eastAsiaTheme="minorHAnsi"/>
        </w:rPr>
        <w:t>Q3,</w:t>
      </w:r>
      <w:r w:rsidRPr="00F60B00">
        <w:rPr>
          <w:rFonts w:eastAsiaTheme="minorHAnsi"/>
          <w:spacing w:val="9"/>
        </w:rPr>
        <w:t xml:space="preserve"> </w:t>
      </w:r>
      <w:r w:rsidRPr="00F60B00">
        <w:rPr>
          <w:rFonts w:eastAsiaTheme="minorHAnsi"/>
        </w:rPr>
        <w:t>PacifiCorp</w:t>
      </w:r>
      <w:r w:rsidRPr="00F60B00">
        <w:rPr>
          <w:rFonts w:eastAsiaTheme="minorHAnsi"/>
          <w:spacing w:val="12"/>
        </w:rPr>
        <w:t xml:space="preserve"> </w:t>
      </w:r>
      <w:r w:rsidRPr="00F60B00">
        <w:rPr>
          <w:rFonts w:eastAsiaTheme="minorHAnsi"/>
        </w:rPr>
        <w:t>responded</w:t>
      </w:r>
      <w:r w:rsidRPr="00F60B00">
        <w:rPr>
          <w:rFonts w:eastAsiaTheme="minorHAnsi"/>
          <w:spacing w:val="16"/>
        </w:rPr>
        <w:t xml:space="preserve"> </w:t>
      </w:r>
      <w:r w:rsidRPr="00F60B00">
        <w:rPr>
          <w:rFonts w:eastAsiaTheme="minorHAnsi"/>
        </w:rPr>
        <w:t>that</w:t>
      </w:r>
      <w:r w:rsidRPr="00F60B00">
        <w:rPr>
          <w:rFonts w:eastAsiaTheme="minorHAnsi"/>
          <w:spacing w:val="12"/>
        </w:rPr>
        <w:t xml:space="preserve"> </w:t>
      </w:r>
      <w:r w:rsidRPr="00F60B00">
        <w:rPr>
          <w:rFonts w:eastAsiaTheme="minorHAnsi"/>
        </w:rPr>
        <w:t>it</w:t>
      </w:r>
      <w:r w:rsidRPr="00F60B00">
        <w:rPr>
          <w:rFonts w:eastAsiaTheme="minorHAnsi"/>
          <w:spacing w:val="12"/>
        </w:rPr>
        <w:t xml:space="preserve"> </w:t>
      </w:r>
      <w:r w:rsidRPr="00F60B00">
        <w:rPr>
          <w:rFonts w:eastAsiaTheme="minorHAnsi"/>
        </w:rPr>
        <w:t>would</w:t>
      </w:r>
      <w:r w:rsidRPr="00F60B00">
        <w:rPr>
          <w:rFonts w:eastAsiaTheme="minorHAnsi"/>
          <w:spacing w:val="25"/>
        </w:rPr>
        <w:t xml:space="preserve"> </w:t>
      </w:r>
      <w:r w:rsidRPr="00F60B00">
        <w:rPr>
          <w:rFonts w:eastAsiaTheme="minorHAnsi"/>
        </w:rPr>
        <w:t>incorporate</w:t>
      </w:r>
      <w:r w:rsidRPr="00F60B00">
        <w:rPr>
          <w:rFonts w:eastAsiaTheme="minorHAnsi"/>
          <w:spacing w:val="16"/>
        </w:rPr>
        <w:t xml:space="preserve"> </w:t>
      </w:r>
      <w:r w:rsidRPr="00F60B00">
        <w:rPr>
          <w:rFonts w:eastAsiaTheme="minorHAnsi"/>
        </w:rPr>
        <w:t>asset</w:t>
      </w:r>
      <w:r w:rsidRPr="00F60B00">
        <w:rPr>
          <w:rFonts w:eastAsiaTheme="minorHAnsi"/>
          <w:spacing w:val="13"/>
        </w:rPr>
        <w:t xml:space="preserve"> </w:t>
      </w:r>
      <w:r w:rsidRPr="00F60B00">
        <w:rPr>
          <w:rFonts w:eastAsiaTheme="minorHAnsi"/>
        </w:rPr>
        <w:t>inspection</w:t>
      </w:r>
      <w:r w:rsidRPr="00F60B00">
        <w:rPr>
          <w:rFonts w:eastAsiaTheme="minorHAnsi"/>
          <w:spacing w:val="12"/>
        </w:rPr>
        <w:t xml:space="preserve"> </w:t>
      </w:r>
      <w:r w:rsidRPr="00F60B00">
        <w:rPr>
          <w:rFonts w:eastAsiaTheme="minorHAnsi"/>
        </w:rPr>
        <w:t>findings</w:t>
      </w:r>
      <w:r w:rsidRPr="00F60B00">
        <w:rPr>
          <w:rFonts w:eastAsiaTheme="minorHAnsi"/>
          <w:spacing w:val="12"/>
        </w:rPr>
        <w:t xml:space="preserve"> </w:t>
      </w:r>
      <w:r w:rsidRPr="00F60B00">
        <w:rPr>
          <w:rFonts w:eastAsiaTheme="minorHAnsi"/>
        </w:rPr>
        <w:t>into</w:t>
      </w:r>
      <w:r w:rsidRPr="00F60B00">
        <w:rPr>
          <w:rFonts w:eastAsiaTheme="minorHAnsi"/>
          <w:spacing w:val="12"/>
        </w:rPr>
        <w:t xml:space="preserve"> </w:t>
      </w:r>
      <w:r w:rsidRPr="00F60B00">
        <w:rPr>
          <w:rFonts w:eastAsiaTheme="minorHAnsi"/>
        </w:rPr>
        <w:t>its</w:t>
      </w:r>
      <w:r w:rsidRPr="00F60B00">
        <w:rPr>
          <w:rFonts w:eastAsiaTheme="minorHAnsi"/>
          <w:spacing w:val="9"/>
        </w:rPr>
        <w:t xml:space="preserve"> </w:t>
      </w:r>
      <w:r w:rsidRPr="00F60B00">
        <w:rPr>
          <w:rFonts w:eastAsiaTheme="minorHAnsi"/>
        </w:rPr>
        <w:t>database</w:t>
      </w:r>
      <w:r w:rsidRPr="00F60B00">
        <w:rPr>
          <w:rFonts w:eastAsiaTheme="minorHAnsi"/>
          <w:spacing w:val="17"/>
        </w:rPr>
        <w:t xml:space="preserve"> </w:t>
      </w:r>
      <w:r w:rsidRPr="00F60B00">
        <w:rPr>
          <w:rFonts w:eastAsiaTheme="minorHAnsi"/>
        </w:rPr>
        <w:t>within</w:t>
      </w:r>
      <w:r w:rsidRPr="00F60B00">
        <w:rPr>
          <w:rFonts w:eastAsiaTheme="minorHAnsi"/>
          <w:spacing w:val="16"/>
        </w:rPr>
        <w:t xml:space="preserve"> </w:t>
      </w:r>
      <w:r w:rsidRPr="00F60B00">
        <w:rPr>
          <w:rFonts w:eastAsiaTheme="minorHAnsi"/>
        </w:rPr>
        <w:t>one</w:t>
      </w:r>
      <w:r w:rsidRPr="00F60B00">
        <w:rPr>
          <w:rFonts w:eastAsiaTheme="minorHAnsi"/>
          <w:spacing w:val="12"/>
        </w:rPr>
        <w:t xml:space="preserve"> </w:t>
      </w:r>
      <w:r w:rsidRPr="00F60B00">
        <w:rPr>
          <w:rFonts w:eastAsiaTheme="minorHAnsi"/>
        </w:rPr>
        <w:t>day in</w:t>
      </w:r>
      <w:r w:rsidRPr="00F60B00">
        <w:rPr>
          <w:rFonts w:eastAsiaTheme="minorHAnsi"/>
          <w:spacing w:val="13"/>
        </w:rPr>
        <w:t xml:space="preserve"> </w:t>
      </w:r>
      <w:r w:rsidRPr="00F60B00">
        <w:rPr>
          <w:rFonts w:eastAsiaTheme="minorHAnsi"/>
        </w:rPr>
        <w:t>2026.</w:t>
      </w:r>
      <w:r w:rsidRPr="00F60B00">
        <w:rPr>
          <w:rFonts w:eastAsiaTheme="minorHAnsi"/>
          <w:spacing w:val="12"/>
        </w:rPr>
        <w:t xml:space="preserve"> </w:t>
      </w:r>
      <w:r w:rsidRPr="00F60B00">
        <w:rPr>
          <w:rFonts w:eastAsiaTheme="minorHAnsi"/>
        </w:rPr>
        <w:t>In</w:t>
      </w:r>
      <w:r w:rsidRPr="00F60B00">
        <w:rPr>
          <w:rFonts w:eastAsiaTheme="minorHAnsi"/>
          <w:spacing w:val="9"/>
        </w:rPr>
        <w:t xml:space="preserve"> </w:t>
      </w:r>
      <w:r w:rsidRPr="00F60B00">
        <w:rPr>
          <w:rFonts w:eastAsiaTheme="minorHAnsi"/>
        </w:rPr>
        <w:t>its</w:t>
      </w:r>
      <w:r w:rsidRPr="00F60B00">
        <w:rPr>
          <w:rFonts w:eastAsiaTheme="minorHAnsi"/>
          <w:spacing w:val="26"/>
        </w:rPr>
        <w:t xml:space="preserve"> </w:t>
      </w:r>
      <w:r w:rsidRPr="00F60B00">
        <w:rPr>
          <w:rFonts w:eastAsiaTheme="minorHAnsi"/>
        </w:rPr>
        <w:t>2024</w:t>
      </w:r>
      <w:r w:rsidRPr="00F60B00">
        <w:rPr>
          <w:rFonts w:eastAsiaTheme="minorHAnsi"/>
          <w:spacing w:val="12"/>
        </w:rPr>
        <w:t xml:space="preserve"> </w:t>
      </w:r>
      <w:r w:rsidRPr="00F60B00">
        <w:rPr>
          <w:rFonts w:eastAsiaTheme="minorHAnsi"/>
        </w:rPr>
        <w:t>survey</w:t>
      </w:r>
      <w:r w:rsidRPr="00F60B00">
        <w:rPr>
          <w:rFonts w:eastAsiaTheme="minorHAnsi"/>
          <w:spacing w:val="16"/>
        </w:rPr>
        <w:t xml:space="preserve"> </w:t>
      </w:r>
      <w:r w:rsidRPr="00F60B00">
        <w:rPr>
          <w:rFonts w:eastAsiaTheme="minorHAnsi"/>
        </w:rPr>
        <w:t>response</w:t>
      </w:r>
      <w:r w:rsidRPr="00F60B00">
        <w:rPr>
          <w:rFonts w:eastAsiaTheme="minorHAnsi"/>
          <w:spacing w:val="12"/>
        </w:rPr>
        <w:t xml:space="preserve"> </w:t>
      </w:r>
      <w:r w:rsidRPr="00F60B00">
        <w:rPr>
          <w:rFonts w:eastAsiaTheme="minorHAnsi"/>
        </w:rPr>
        <w:t>to</w:t>
      </w:r>
      <w:r w:rsidRPr="00F60B00">
        <w:rPr>
          <w:rFonts w:eastAsiaTheme="minorHAnsi"/>
          <w:spacing w:val="12"/>
        </w:rPr>
        <w:t xml:space="preserve"> </w:t>
      </w:r>
      <w:r w:rsidRPr="00F60B00">
        <w:rPr>
          <w:rFonts w:eastAsiaTheme="minorHAnsi"/>
        </w:rPr>
        <w:t>the</w:t>
      </w:r>
      <w:r w:rsidRPr="00F60B00">
        <w:rPr>
          <w:rFonts w:eastAsiaTheme="minorHAnsi"/>
          <w:spacing w:val="12"/>
        </w:rPr>
        <w:t xml:space="preserve"> </w:t>
      </w:r>
      <w:r w:rsidRPr="00F60B00">
        <w:rPr>
          <w:rFonts w:eastAsiaTheme="minorHAnsi"/>
        </w:rPr>
        <w:t>same</w:t>
      </w:r>
      <w:r w:rsidRPr="00F60B00">
        <w:rPr>
          <w:rFonts w:eastAsiaTheme="minorHAnsi"/>
          <w:spacing w:val="12"/>
        </w:rPr>
        <w:t xml:space="preserve"> </w:t>
      </w:r>
      <w:r w:rsidRPr="00F60B00">
        <w:rPr>
          <w:rFonts w:eastAsiaTheme="minorHAnsi"/>
        </w:rPr>
        <w:t>question,</w:t>
      </w:r>
      <w:r w:rsidRPr="00F60B00">
        <w:rPr>
          <w:rFonts w:eastAsiaTheme="minorHAnsi"/>
          <w:spacing w:val="12"/>
        </w:rPr>
        <w:t xml:space="preserve"> </w:t>
      </w:r>
      <w:r w:rsidRPr="00F60B00">
        <w:rPr>
          <w:rFonts w:eastAsiaTheme="minorHAnsi"/>
        </w:rPr>
        <w:t>PacifiCorp</w:t>
      </w:r>
      <w:r w:rsidRPr="00F60B00">
        <w:rPr>
          <w:rFonts w:eastAsiaTheme="minorHAnsi"/>
          <w:spacing w:val="16"/>
        </w:rPr>
        <w:t xml:space="preserve"> </w:t>
      </w:r>
      <w:r w:rsidRPr="00F60B00">
        <w:rPr>
          <w:rFonts w:eastAsiaTheme="minorHAnsi"/>
        </w:rPr>
        <w:t>responded</w:t>
      </w:r>
      <w:r w:rsidRPr="00F60B00">
        <w:rPr>
          <w:rFonts w:eastAsiaTheme="minorHAnsi"/>
          <w:spacing w:val="12"/>
        </w:rPr>
        <w:t xml:space="preserve"> </w:t>
      </w:r>
      <w:r w:rsidRPr="00F60B00">
        <w:rPr>
          <w:rFonts w:eastAsiaTheme="minorHAnsi"/>
        </w:rPr>
        <w:t>that</w:t>
      </w:r>
      <w:r w:rsidRPr="00F60B00">
        <w:rPr>
          <w:rFonts w:eastAsiaTheme="minorHAnsi"/>
          <w:spacing w:val="12"/>
        </w:rPr>
        <w:t xml:space="preserve"> </w:t>
      </w:r>
      <w:r w:rsidRPr="00F60B00">
        <w:rPr>
          <w:rFonts w:eastAsiaTheme="minorHAnsi"/>
        </w:rPr>
        <w:t>it</w:t>
      </w:r>
      <w:r w:rsidRPr="00F60B00">
        <w:rPr>
          <w:rFonts w:eastAsiaTheme="minorHAnsi"/>
          <w:spacing w:val="9"/>
        </w:rPr>
        <w:t xml:space="preserve"> </w:t>
      </w:r>
      <w:r w:rsidRPr="00F60B00">
        <w:rPr>
          <w:rFonts w:eastAsiaTheme="minorHAnsi"/>
        </w:rPr>
        <w:t>would</w:t>
      </w:r>
      <w:r w:rsidRPr="00F60B00">
        <w:rPr>
          <w:rFonts w:eastAsiaTheme="minorHAnsi"/>
          <w:spacing w:val="25"/>
        </w:rPr>
        <w:t xml:space="preserve"> </w:t>
      </w:r>
      <w:r w:rsidRPr="00F60B00">
        <w:rPr>
          <w:rFonts w:eastAsiaTheme="minorHAnsi"/>
        </w:rPr>
        <w:t>incorporate</w:t>
      </w:r>
      <w:r w:rsidRPr="00F60B00">
        <w:rPr>
          <w:rFonts w:eastAsiaTheme="minorHAnsi"/>
          <w:spacing w:val="16"/>
        </w:rPr>
        <w:t xml:space="preserve"> </w:t>
      </w:r>
      <w:r w:rsidRPr="00F60B00">
        <w:rPr>
          <w:rFonts w:eastAsiaTheme="minorHAnsi"/>
        </w:rPr>
        <w:t>inspection</w:t>
      </w:r>
      <w:r w:rsidRPr="00F60B00">
        <w:rPr>
          <w:rFonts w:eastAsiaTheme="minorHAnsi"/>
          <w:spacing w:val="12"/>
        </w:rPr>
        <w:t xml:space="preserve"> </w:t>
      </w:r>
      <w:r w:rsidRPr="00F60B00">
        <w:rPr>
          <w:rFonts w:eastAsiaTheme="minorHAnsi"/>
        </w:rPr>
        <w:t>findings</w:t>
      </w:r>
      <w:r w:rsidRPr="00F60B00">
        <w:rPr>
          <w:rFonts w:eastAsiaTheme="minorHAnsi"/>
          <w:spacing w:val="12"/>
        </w:rPr>
        <w:t xml:space="preserve"> </w:t>
      </w:r>
      <w:r w:rsidRPr="00F60B00">
        <w:rPr>
          <w:rFonts w:eastAsiaTheme="minorHAnsi"/>
        </w:rPr>
        <w:t>within</w:t>
      </w:r>
      <w:r w:rsidRPr="00F60B00">
        <w:rPr>
          <w:rFonts w:eastAsiaTheme="minorHAnsi"/>
          <w:spacing w:val="16"/>
        </w:rPr>
        <w:t xml:space="preserve"> </w:t>
      </w:r>
      <w:r w:rsidRPr="00F60B00">
        <w:rPr>
          <w:rFonts w:eastAsiaTheme="minorHAnsi"/>
        </w:rPr>
        <w:t>one</w:t>
      </w:r>
      <w:r w:rsidRPr="00F60B00">
        <w:rPr>
          <w:rFonts w:eastAsiaTheme="minorHAnsi"/>
          <w:spacing w:val="17"/>
        </w:rPr>
        <w:t xml:space="preserve"> </w:t>
      </w:r>
      <w:r w:rsidRPr="00F60B00">
        <w:rPr>
          <w:rFonts w:eastAsiaTheme="minorHAnsi"/>
        </w:rPr>
        <w:t>week</w:t>
      </w:r>
      <w:r w:rsidRPr="00F60B00">
        <w:rPr>
          <w:rFonts w:eastAsiaTheme="minorHAnsi"/>
          <w:spacing w:val="10"/>
        </w:rPr>
        <w:t xml:space="preserve"> </w:t>
      </w:r>
      <w:r w:rsidRPr="00F60B00">
        <w:rPr>
          <w:rFonts w:eastAsiaTheme="minorHAnsi"/>
        </w:rPr>
        <w:t>in</w:t>
      </w:r>
      <w:r w:rsidRPr="00F60B00">
        <w:rPr>
          <w:rFonts w:eastAsiaTheme="minorHAnsi"/>
          <w:spacing w:val="16"/>
        </w:rPr>
        <w:t xml:space="preserve"> </w:t>
      </w:r>
      <w:r w:rsidRPr="00F60B00">
        <w:rPr>
          <w:rFonts w:eastAsiaTheme="minorHAnsi"/>
        </w:rPr>
        <w:t>2026.</w:t>
      </w:r>
      <w:r w:rsidR="00F60B00">
        <w:rPr>
          <w:rFonts w:eastAsiaTheme="minorHAnsi"/>
        </w:rPr>
        <w:br/>
      </w:r>
    </w:p>
    <w:p w14:paraId="145C5367" w14:textId="1C8B9950" w:rsidR="000D5854" w:rsidRPr="00F60B00" w:rsidRDefault="000D5854" w:rsidP="00F60B00">
      <w:pPr>
        <w:numPr>
          <w:ilvl w:val="1"/>
          <w:numId w:val="44"/>
        </w:numPr>
        <w:tabs>
          <w:tab w:val="left" w:pos="1170"/>
          <w:tab w:val="left" w:pos="1480"/>
        </w:tabs>
        <w:kinsoku w:val="0"/>
        <w:overflowPunct w:val="0"/>
        <w:autoSpaceDE w:val="0"/>
        <w:autoSpaceDN w:val="0"/>
        <w:adjustRightInd w:val="0"/>
        <w:spacing w:before="3"/>
        <w:ind w:left="1440" w:right="330"/>
        <w:rPr>
          <w:rFonts w:eastAsiaTheme="minorHAnsi"/>
          <w:w w:val="105"/>
        </w:rPr>
      </w:pPr>
      <w:r w:rsidRPr="00F60B00">
        <w:rPr>
          <w:rFonts w:eastAsiaTheme="minorHAnsi"/>
          <w:w w:val="105"/>
        </w:rPr>
        <w:t>Explain</w:t>
      </w:r>
      <w:r w:rsidRPr="00F60B00">
        <w:rPr>
          <w:rFonts w:eastAsiaTheme="minorHAnsi"/>
          <w:spacing w:val="-15"/>
          <w:w w:val="105"/>
        </w:rPr>
        <w:t xml:space="preserve"> </w:t>
      </w:r>
      <w:r w:rsidRPr="00F60B00">
        <w:rPr>
          <w:rFonts w:eastAsiaTheme="minorHAnsi"/>
          <w:w w:val="105"/>
        </w:rPr>
        <w:t>why</w:t>
      </w:r>
      <w:r w:rsidRPr="00F60B00">
        <w:rPr>
          <w:rFonts w:eastAsiaTheme="minorHAnsi"/>
          <w:spacing w:val="-14"/>
          <w:w w:val="105"/>
        </w:rPr>
        <w:t xml:space="preserve"> </w:t>
      </w:r>
      <w:r w:rsidRPr="00F60B00">
        <w:rPr>
          <w:rFonts w:eastAsiaTheme="minorHAnsi"/>
          <w:w w:val="105"/>
        </w:rPr>
        <w:t>PacifiCorp</w:t>
      </w:r>
      <w:r w:rsidRPr="00F60B00">
        <w:rPr>
          <w:rFonts w:eastAsiaTheme="minorHAnsi"/>
          <w:spacing w:val="-14"/>
          <w:w w:val="105"/>
        </w:rPr>
        <w:t xml:space="preserve"> </w:t>
      </w:r>
      <w:r w:rsidRPr="00F60B00">
        <w:rPr>
          <w:rFonts w:eastAsiaTheme="minorHAnsi"/>
          <w:w w:val="105"/>
        </w:rPr>
        <w:t>changed</w:t>
      </w:r>
      <w:r w:rsidRPr="00F60B00">
        <w:rPr>
          <w:rFonts w:eastAsiaTheme="minorHAnsi"/>
          <w:spacing w:val="-14"/>
          <w:w w:val="105"/>
        </w:rPr>
        <w:t xml:space="preserve"> </w:t>
      </w:r>
      <w:r w:rsidRPr="00F60B00">
        <w:rPr>
          <w:rFonts w:eastAsiaTheme="minorHAnsi"/>
          <w:w w:val="105"/>
        </w:rPr>
        <w:t>its</w:t>
      </w:r>
      <w:r w:rsidRPr="00F60B00">
        <w:rPr>
          <w:rFonts w:eastAsiaTheme="minorHAnsi"/>
          <w:spacing w:val="-14"/>
          <w:w w:val="105"/>
        </w:rPr>
        <w:t xml:space="preserve"> </w:t>
      </w:r>
      <w:r w:rsidRPr="00F60B00">
        <w:rPr>
          <w:rFonts w:eastAsiaTheme="minorHAnsi"/>
          <w:w w:val="105"/>
        </w:rPr>
        <w:t>response</w:t>
      </w:r>
      <w:r w:rsidRPr="00F60B00">
        <w:rPr>
          <w:rFonts w:eastAsiaTheme="minorHAnsi"/>
          <w:spacing w:val="-12"/>
          <w:w w:val="105"/>
        </w:rPr>
        <w:t xml:space="preserve"> </w:t>
      </w:r>
      <w:r w:rsidRPr="00F60B00">
        <w:rPr>
          <w:rFonts w:eastAsiaTheme="minorHAnsi"/>
          <w:w w:val="105"/>
        </w:rPr>
        <w:t>to</w:t>
      </w:r>
      <w:r w:rsidRPr="00F60B00">
        <w:rPr>
          <w:rFonts w:eastAsiaTheme="minorHAnsi"/>
          <w:spacing w:val="-15"/>
          <w:w w:val="105"/>
        </w:rPr>
        <w:t xml:space="preserve"> </w:t>
      </w:r>
      <w:r w:rsidRPr="00F60B00">
        <w:rPr>
          <w:rFonts w:eastAsiaTheme="minorHAnsi"/>
          <w:w w:val="105"/>
        </w:rPr>
        <w:t>this</w:t>
      </w:r>
      <w:r w:rsidRPr="00F60B00">
        <w:rPr>
          <w:rFonts w:eastAsiaTheme="minorHAnsi"/>
          <w:spacing w:val="-12"/>
          <w:w w:val="105"/>
        </w:rPr>
        <w:t xml:space="preserve"> </w:t>
      </w:r>
      <w:r w:rsidRPr="00F60B00">
        <w:rPr>
          <w:rFonts w:eastAsiaTheme="minorHAnsi"/>
          <w:w w:val="105"/>
        </w:rPr>
        <w:t>question</w:t>
      </w:r>
      <w:r w:rsidRPr="00F60B00">
        <w:rPr>
          <w:rFonts w:eastAsiaTheme="minorHAnsi"/>
          <w:spacing w:val="-15"/>
          <w:w w:val="105"/>
        </w:rPr>
        <w:t xml:space="preserve"> </w:t>
      </w:r>
      <w:r w:rsidRPr="00F60B00">
        <w:rPr>
          <w:rFonts w:eastAsiaTheme="minorHAnsi"/>
          <w:w w:val="105"/>
        </w:rPr>
        <w:t>from</w:t>
      </w:r>
      <w:r w:rsidRPr="00F60B00">
        <w:rPr>
          <w:rFonts w:eastAsiaTheme="minorHAnsi"/>
          <w:spacing w:val="-14"/>
          <w:w w:val="105"/>
        </w:rPr>
        <w:t xml:space="preserve"> </w:t>
      </w:r>
      <w:r w:rsidRPr="00F60B00">
        <w:rPr>
          <w:rFonts w:eastAsiaTheme="minorHAnsi"/>
          <w:w w:val="105"/>
        </w:rPr>
        <w:t>one</w:t>
      </w:r>
      <w:r w:rsidRPr="00F60B00">
        <w:rPr>
          <w:rFonts w:eastAsiaTheme="minorHAnsi"/>
          <w:spacing w:val="-12"/>
          <w:w w:val="105"/>
        </w:rPr>
        <w:t xml:space="preserve"> </w:t>
      </w:r>
      <w:r w:rsidRPr="00F60B00">
        <w:rPr>
          <w:rFonts w:eastAsiaTheme="minorHAnsi"/>
          <w:w w:val="105"/>
        </w:rPr>
        <w:t>day</w:t>
      </w:r>
      <w:r w:rsidRPr="00F60B00">
        <w:rPr>
          <w:rFonts w:eastAsiaTheme="minorHAnsi"/>
          <w:spacing w:val="-15"/>
          <w:w w:val="105"/>
        </w:rPr>
        <w:t xml:space="preserve"> </w:t>
      </w:r>
      <w:r w:rsidRPr="00F60B00">
        <w:rPr>
          <w:rFonts w:eastAsiaTheme="minorHAnsi"/>
          <w:w w:val="105"/>
        </w:rPr>
        <w:t>in</w:t>
      </w:r>
      <w:r w:rsidRPr="00F60B00">
        <w:rPr>
          <w:rFonts w:eastAsiaTheme="minorHAnsi"/>
          <w:spacing w:val="-6"/>
          <w:w w:val="105"/>
        </w:rPr>
        <w:t xml:space="preserve"> </w:t>
      </w:r>
      <w:r w:rsidRPr="00F60B00">
        <w:rPr>
          <w:rFonts w:eastAsiaTheme="minorHAnsi"/>
          <w:w w:val="105"/>
        </w:rPr>
        <w:t>the</w:t>
      </w:r>
      <w:r w:rsidRPr="00F60B00">
        <w:rPr>
          <w:rFonts w:eastAsiaTheme="minorHAnsi"/>
          <w:spacing w:val="-12"/>
          <w:w w:val="105"/>
        </w:rPr>
        <w:t xml:space="preserve"> </w:t>
      </w:r>
      <w:r w:rsidRPr="00F60B00">
        <w:rPr>
          <w:rFonts w:eastAsiaTheme="minorHAnsi"/>
          <w:w w:val="105"/>
        </w:rPr>
        <w:t>2023</w:t>
      </w:r>
      <w:r w:rsidRPr="00F60B00">
        <w:rPr>
          <w:rFonts w:eastAsiaTheme="minorHAnsi"/>
          <w:spacing w:val="-12"/>
          <w:w w:val="105"/>
        </w:rPr>
        <w:t xml:space="preserve"> </w:t>
      </w:r>
      <w:r w:rsidRPr="00F60B00">
        <w:rPr>
          <w:rFonts w:eastAsiaTheme="minorHAnsi"/>
          <w:w w:val="105"/>
        </w:rPr>
        <w:t>survey</w:t>
      </w:r>
      <w:r w:rsidRPr="00F60B00">
        <w:rPr>
          <w:rFonts w:eastAsiaTheme="minorHAnsi"/>
          <w:spacing w:val="-14"/>
          <w:w w:val="105"/>
        </w:rPr>
        <w:t xml:space="preserve"> </w:t>
      </w:r>
      <w:r w:rsidRPr="00F60B00">
        <w:rPr>
          <w:rFonts w:eastAsiaTheme="minorHAnsi"/>
          <w:w w:val="105"/>
        </w:rPr>
        <w:t>to</w:t>
      </w:r>
      <w:r w:rsidRPr="00F60B00">
        <w:rPr>
          <w:rFonts w:eastAsiaTheme="minorHAnsi"/>
          <w:spacing w:val="-15"/>
          <w:w w:val="105"/>
        </w:rPr>
        <w:t xml:space="preserve"> </w:t>
      </w:r>
      <w:r w:rsidRPr="00F60B00">
        <w:rPr>
          <w:rFonts w:eastAsiaTheme="minorHAnsi"/>
          <w:w w:val="105"/>
        </w:rPr>
        <w:t>one</w:t>
      </w:r>
      <w:r w:rsidRPr="00F60B00">
        <w:rPr>
          <w:rFonts w:eastAsiaTheme="minorHAnsi"/>
          <w:spacing w:val="-14"/>
          <w:w w:val="105"/>
        </w:rPr>
        <w:t xml:space="preserve"> </w:t>
      </w:r>
      <w:r w:rsidRPr="00F60B00">
        <w:rPr>
          <w:rFonts w:eastAsiaTheme="minorHAnsi"/>
          <w:w w:val="105"/>
        </w:rPr>
        <w:t>week</w:t>
      </w:r>
      <w:r w:rsidRPr="00F60B00">
        <w:rPr>
          <w:rFonts w:eastAsiaTheme="minorHAnsi"/>
          <w:spacing w:val="-14"/>
          <w:w w:val="105"/>
        </w:rPr>
        <w:t xml:space="preserve"> </w:t>
      </w:r>
      <w:r w:rsidRPr="00F60B00">
        <w:rPr>
          <w:rFonts w:eastAsiaTheme="minorHAnsi"/>
          <w:w w:val="105"/>
        </w:rPr>
        <w:t>in</w:t>
      </w:r>
      <w:r w:rsidRPr="00F60B00">
        <w:rPr>
          <w:rFonts w:eastAsiaTheme="minorHAnsi"/>
          <w:spacing w:val="-12"/>
          <w:w w:val="105"/>
        </w:rPr>
        <w:t xml:space="preserve"> </w:t>
      </w:r>
      <w:r w:rsidRPr="00F60B00">
        <w:rPr>
          <w:rFonts w:eastAsiaTheme="minorHAnsi"/>
          <w:w w:val="105"/>
        </w:rPr>
        <w:t>the</w:t>
      </w:r>
      <w:r w:rsidRPr="00F60B00">
        <w:rPr>
          <w:rFonts w:eastAsiaTheme="minorHAnsi"/>
          <w:spacing w:val="-15"/>
          <w:w w:val="105"/>
        </w:rPr>
        <w:t xml:space="preserve"> </w:t>
      </w:r>
      <w:r w:rsidRPr="00F60B00">
        <w:rPr>
          <w:rFonts w:eastAsiaTheme="minorHAnsi"/>
          <w:w w:val="105"/>
        </w:rPr>
        <w:t>2024</w:t>
      </w:r>
      <w:r w:rsidRPr="00F60B00">
        <w:rPr>
          <w:rFonts w:eastAsiaTheme="minorHAnsi"/>
          <w:spacing w:val="-14"/>
          <w:w w:val="105"/>
        </w:rPr>
        <w:t xml:space="preserve"> </w:t>
      </w:r>
      <w:r w:rsidRPr="00F60B00">
        <w:rPr>
          <w:rFonts w:eastAsiaTheme="minorHAnsi"/>
          <w:w w:val="105"/>
        </w:rPr>
        <w:t>survey.</w:t>
      </w:r>
      <w:r w:rsidR="00F60B00">
        <w:rPr>
          <w:rFonts w:eastAsiaTheme="minorHAnsi"/>
          <w:w w:val="105"/>
        </w:rPr>
        <w:br/>
      </w:r>
    </w:p>
    <w:p w14:paraId="34F848EC" w14:textId="328551FA" w:rsidR="000D5854" w:rsidRPr="00F60B00" w:rsidRDefault="000D5854" w:rsidP="00F60B00">
      <w:pPr>
        <w:numPr>
          <w:ilvl w:val="0"/>
          <w:numId w:val="44"/>
        </w:numPr>
        <w:tabs>
          <w:tab w:val="left" w:pos="1170"/>
        </w:tabs>
        <w:kinsoku w:val="0"/>
        <w:overflowPunct w:val="0"/>
        <w:autoSpaceDE w:val="0"/>
        <w:autoSpaceDN w:val="0"/>
        <w:adjustRightInd w:val="0"/>
        <w:ind w:left="1080" w:right="103"/>
        <w:rPr>
          <w:rFonts w:eastAsiaTheme="minorHAnsi"/>
        </w:rPr>
      </w:pPr>
      <w:r w:rsidRPr="00F60B00">
        <w:rPr>
          <w:rFonts w:eastAsiaTheme="minorHAnsi"/>
        </w:rPr>
        <w:t>In</w:t>
      </w:r>
      <w:r w:rsidRPr="00F60B00">
        <w:rPr>
          <w:rFonts w:eastAsiaTheme="minorHAnsi"/>
          <w:spacing w:val="10"/>
        </w:rPr>
        <w:t xml:space="preserve"> </w:t>
      </w:r>
      <w:r w:rsidRPr="00F60B00">
        <w:rPr>
          <w:rFonts w:eastAsiaTheme="minorHAnsi"/>
        </w:rPr>
        <w:t>its</w:t>
      </w:r>
      <w:r w:rsidRPr="00F60B00">
        <w:rPr>
          <w:rFonts w:eastAsiaTheme="minorHAnsi"/>
          <w:spacing w:val="14"/>
        </w:rPr>
        <w:t xml:space="preserve"> </w:t>
      </w:r>
      <w:r w:rsidRPr="00F60B00">
        <w:rPr>
          <w:rFonts w:eastAsiaTheme="minorHAnsi"/>
        </w:rPr>
        <w:t>2023</w:t>
      </w:r>
      <w:r w:rsidRPr="00F60B00">
        <w:rPr>
          <w:rFonts w:eastAsiaTheme="minorHAnsi"/>
          <w:spacing w:val="14"/>
        </w:rPr>
        <w:t xml:space="preserve"> </w:t>
      </w:r>
      <w:r w:rsidRPr="00F60B00">
        <w:rPr>
          <w:rFonts w:eastAsiaTheme="minorHAnsi"/>
        </w:rPr>
        <w:t>survey</w:t>
      </w:r>
      <w:r w:rsidRPr="00F60B00">
        <w:rPr>
          <w:rFonts w:eastAsiaTheme="minorHAnsi"/>
          <w:spacing w:val="14"/>
        </w:rPr>
        <w:t xml:space="preserve"> </w:t>
      </w:r>
      <w:r w:rsidRPr="00F60B00">
        <w:rPr>
          <w:rFonts w:eastAsiaTheme="minorHAnsi"/>
        </w:rPr>
        <w:t>responses</w:t>
      </w:r>
      <w:r w:rsidRPr="00F60B00">
        <w:rPr>
          <w:rFonts w:eastAsiaTheme="minorHAnsi"/>
          <w:spacing w:val="14"/>
        </w:rPr>
        <w:t xml:space="preserve"> </w:t>
      </w:r>
      <w:r w:rsidRPr="00F60B00">
        <w:rPr>
          <w:rFonts w:eastAsiaTheme="minorHAnsi"/>
        </w:rPr>
        <w:t>to</w:t>
      </w:r>
      <w:r w:rsidRPr="00F60B00">
        <w:rPr>
          <w:rFonts w:eastAsiaTheme="minorHAnsi"/>
          <w:spacing w:val="10"/>
        </w:rPr>
        <w:t xml:space="preserve"> </w:t>
      </w:r>
      <w:r w:rsidRPr="00F60B00">
        <w:rPr>
          <w:rFonts w:eastAsiaTheme="minorHAnsi"/>
        </w:rPr>
        <w:t>question</w:t>
      </w:r>
      <w:r w:rsidRPr="00F60B00">
        <w:rPr>
          <w:rFonts w:eastAsiaTheme="minorHAnsi"/>
          <w:spacing w:val="10"/>
        </w:rPr>
        <w:t xml:space="preserve"> </w:t>
      </w:r>
      <w:r w:rsidRPr="00F60B00">
        <w:rPr>
          <w:rFonts w:eastAsiaTheme="minorHAnsi"/>
        </w:rPr>
        <w:t>3.1.2</w:t>
      </w:r>
      <w:r w:rsidRPr="00F60B00">
        <w:rPr>
          <w:rFonts w:eastAsiaTheme="minorHAnsi"/>
          <w:spacing w:val="10"/>
        </w:rPr>
        <w:t xml:space="preserve"> </w:t>
      </w:r>
      <w:r w:rsidRPr="00F60B00">
        <w:rPr>
          <w:rFonts w:eastAsiaTheme="minorHAnsi"/>
        </w:rPr>
        <w:t>Q1,</w:t>
      </w:r>
      <w:r w:rsidRPr="00F60B00">
        <w:rPr>
          <w:rFonts w:eastAsiaTheme="minorHAnsi"/>
          <w:spacing w:val="14"/>
        </w:rPr>
        <w:t xml:space="preserve"> </w:t>
      </w:r>
      <w:r w:rsidRPr="00F60B00">
        <w:rPr>
          <w:rFonts w:eastAsiaTheme="minorHAnsi"/>
        </w:rPr>
        <w:t>PC</w:t>
      </w:r>
      <w:r w:rsidRPr="00F60B00">
        <w:rPr>
          <w:rFonts w:eastAsiaTheme="minorHAnsi"/>
          <w:spacing w:val="10"/>
        </w:rPr>
        <w:t xml:space="preserve"> </w:t>
      </w:r>
      <w:r w:rsidRPr="00F60B00">
        <w:rPr>
          <w:rFonts w:eastAsiaTheme="minorHAnsi"/>
        </w:rPr>
        <w:t>responded “Yes”</w:t>
      </w:r>
      <w:r w:rsidRPr="00F60B00">
        <w:rPr>
          <w:rFonts w:eastAsiaTheme="minorHAnsi"/>
          <w:spacing w:val="10"/>
        </w:rPr>
        <w:t xml:space="preserve"> </w:t>
      </w:r>
      <w:r w:rsidRPr="00F60B00">
        <w:rPr>
          <w:rFonts w:eastAsiaTheme="minorHAnsi"/>
        </w:rPr>
        <w:t>for</w:t>
      </w:r>
      <w:r w:rsidRPr="00F60B00">
        <w:rPr>
          <w:rFonts w:eastAsiaTheme="minorHAnsi"/>
          <w:spacing w:val="10"/>
        </w:rPr>
        <w:t xml:space="preserve"> </w:t>
      </w:r>
      <w:r w:rsidRPr="00F60B00">
        <w:rPr>
          <w:rFonts w:eastAsiaTheme="minorHAnsi"/>
        </w:rPr>
        <w:t>2025</w:t>
      </w:r>
      <w:r w:rsidRPr="00F60B00">
        <w:rPr>
          <w:rFonts w:eastAsiaTheme="minorHAnsi"/>
          <w:spacing w:val="10"/>
        </w:rPr>
        <w:t xml:space="preserve"> </w:t>
      </w:r>
      <w:r w:rsidRPr="00F60B00">
        <w:rPr>
          <w:rFonts w:eastAsiaTheme="minorHAnsi"/>
        </w:rPr>
        <w:t>and</w:t>
      </w:r>
      <w:r w:rsidRPr="00F60B00">
        <w:rPr>
          <w:rFonts w:eastAsiaTheme="minorHAnsi"/>
          <w:spacing w:val="24"/>
        </w:rPr>
        <w:t xml:space="preserve"> </w:t>
      </w:r>
      <w:r w:rsidRPr="00F60B00">
        <w:rPr>
          <w:rFonts w:eastAsiaTheme="minorHAnsi"/>
        </w:rPr>
        <w:t>2026.</w:t>
      </w:r>
      <w:r w:rsidRPr="00F60B00">
        <w:rPr>
          <w:rFonts w:eastAsiaTheme="minorHAnsi"/>
          <w:spacing w:val="10"/>
        </w:rPr>
        <w:t xml:space="preserve"> </w:t>
      </w:r>
      <w:r w:rsidRPr="00F60B00">
        <w:rPr>
          <w:rFonts w:eastAsiaTheme="minorHAnsi"/>
        </w:rPr>
        <w:t>However,</w:t>
      </w:r>
      <w:r w:rsidRPr="00F60B00">
        <w:rPr>
          <w:rFonts w:eastAsiaTheme="minorHAnsi"/>
          <w:spacing w:val="10"/>
        </w:rPr>
        <w:t xml:space="preserve"> </w:t>
      </w:r>
      <w:r w:rsidRPr="00F60B00">
        <w:rPr>
          <w:rFonts w:eastAsiaTheme="minorHAnsi"/>
        </w:rPr>
        <w:t>in</w:t>
      </w:r>
      <w:r w:rsidRPr="00F60B00">
        <w:rPr>
          <w:rFonts w:eastAsiaTheme="minorHAnsi"/>
          <w:spacing w:val="12"/>
        </w:rPr>
        <w:t xml:space="preserve"> </w:t>
      </w:r>
      <w:r w:rsidRPr="00F60B00">
        <w:rPr>
          <w:rFonts w:eastAsiaTheme="minorHAnsi"/>
        </w:rPr>
        <w:t>its</w:t>
      </w:r>
      <w:r w:rsidRPr="00F60B00">
        <w:rPr>
          <w:rFonts w:eastAsiaTheme="minorHAnsi"/>
          <w:spacing w:val="10"/>
        </w:rPr>
        <w:t xml:space="preserve"> </w:t>
      </w:r>
      <w:r w:rsidRPr="00F60B00">
        <w:rPr>
          <w:rFonts w:eastAsiaTheme="minorHAnsi"/>
        </w:rPr>
        <w:t>2024</w:t>
      </w:r>
      <w:r w:rsidRPr="00F60B00">
        <w:rPr>
          <w:rFonts w:eastAsiaTheme="minorHAnsi"/>
          <w:spacing w:val="10"/>
        </w:rPr>
        <w:t xml:space="preserve"> </w:t>
      </w:r>
      <w:r w:rsidRPr="00F60B00">
        <w:rPr>
          <w:rFonts w:eastAsiaTheme="minorHAnsi"/>
        </w:rPr>
        <w:t>survey</w:t>
      </w:r>
      <w:r w:rsidRPr="00F60B00">
        <w:rPr>
          <w:rFonts w:eastAsiaTheme="minorHAnsi"/>
          <w:spacing w:val="10"/>
        </w:rPr>
        <w:t xml:space="preserve"> </w:t>
      </w:r>
      <w:r w:rsidRPr="00F60B00">
        <w:rPr>
          <w:rFonts w:eastAsiaTheme="minorHAnsi"/>
        </w:rPr>
        <w:t>responses</w:t>
      </w:r>
      <w:r w:rsidRPr="00F60B00">
        <w:rPr>
          <w:rFonts w:eastAsiaTheme="minorHAnsi"/>
          <w:spacing w:val="10"/>
        </w:rPr>
        <w:t xml:space="preserve"> </w:t>
      </w:r>
      <w:r w:rsidRPr="00F60B00">
        <w:rPr>
          <w:rFonts w:eastAsiaTheme="minorHAnsi"/>
        </w:rPr>
        <w:t>to</w:t>
      </w:r>
      <w:r w:rsidRPr="00F60B00">
        <w:rPr>
          <w:rFonts w:eastAsiaTheme="minorHAnsi"/>
          <w:spacing w:val="10"/>
        </w:rPr>
        <w:t xml:space="preserve"> </w:t>
      </w:r>
      <w:r w:rsidRPr="00F60B00">
        <w:rPr>
          <w:rFonts w:eastAsiaTheme="minorHAnsi"/>
        </w:rPr>
        <w:t>the</w:t>
      </w:r>
      <w:r w:rsidRPr="00F60B00">
        <w:rPr>
          <w:rFonts w:eastAsiaTheme="minorHAnsi"/>
          <w:spacing w:val="14"/>
        </w:rPr>
        <w:t xml:space="preserve"> </w:t>
      </w:r>
      <w:r w:rsidRPr="00F60B00">
        <w:rPr>
          <w:rFonts w:eastAsiaTheme="minorHAnsi"/>
        </w:rPr>
        <w:t>same</w:t>
      </w:r>
      <w:r w:rsidRPr="00F60B00">
        <w:rPr>
          <w:rFonts w:eastAsiaTheme="minorHAnsi"/>
          <w:spacing w:val="16"/>
        </w:rPr>
        <w:t xml:space="preserve"> </w:t>
      </w:r>
      <w:r w:rsidRPr="00F60B00">
        <w:rPr>
          <w:rFonts w:eastAsiaTheme="minorHAnsi"/>
        </w:rPr>
        <w:t>question,</w:t>
      </w:r>
      <w:r w:rsidRPr="00F60B00">
        <w:rPr>
          <w:rFonts w:eastAsiaTheme="minorHAnsi"/>
          <w:spacing w:val="10"/>
        </w:rPr>
        <w:t xml:space="preserve"> </w:t>
      </w:r>
      <w:r w:rsidRPr="00F60B00">
        <w:rPr>
          <w:rFonts w:eastAsiaTheme="minorHAnsi"/>
        </w:rPr>
        <w:t>PC</w:t>
      </w:r>
      <w:r w:rsidRPr="00F60B00">
        <w:rPr>
          <w:rFonts w:eastAsiaTheme="minorHAnsi"/>
          <w:spacing w:val="13"/>
        </w:rPr>
        <w:t xml:space="preserve"> </w:t>
      </w:r>
      <w:r w:rsidRPr="00F60B00">
        <w:rPr>
          <w:rFonts w:eastAsiaTheme="minorHAnsi"/>
        </w:rPr>
        <w:t>responded</w:t>
      </w:r>
      <w:r w:rsidRPr="00F60B00">
        <w:rPr>
          <w:rFonts w:eastAsiaTheme="minorHAnsi"/>
          <w:spacing w:val="12"/>
        </w:rPr>
        <w:t xml:space="preserve"> </w:t>
      </w:r>
      <w:r w:rsidRPr="00F60B00">
        <w:rPr>
          <w:rFonts w:eastAsiaTheme="minorHAnsi"/>
        </w:rPr>
        <w:t>“No.”</w:t>
      </w:r>
      <w:r w:rsidRPr="00F60B00">
        <w:rPr>
          <w:rFonts w:eastAsiaTheme="minorHAnsi"/>
          <w:spacing w:val="21"/>
        </w:rPr>
        <w:t xml:space="preserve"> </w:t>
      </w:r>
      <w:r w:rsidRPr="00F60B00">
        <w:rPr>
          <w:rFonts w:eastAsiaTheme="minorHAnsi"/>
        </w:rPr>
        <w:t>PacifiCorp</w:t>
      </w:r>
      <w:r w:rsidRPr="00F60B00">
        <w:rPr>
          <w:rFonts w:eastAsiaTheme="minorHAnsi"/>
          <w:spacing w:val="10"/>
        </w:rPr>
        <w:t xml:space="preserve"> </w:t>
      </w:r>
      <w:r w:rsidRPr="00F60B00">
        <w:rPr>
          <w:rFonts w:eastAsiaTheme="minorHAnsi"/>
        </w:rPr>
        <w:t>stated</w:t>
      </w:r>
      <w:r w:rsidRPr="00F60B00">
        <w:rPr>
          <w:rFonts w:eastAsiaTheme="minorHAnsi"/>
          <w:spacing w:val="10"/>
        </w:rPr>
        <w:t xml:space="preserve"> </w:t>
      </w:r>
      <w:r w:rsidRPr="00F60B00">
        <w:rPr>
          <w:rFonts w:eastAsiaTheme="minorHAnsi"/>
        </w:rPr>
        <w:t>that</w:t>
      </w:r>
      <w:r w:rsidRPr="00F60B00">
        <w:rPr>
          <w:rFonts w:eastAsiaTheme="minorHAnsi"/>
          <w:spacing w:val="10"/>
        </w:rPr>
        <w:t xml:space="preserve"> </w:t>
      </w:r>
      <w:r w:rsidRPr="00F60B00">
        <w:rPr>
          <w:rFonts w:eastAsiaTheme="minorHAnsi"/>
        </w:rPr>
        <w:t>this</w:t>
      </w:r>
      <w:r w:rsidRPr="00F60B00">
        <w:rPr>
          <w:rFonts w:eastAsiaTheme="minorHAnsi"/>
          <w:spacing w:val="14"/>
        </w:rPr>
        <w:t xml:space="preserve"> </w:t>
      </w:r>
      <w:r w:rsidRPr="00F60B00">
        <w:rPr>
          <w:rFonts w:eastAsiaTheme="minorHAnsi"/>
        </w:rPr>
        <w:t>response changed</w:t>
      </w:r>
      <w:r w:rsidRPr="00F60B00">
        <w:rPr>
          <w:rFonts w:eastAsiaTheme="minorHAnsi"/>
          <w:spacing w:val="10"/>
        </w:rPr>
        <w:t xml:space="preserve"> </w:t>
      </w:r>
      <w:r w:rsidRPr="00F60B00">
        <w:rPr>
          <w:rFonts w:eastAsiaTheme="minorHAnsi"/>
        </w:rPr>
        <w:t>due</w:t>
      </w:r>
      <w:r w:rsidRPr="00F60B00">
        <w:rPr>
          <w:rFonts w:eastAsiaTheme="minorHAnsi"/>
          <w:spacing w:val="10"/>
        </w:rPr>
        <w:t xml:space="preserve"> </w:t>
      </w:r>
      <w:r w:rsidRPr="00F60B00">
        <w:rPr>
          <w:rFonts w:eastAsiaTheme="minorHAnsi"/>
        </w:rPr>
        <w:t>to</w:t>
      </w:r>
      <w:r w:rsidRPr="00F60B00">
        <w:rPr>
          <w:rFonts w:eastAsiaTheme="minorHAnsi"/>
          <w:spacing w:val="13"/>
        </w:rPr>
        <w:t xml:space="preserve"> </w:t>
      </w:r>
      <w:r w:rsidRPr="00F60B00">
        <w:rPr>
          <w:rFonts w:eastAsiaTheme="minorHAnsi"/>
        </w:rPr>
        <w:t>a “business</w:t>
      </w:r>
      <w:r w:rsidRPr="00F60B00">
        <w:rPr>
          <w:rFonts w:eastAsiaTheme="minorHAnsi"/>
          <w:spacing w:val="10"/>
        </w:rPr>
        <w:t xml:space="preserve"> </w:t>
      </w:r>
      <w:r w:rsidRPr="00F60B00">
        <w:rPr>
          <w:rFonts w:eastAsiaTheme="minorHAnsi"/>
        </w:rPr>
        <w:t>transformation</w:t>
      </w:r>
      <w:r w:rsidRPr="00F60B00">
        <w:rPr>
          <w:rFonts w:eastAsiaTheme="minorHAnsi"/>
          <w:spacing w:val="22"/>
        </w:rPr>
        <w:t xml:space="preserve"> </w:t>
      </w:r>
      <w:r w:rsidRPr="00F60B00">
        <w:rPr>
          <w:rFonts w:eastAsiaTheme="minorHAnsi"/>
        </w:rPr>
        <w:t>delay.”</w:t>
      </w:r>
      <w:r w:rsidR="00F60B00">
        <w:rPr>
          <w:rFonts w:eastAsiaTheme="minorHAnsi"/>
        </w:rPr>
        <w:br/>
      </w:r>
    </w:p>
    <w:p w14:paraId="3412498C" w14:textId="3FA6BB56" w:rsidR="000D5854" w:rsidRPr="00F60B00" w:rsidRDefault="000D5854" w:rsidP="00F60B00">
      <w:pPr>
        <w:numPr>
          <w:ilvl w:val="1"/>
          <w:numId w:val="44"/>
        </w:numPr>
        <w:tabs>
          <w:tab w:val="left" w:pos="1170"/>
          <w:tab w:val="left" w:pos="1480"/>
        </w:tabs>
        <w:kinsoku w:val="0"/>
        <w:overflowPunct w:val="0"/>
        <w:autoSpaceDE w:val="0"/>
        <w:autoSpaceDN w:val="0"/>
        <w:adjustRightInd w:val="0"/>
        <w:spacing w:before="2"/>
        <w:ind w:left="1440" w:right="358"/>
        <w:rPr>
          <w:rFonts w:eastAsiaTheme="minorHAnsi"/>
        </w:rPr>
      </w:pPr>
      <w:r w:rsidRPr="00F60B00">
        <w:rPr>
          <w:rFonts w:eastAsiaTheme="minorHAnsi"/>
        </w:rPr>
        <w:t>Will</w:t>
      </w:r>
      <w:r w:rsidRPr="00F60B00">
        <w:rPr>
          <w:rFonts w:eastAsiaTheme="minorHAnsi"/>
          <w:spacing w:val="26"/>
        </w:rPr>
        <w:t xml:space="preserve"> </w:t>
      </w:r>
      <w:r w:rsidRPr="00F60B00">
        <w:rPr>
          <w:rFonts w:eastAsiaTheme="minorHAnsi"/>
        </w:rPr>
        <w:t>PacifiCorp’s database</w:t>
      </w:r>
      <w:r w:rsidRPr="00F60B00">
        <w:rPr>
          <w:rFonts w:eastAsiaTheme="minorHAnsi"/>
          <w:spacing w:val="26"/>
        </w:rPr>
        <w:t xml:space="preserve"> </w:t>
      </w:r>
      <w:r w:rsidRPr="00F60B00">
        <w:rPr>
          <w:rFonts w:eastAsiaTheme="minorHAnsi"/>
        </w:rPr>
        <w:t>contain the information</w:t>
      </w:r>
      <w:r w:rsidRPr="00F60B00">
        <w:rPr>
          <w:rFonts w:eastAsiaTheme="minorHAnsi"/>
          <w:spacing w:val="23"/>
        </w:rPr>
        <w:t xml:space="preserve"> </w:t>
      </w:r>
      <w:r w:rsidRPr="00F60B00">
        <w:rPr>
          <w:rFonts w:eastAsiaTheme="minorHAnsi"/>
        </w:rPr>
        <w:t>listed in question 3.1.2 Q1</w:t>
      </w:r>
      <w:r w:rsidRPr="00F60B00">
        <w:rPr>
          <w:rFonts w:eastAsiaTheme="minorHAnsi"/>
          <w:spacing w:val="30"/>
        </w:rPr>
        <w:t xml:space="preserve"> </w:t>
      </w:r>
      <w:r w:rsidRPr="00F60B00">
        <w:rPr>
          <w:rFonts w:eastAsiaTheme="minorHAnsi"/>
        </w:rPr>
        <w:t>after the</w:t>
      </w:r>
      <w:r w:rsidRPr="00F60B00">
        <w:rPr>
          <w:rFonts w:eastAsiaTheme="minorHAnsi"/>
          <w:spacing w:val="26"/>
        </w:rPr>
        <w:t xml:space="preserve"> </w:t>
      </w:r>
      <w:r w:rsidRPr="00F60B00">
        <w:rPr>
          <w:rFonts w:eastAsiaTheme="minorHAnsi"/>
        </w:rPr>
        <w:t>business transformation is</w:t>
      </w:r>
      <w:r w:rsidRPr="00F60B00">
        <w:rPr>
          <w:rFonts w:eastAsiaTheme="minorHAnsi"/>
          <w:spacing w:val="26"/>
        </w:rPr>
        <w:t xml:space="preserve"> </w:t>
      </w:r>
      <w:r w:rsidRPr="00F60B00">
        <w:rPr>
          <w:rFonts w:eastAsiaTheme="minorHAnsi"/>
        </w:rPr>
        <w:t>complete?</w:t>
      </w:r>
      <w:r w:rsidR="00F60B00">
        <w:rPr>
          <w:rFonts w:eastAsiaTheme="minorHAnsi"/>
        </w:rPr>
        <w:br/>
      </w:r>
    </w:p>
    <w:p w14:paraId="3C9C4219" w14:textId="7A6DB212" w:rsidR="000D5854" w:rsidRPr="00F60B00" w:rsidRDefault="000D5854" w:rsidP="00F60B00">
      <w:pPr>
        <w:numPr>
          <w:ilvl w:val="0"/>
          <w:numId w:val="44"/>
        </w:numPr>
        <w:tabs>
          <w:tab w:val="left" w:pos="1170"/>
        </w:tabs>
        <w:kinsoku w:val="0"/>
        <w:overflowPunct w:val="0"/>
        <w:autoSpaceDE w:val="0"/>
        <w:autoSpaceDN w:val="0"/>
        <w:adjustRightInd w:val="0"/>
        <w:ind w:left="1080" w:right="184"/>
        <w:rPr>
          <w:rFonts w:eastAsiaTheme="minorHAnsi"/>
        </w:rPr>
      </w:pPr>
      <w:r w:rsidRPr="00F60B00">
        <w:rPr>
          <w:rFonts w:eastAsiaTheme="minorHAnsi"/>
        </w:rPr>
        <w:t>In its</w:t>
      </w:r>
      <w:r w:rsidRPr="00F60B00">
        <w:rPr>
          <w:rFonts w:eastAsiaTheme="minorHAnsi"/>
          <w:spacing w:val="14"/>
        </w:rPr>
        <w:t xml:space="preserve"> </w:t>
      </w:r>
      <w:r w:rsidRPr="00F60B00">
        <w:rPr>
          <w:rFonts w:eastAsiaTheme="minorHAnsi"/>
        </w:rPr>
        <w:t>2023</w:t>
      </w:r>
      <w:r w:rsidRPr="00F60B00">
        <w:rPr>
          <w:rFonts w:eastAsiaTheme="minorHAnsi"/>
          <w:spacing w:val="14"/>
        </w:rPr>
        <w:t xml:space="preserve"> </w:t>
      </w:r>
      <w:r w:rsidRPr="00F60B00">
        <w:rPr>
          <w:rFonts w:eastAsiaTheme="minorHAnsi"/>
        </w:rPr>
        <w:t>survey</w:t>
      </w:r>
      <w:r w:rsidRPr="00F60B00">
        <w:rPr>
          <w:rFonts w:eastAsiaTheme="minorHAnsi"/>
          <w:spacing w:val="14"/>
        </w:rPr>
        <w:t xml:space="preserve"> </w:t>
      </w:r>
      <w:r w:rsidRPr="00F60B00">
        <w:rPr>
          <w:rFonts w:eastAsiaTheme="minorHAnsi"/>
        </w:rPr>
        <w:t>responses</w:t>
      </w:r>
      <w:r w:rsidRPr="00F60B00">
        <w:rPr>
          <w:rFonts w:eastAsiaTheme="minorHAnsi"/>
          <w:spacing w:val="14"/>
        </w:rPr>
        <w:t xml:space="preserve"> </w:t>
      </w:r>
      <w:r w:rsidRPr="00F60B00">
        <w:rPr>
          <w:rFonts w:eastAsiaTheme="minorHAnsi"/>
        </w:rPr>
        <w:t>to question 3.1.2 Q3,</w:t>
      </w:r>
      <w:r w:rsidRPr="00F60B00">
        <w:rPr>
          <w:rFonts w:eastAsiaTheme="minorHAnsi"/>
          <w:spacing w:val="14"/>
        </w:rPr>
        <w:t xml:space="preserve"> </w:t>
      </w:r>
      <w:r w:rsidRPr="00F60B00">
        <w:rPr>
          <w:rFonts w:eastAsiaTheme="minorHAnsi"/>
        </w:rPr>
        <w:t>PacifiCorp</w:t>
      </w:r>
      <w:r w:rsidRPr="00F60B00">
        <w:rPr>
          <w:rFonts w:eastAsiaTheme="minorHAnsi"/>
          <w:spacing w:val="16"/>
        </w:rPr>
        <w:t xml:space="preserve"> </w:t>
      </w:r>
      <w:r w:rsidRPr="00F60B00">
        <w:rPr>
          <w:rFonts w:eastAsiaTheme="minorHAnsi"/>
        </w:rPr>
        <w:t>responded “Yes” for 2025</w:t>
      </w:r>
      <w:r w:rsidRPr="00F60B00">
        <w:rPr>
          <w:rFonts w:eastAsiaTheme="minorHAnsi"/>
          <w:spacing w:val="17"/>
        </w:rPr>
        <w:t xml:space="preserve"> </w:t>
      </w:r>
      <w:r w:rsidRPr="00F60B00">
        <w:rPr>
          <w:rFonts w:eastAsiaTheme="minorHAnsi"/>
        </w:rPr>
        <w:t>and 2026. However,</w:t>
      </w:r>
      <w:r w:rsidRPr="00F60B00">
        <w:rPr>
          <w:rFonts w:eastAsiaTheme="minorHAnsi"/>
          <w:spacing w:val="14"/>
        </w:rPr>
        <w:t xml:space="preserve"> </w:t>
      </w:r>
      <w:r w:rsidRPr="00F60B00">
        <w:rPr>
          <w:rFonts w:eastAsiaTheme="minorHAnsi"/>
        </w:rPr>
        <w:t>in its 2024 survey responses to the</w:t>
      </w:r>
      <w:r w:rsidRPr="00F60B00">
        <w:rPr>
          <w:rFonts w:eastAsiaTheme="minorHAnsi"/>
          <w:spacing w:val="14"/>
        </w:rPr>
        <w:t xml:space="preserve"> </w:t>
      </w:r>
      <w:r w:rsidRPr="00F60B00">
        <w:rPr>
          <w:rFonts w:eastAsiaTheme="minorHAnsi"/>
        </w:rPr>
        <w:t xml:space="preserve">same question, </w:t>
      </w:r>
      <w:r w:rsidRPr="00F60B00">
        <w:rPr>
          <w:rFonts w:eastAsiaTheme="minorHAnsi"/>
        </w:rPr>
        <w:lastRenderedPageBreak/>
        <w:t>PacifiCorp</w:t>
      </w:r>
      <w:r w:rsidRPr="00F60B00">
        <w:rPr>
          <w:rFonts w:eastAsiaTheme="minorHAnsi"/>
          <w:spacing w:val="23"/>
        </w:rPr>
        <w:t xml:space="preserve"> </w:t>
      </w:r>
      <w:r w:rsidRPr="00F60B00">
        <w:rPr>
          <w:rFonts w:eastAsiaTheme="minorHAnsi"/>
        </w:rPr>
        <w:t>responded</w:t>
      </w:r>
      <w:r w:rsidRPr="00F60B00">
        <w:rPr>
          <w:rFonts w:eastAsiaTheme="minorHAnsi"/>
          <w:spacing w:val="14"/>
        </w:rPr>
        <w:t xml:space="preserve"> </w:t>
      </w:r>
      <w:r w:rsidRPr="00F60B00">
        <w:rPr>
          <w:rFonts w:eastAsiaTheme="minorHAnsi"/>
        </w:rPr>
        <w:t>“No.”</w:t>
      </w:r>
      <w:r w:rsidR="00F60B00">
        <w:rPr>
          <w:rFonts w:eastAsiaTheme="minorHAnsi"/>
        </w:rPr>
        <w:br/>
      </w:r>
    </w:p>
    <w:p w14:paraId="51A08270" w14:textId="77777777" w:rsidR="000D5854" w:rsidRPr="007512D1" w:rsidRDefault="000D5854" w:rsidP="007512D1">
      <w:pPr>
        <w:numPr>
          <w:ilvl w:val="1"/>
          <w:numId w:val="44"/>
        </w:numPr>
        <w:tabs>
          <w:tab w:val="left" w:pos="1170"/>
          <w:tab w:val="left" w:pos="1480"/>
        </w:tabs>
        <w:kinsoku w:val="0"/>
        <w:overflowPunct w:val="0"/>
        <w:autoSpaceDE w:val="0"/>
        <w:autoSpaceDN w:val="0"/>
        <w:adjustRightInd w:val="0"/>
        <w:spacing w:before="1"/>
        <w:ind w:left="1440" w:right="104"/>
        <w:rPr>
          <w:rFonts w:eastAsiaTheme="minorHAnsi"/>
        </w:rPr>
      </w:pPr>
      <w:r w:rsidRPr="00F60B00">
        <w:rPr>
          <w:rFonts w:eastAsiaTheme="minorHAnsi"/>
        </w:rPr>
        <w:t>Explain</w:t>
      </w:r>
      <w:r w:rsidRPr="00F60B00">
        <w:rPr>
          <w:rFonts w:eastAsiaTheme="minorHAnsi"/>
          <w:spacing w:val="17"/>
        </w:rPr>
        <w:t xml:space="preserve"> </w:t>
      </w:r>
      <w:r w:rsidRPr="00F60B00">
        <w:rPr>
          <w:rFonts w:eastAsiaTheme="minorHAnsi"/>
        </w:rPr>
        <w:t>why PacifiCorp</w:t>
      </w:r>
      <w:r w:rsidRPr="00F60B00">
        <w:rPr>
          <w:rFonts w:eastAsiaTheme="minorHAnsi"/>
          <w:spacing w:val="17"/>
        </w:rPr>
        <w:t xml:space="preserve"> </w:t>
      </w:r>
      <w:r w:rsidRPr="00F60B00">
        <w:rPr>
          <w:rFonts w:eastAsiaTheme="minorHAnsi"/>
        </w:rPr>
        <w:t>changed</w:t>
      </w:r>
      <w:r w:rsidRPr="00F60B00">
        <w:rPr>
          <w:rFonts w:eastAsiaTheme="minorHAnsi"/>
          <w:spacing w:val="18"/>
        </w:rPr>
        <w:t xml:space="preserve"> </w:t>
      </w:r>
      <w:r w:rsidRPr="00F60B00">
        <w:rPr>
          <w:rFonts w:eastAsiaTheme="minorHAnsi"/>
        </w:rPr>
        <w:t>its responses</w:t>
      </w:r>
      <w:r w:rsidRPr="00F60B00">
        <w:rPr>
          <w:rFonts w:eastAsiaTheme="minorHAnsi"/>
          <w:spacing w:val="17"/>
        </w:rPr>
        <w:t xml:space="preserve"> </w:t>
      </w:r>
      <w:r w:rsidRPr="00F60B00">
        <w:rPr>
          <w:rFonts w:eastAsiaTheme="minorHAnsi"/>
        </w:rPr>
        <w:t>to this</w:t>
      </w:r>
      <w:r w:rsidRPr="00F60B00">
        <w:rPr>
          <w:rFonts w:eastAsiaTheme="minorHAnsi"/>
          <w:spacing w:val="17"/>
        </w:rPr>
        <w:t xml:space="preserve"> </w:t>
      </w:r>
      <w:r w:rsidRPr="00F60B00">
        <w:rPr>
          <w:rFonts w:eastAsiaTheme="minorHAnsi"/>
        </w:rPr>
        <w:t>question</w:t>
      </w:r>
      <w:r w:rsidRPr="00F60B00">
        <w:rPr>
          <w:rFonts w:eastAsiaTheme="minorHAnsi"/>
          <w:spacing w:val="17"/>
        </w:rPr>
        <w:t xml:space="preserve"> </w:t>
      </w:r>
      <w:r w:rsidRPr="00F60B00">
        <w:rPr>
          <w:rFonts w:eastAsiaTheme="minorHAnsi"/>
        </w:rPr>
        <w:t>from “Yes” in</w:t>
      </w:r>
      <w:r w:rsidRPr="00F60B00">
        <w:rPr>
          <w:rFonts w:eastAsiaTheme="minorHAnsi"/>
          <w:spacing w:val="17"/>
        </w:rPr>
        <w:t xml:space="preserve"> </w:t>
      </w:r>
      <w:r w:rsidRPr="007512D1">
        <w:rPr>
          <w:rFonts w:eastAsiaTheme="minorHAnsi"/>
        </w:rPr>
        <w:t>the</w:t>
      </w:r>
      <w:r w:rsidRPr="007512D1">
        <w:rPr>
          <w:rFonts w:eastAsiaTheme="minorHAnsi"/>
          <w:spacing w:val="21"/>
        </w:rPr>
        <w:t xml:space="preserve"> </w:t>
      </w:r>
      <w:r w:rsidRPr="007512D1">
        <w:rPr>
          <w:rFonts w:eastAsiaTheme="minorHAnsi"/>
        </w:rPr>
        <w:t>2023 survey</w:t>
      </w:r>
      <w:r w:rsidRPr="007512D1">
        <w:rPr>
          <w:rFonts w:eastAsiaTheme="minorHAnsi"/>
          <w:spacing w:val="17"/>
        </w:rPr>
        <w:t xml:space="preserve"> </w:t>
      </w:r>
      <w:r w:rsidRPr="007512D1">
        <w:rPr>
          <w:rFonts w:eastAsiaTheme="minorHAnsi"/>
        </w:rPr>
        <w:t>to “No” in the 2024 survey. What business processes, if any,</w:t>
      </w:r>
    </w:p>
    <w:p w14:paraId="77D2D8F7" w14:textId="5D5568F4" w:rsidR="000D5854" w:rsidRPr="007512D1" w:rsidRDefault="000D5854" w:rsidP="007512D1">
      <w:pPr>
        <w:tabs>
          <w:tab w:val="left" w:pos="1170"/>
        </w:tabs>
        <w:kinsoku w:val="0"/>
        <w:overflowPunct w:val="0"/>
        <w:autoSpaceDE w:val="0"/>
        <w:autoSpaceDN w:val="0"/>
        <w:adjustRightInd w:val="0"/>
        <w:ind w:left="1440" w:right="99"/>
        <w:rPr>
          <w:rFonts w:eastAsiaTheme="minorHAnsi"/>
        </w:rPr>
      </w:pPr>
      <w:r w:rsidRPr="007512D1">
        <w:rPr>
          <w:rFonts w:eastAsiaTheme="minorHAnsi"/>
        </w:rPr>
        <w:t>changed for PacifiCorp to provide a different response for 2024?</w:t>
      </w:r>
      <w:r w:rsidR="00F60B00" w:rsidRPr="007512D1">
        <w:rPr>
          <w:rFonts w:eastAsiaTheme="minorHAnsi"/>
        </w:rPr>
        <w:br/>
      </w:r>
    </w:p>
    <w:p w14:paraId="0D561120" w14:textId="004E12D0" w:rsidR="000D5854" w:rsidRPr="007512D1" w:rsidRDefault="000D5854" w:rsidP="007512D1">
      <w:pPr>
        <w:pStyle w:val="ListParagraph"/>
        <w:numPr>
          <w:ilvl w:val="1"/>
          <w:numId w:val="44"/>
        </w:numPr>
        <w:tabs>
          <w:tab w:val="left" w:pos="1170"/>
        </w:tabs>
        <w:kinsoku w:val="0"/>
        <w:overflowPunct w:val="0"/>
        <w:autoSpaceDE w:val="0"/>
        <w:autoSpaceDN w:val="0"/>
        <w:adjustRightInd w:val="0"/>
        <w:spacing w:line="240" w:lineRule="auto"/>
        <w:ind w:left="1440" w:right="99"/>
        <w:rPr>
          <w:rFonts w:ascii="Times New Roman" w:hAnsi="Times New Roman" w:cs="Times New Roman"/>
          <w:sz w:val="24"/>
          <w:szCs w:val="24"/>
        </w:rPr>
      </w:pPr>
      <w:r w:rsidRPr="007512D1">
        <w:rPr>
          <w:rFonts w:ascii="Times New Roman" w:hAnsi="Times New Roman" w:cs="Times New Roman"/>
          <w:sz w:val="24"/>
          <w:szCs w:val="24"/>
        </w:rPr>
        <w:t>Does the database contain the overload history for each piece of equipment in</w:t>
      </w:r>
      <w:r w:rsidR="00F60B00" w:rsidRPr="007512D1">
        <w:rPr>
          <w:rFonts w:ascii="Times New Roman" w:hAnsi="Times New Roman" w:cs="Times New Roman"/>
          <w:sz w:val="24"/>
          <w:szCs w:val="24"/>
        </w:rPr>
        <w:t xml:space="preserve"> </w:t>
      </w:r>
      <w:r w:rsidRPr="007512D1">
        <w:rPr>
          <w:rFonts w:ascii="Times New Roman" w:hAnsi="Times New Roman" w:cs="Times New Roman"/>
          <w:sz w:val="24"/>
          <w:szCs w:val="24"/>
        </w:rPr>
        <w:t>the</w:t>
      </w:r>
      <w:r w:rsidRPr="007512D1">
        <w:rPr>
          <w:rFonts w:ascii="Times New Roman" w:hAnsi="Times New Roman" w:cs="Times New Roman"/>
          <w:spacing w:val="21"/>
          <w:sz w:val="24"/>
          <w:szCs w:val="24"/>
        </w:rPr>
        <w:t xml:space="preserve"> </w:t>
      </w:r>
      <w:r w:rsidRPr="007512D1">
        <w:rPr>
          <w:rFonts w:ascii="Times New Roman" w:hAnsi="Times New Roman" w:cs="Times New Roman"/>
          <w:sz w:val="24"/>
          <w:szCs w:val="24"/>
        </w:rPr>
        <w:t>service</w:t>
      </w:r>
      <w:r w:rsidRPr="007512D1">
        <w:rPr>
          <w:rFonts w:ascii="Times New Roman" w:hAnsi="Times New Roman" w:cs="Times New Roman"/>
          <w:spacing w:val="18"/>
          <w:sz w:val="24"/>
          <w:szCs w:val="24"/>
        </w:rPr>
        <w:t xml:space="preserve"> </w:t>
      </w:r>
      <w:r w:rsidRPr="007512D1">
        <w:rPr>
          <w:rFonts w:ascii="Times New Roman" w:hAnsi="Times New Roman" w:cs="Times New Roman"/>
          <w:sz w:val="24"/>
          <w:szCs w:val="24"/>
        </w:rPr>
        <w:t>territory</w:t>
      </w:r>
      <w:r w:rsidRPr="007512D1">
        <w:rPr>
          <w:rFonts w:ascii="Times New Roman" w:hAnsi="Times New Roman" w:cs="Times New Roman"/>
          <w:spacing w:val="17"/>
          <w:sz w:val="24"/>
          <w:szCs w:val="24"/>
        </w:rPr>
        <w:t xml:space="preserve"> </w:t>
      </w:r>
      <w:r w:rsidRPr="007512D1">
        <w:rPr>
          <w:rFonts w:ascii="Times New Roman" w:hAnsi="Times New Roman" w:cs="Times New Roman"/>
          <w:sz w:val="24"/>
          <w:szCs w:val="24"/>
        </w:rPr>
        <w:t>through which current</w:t>
      </w:r>
      <w:r w:rsidRPr="007512D1">
        <w:rPr>
          <w:rFonts w:ascii="Times New Roman" w:hAnsi="Times New Roman" w:cs="Times New Roman"/>
          <w:spacing w:val="17"/>
          <w:sz w:val="24"/>
          <w:szCs w:val="24"/>
        </w:rPr>
        <w:t xml:space="preserve"> </w:t>
      </w:r>
      <w:r w:rsidRPr="007512D1">
        <w:rPr>
          <w:rFonts w:ascii="Times New Roman" w:hAnsi="Times New Roman" w:cs="Times New Roman"/>
          <w:sz w:val="24"/>
          <w:szCs w:val="24"/>
        </w:rPr>
        <w:t>passes?</w:t>
      </w:r>
      <w:r w:rsidRPr="007512D1">
        <w:rPr>
          <w:rFonts w:ascii="Times New Roman" w:hAnsi="Times New Roman" w:cs="Times New Roman"/>
          <w:spacing w:val="23"/>
          <w:sz w:val="24"/>
          <w:szCs w:val="24"/>
        </w:rPr>
        <w:t xml:space="preserve"> </w:t>
      </w:r>
      <w:r w:rsidRPr="007512D1">
        <w:rPr>
          <w:rFonts w:ascii="Times New Roman" w:hAnsi="Times New Roman" w:cs="Times New Roman"/>
          <w:sz w:val="24"/>
          <w:szCs w:val="24"/>
        </w:rPr>
        <w:t>If not,</w:t>
      </w:r>
      <w:r w:rsidRPr="007512D1">
        <w:rPr>
          <w:rFonts w:ascii="Times New Roman" w:hAnsi="Times New Roman" w:cs="Times New Roman"/>
          <w:spacing w:val="17"/>
          <w:sz w:val="24"/>
          <w:szCs w:val="24"/>
        </w:rPr>
        <w:t xml:space="preserve"> </w:t>
      </w:r>
      <w:r w:rsidRPr="007512D1">
        <w:rPr>
          <w:rFonts w:ascii="Times New Roman" w:hAnsi="Times New Roman" w:cs="Times New Roman"/>
          <w:sz w:val="24"/>
          <w:szCs w:val="24"/>
        </w:rPr>
        <w:t>list</w:t>
      </w:r>
      <w:r w:rsidRPr="007512D1">
        <w:rPr>
          <w:rFonts w:ascii="Times New Roman" w:hAnsi="Times New Roman" w:cs="Times New Roman"/>
          <w:spacing w:val="17"/>
          <w:sz w:val="24"/>
          <w:szCs w:val="24"/>
        </w:rPr>
        <w:t xml:space="preserve"> </w:t>
      </w:r>
      <w:r w:rsidRPr="007512D1">
        <w:rPr>
          <w:rFonts w:ascii="Times New Roman" w:hAnsi="Times New Roman" w:cs="Times New Roman"/>
          <w:sz w:val="24"/>
          <w:szCs w:val="24"/>
        </w:rPr>
        <w:t>the</w:t>
      </w:r>
      <w:r w:rsidRPr="007512D1">
        <w:rPr>
          <w:rFonts w:ascii="Times New Roman" w:hAnsi="Times New Roman" w:cs="Times New Roman"/>
          <w:spacing w:val="21"/>
          <w:sz w:val="24"/>
          <w:szCs w:val="24"/>
        </w:rPr>
        <w:t xml:space="preserve"> </w:t>
      </w:r>
      <w:r w:rsidRPr="007512D1">
        <w:rPr>
          <w:rFonts w:ascii="Times New Roman" w:hAnsi="Times New Roman" w:cs="Times New Roman"/>
          <w:sz w:val="24"/>
          <w:szCs w:val="24"/>
        </w:rPr>
        <w:t>equipment</w:t>
      </w:r>
      <w:r w:rsidRPr="007512D1">
        <w:rPr>
          <w:rFonts w:ascii="Times New Roman" w:hAnsi="Times New Roman" w:cs="Times New Roman"/>
          <w:spacing w:val="27"/>
          <w:sz w:val="24"/>
          <w:szCs w:val="24"/>
        </w:rPr>
        <w:t xml:space="preserve"> </w:t>
      </w:r>
      <w:r w:rsidRPr="007512D1">
        <w:rPr>
          <w:rFonts w:ascii="Times New Roman" w:hAnsi="Times New Roman" w:cs="Times New Roman"/>
          <w:sz w:val="24"/>
          <w:szCs w:val="24"/>
        </w:rPr>
        <w:t>and/or</w:t>
      </w:r>
      <w:r w:rsidRPr="007512D1">
        <w:rPr>
          <w:rFonts w:ascii="Times New Roman" w:hAnsi="Times New Roman" w:cs="Times New Roman"/>
          <w:spacing w:val="17"/>
          <w:sz w:val="24"/>
          <w:szCs w:val="24"/>
        </w:rPr>
        <w:t xml:space="preserve"> </w:t>
      </w:r>
      <w:r w:rsidRPr="007512D1">
        <w:rPr>
          <w:rFonts w:ascii="Times New Roman" w:hAnsi="Times New Roman" w:cs="Times New Roman"/>
          <w:sz w:val="24"/>
          <w:szCs w:val="24"/>
        </w:rPr>
        <w:t>circumstances</w:t>
      </w:r>
      <w:r w:rsidRPr="007512D1">
        <w:rPr>
          <w:rFonts w:ascii="Times New Roman" w:hAnsi="Times New Roman" w:cs="Times New Roman"/>
          <w:spacing w:val="21"/>
          <w:sz w:val="24"/>
          <w:szCs w:val="24"/>
        </w:rPr>
        <w:t xml:space="preserve"> </w:t>
      </w:r>
      <w:r w:rsidRPr="007512D1">
        <w:rPr>
          <w:rFonts w:ascii="Times New Roman" w:hAnsi="Times New Roman" w:cs="Times New Roman"/>
          <w:sz w:val="24"/>
          <w:szCs w:val="24"/>
        </w:rPr>
        <w:t>for which the</w:t>
      </w:r>
      <w:r w:rsidRPr="007512D1">
        <w:rPr>
          <w:rFonts w:ascii="Times New Roman" w:hAnsi="Times New Roman" w:cs="Times New Roman"/>
          <w:spacing w:val="17"/>
          <w:sz w:val="24"/>
          <w:szCs w:val="24"/>
        </w:rPr>
        <w:t xml:space="preserve"> </w:t>
      </w:r>
      <w:r w:rsidRPr="007512D1">
        <w:rPr>
          <w:rFonts w:ascii="Times New Roman" w:hAnsi="Times New Roman" w:cs="Times New Roman"/>
          <w:sz w:val="24"/>
          <w:szCs w:val="24"/>
        </w:rPr>
        <w:t>overload</w:t>
      </w:r>
      <w:r w:rsidRPr="007512D1">
        <w:rPr>
          <w:rFonts w:ascii="Times New Roman" w:hAnsi="Times New Roman" w:cs="Times New Roman"/>
          <w:spacing w:val="17"/>
          <w:sz w:val="24"/>
          <w:szCs w:val="24"/>
        </w:rPr>
        <w:t xml:space="preserve"> </w:t>
      </w:r>
      <w:r w:rsidRPr="007512D1">
        <w:rPr>
          <w:rFonts w:ascii="Times New Roman" w:hAnsi="Times New Roman" w:cs="Times New Roman"/>
          <w:sz w:val="24"/>
          <w:szCs w:val="24"/>
        </w:rPr>
        <w:t>history</w:t>
      </w:r>
      <w:r w:rsidRPr="007512D1">
        <w:rPr>
          <w:rFonts w:ascii="Times New Roman" w:hAnsi="Times New Roman" w:cs="Times New Roman"/>
          <w:spacing w:val="17"/>
          <w:sz w:val="24"/>
          <w:szCs w:val="24"/>
        </w:rPr>
        <w:t xml:space="preserve"> </w:t>
      </w:r>
      <w:r w:rsidRPr="007512D1">
        <w:rPr>
          <w:rFonts w:ascii="Times New Roman" w:hAnsi="Times New Roman" w:cs="Times New Roman"/>
          <w:sz w:val="24"/>
          <w:szCs w:val="24"/>
        </w:rPr>
        <w:t>is</w:t>
      </w:r>
      <w:r w:rsidRPr="007512D1">
        <w:rPr>
          <w:rFonts w:ascii="Times New Roman" w:hAnsi="Times New Roman" w:cs="Times New Roman"/>
          <w:spacing w:val="21"/>
          <w:sz w:val="24"/>
          <w:szCs w:val="24"/>
        </w:rPr>
        <w:t xml:space="preserve"> </w:t>
      </w:r>
      <w:r w:rsidRPr="007512D1">
        <w:rPr>
          <w:rFonts w:ascii="Times New Roman" w:hAnsi="Times New Roman" w:cs="Times New Roman"/>
          <w:sz w:val="24"/>
          <w:szCs w:val="24"/>
        </w:rPr>
        <w:t>not recorded.</w:t>
      </w:r>
    </w:p>
    <w:p w14:paraId="39DBAE0D" w14:textId="4E346A89" w:rsidR="000D5854" w:rsidRPr="007512D1" w:rsidRDefault="000D5854" w:rsidP="007512D1">
      <w:pPr>
        <w:numPr>
          <w:ilvl w:val="0"/>
          <w:numId w:val="44"/>
        </w:numPr>
        <w:tabs>
          <w:tab w:val="left" w:pos="400"/>
          <w:tab w:val="left" w:pos="1170"/>
        </w:tabs>
        <w:kinsoku w:val="0"/>
        <w:overflowPunct w:val="0"/>
        <w:autoSpaceDE w:val="0"/>
        <w:autoSpaceDN w:val="0"/>
        <w:adjustRightInd w:val="0"/>
        <w:ind w:left="1080" w:right="98"/>
        <w:rPr>
          <w:rFonts w:eastAsiaTheme="minorHAnsi"/>
        </w:rPr>
      </w:pPr>
      <w:r w:rsidRPr="007512D1">
        <w:rPr>
          <w:rFonts w:eastAsiaTheme="minorHAnsi"/>
        </w:rPr>
        <w:t>In</w:t>
      </w:r>
      <w:r w:rsidRPr="007512D1">
        <w:rPr>
          <w:rFonts w:eastAsiaTheme="minorHAnsi"/>
          <w:spacing w:val="7"/>
        </w:rPr>
        <w:t xml:space="preserve"> </w:t>
      </w:r>
      <w:r w:rsidRPr="007512D1">
        <w:rPr>
          <w:rFonts w:eastAsiaTheme="minorHAnsi"/>
        </w:rPr>
        <w:t>its</w:t>
      </w:r>
      <w:r w:rsidRPr="007512D1">
        <w:rPr>
          <w:rFonts w:eastAsiaTheme="minorHAnsi"/>
          <w:spacing w:val="11"/>
        </w:rPr>
        <w:t xml:space="preserve"> </w:t>
      </w:r>
      <w:r w:rsidRPr="007512D1">
        <w:rPr>
          <w:rFonts w:eastAsiaTheme="minorHAnsi"/>
        </w:rPr>
        <w:t>2023</w:t>
      </w:r>
      <w:r w:rsidRPr="007512D1">
        <w:rPr>
          <w:rFonts w:eastAsiaTheme="minorHAnsi"/>
          <w:spacing w:val="11"/>
        </w:rPr>
        <w:t xml:space="preserve"> </w:t>
      </w:r>
      <w:r w:rsidRPr="007512D1">
        <w:rPr>
          <w:rFonts w:eastAsiaTheme="minorHAnsi"/>
        </w:rPr>
        <w:t>survey</w:t>
      </w:r>
      <w:r w:rsidRPr="007512D1">
        <w:rPr>
          <w:rFonts w:eastAsiaTheme="minorHAnsi"/>
          <w:spacing w:val="11"/>
        </w:rPr>
        <w:t xml:space="preserve"> </w:t>
      </w:r>
      <w:r w:rsidRPr="007512D1">
        <w:rPr>
          <w:rFonts w:eastAsiaTheme="minorHAnsi"/>
        </w:rPr>
        <w:t>response</w:t>
      </w:r>
      <w:r w:rsidRPr="007512D1">
        <w:rPr>
          <w:rFonts w:eastAsiaTheme="minorHAnsi"/>
          <w:spacing w:val="7"/>
        </w:rPr>
        <w:t xml:space="preserve"> </w:t>
      </w:r>
      <w:r w:rsidRPr="007512D1">
        <w:rPr>
          <w:rFonts w:eastAsiaTheme="minorHAnsi"/>
        </w:rPr>
        <w:t>to question</w:t>
      </w:r>
      <w:r w:rsidRPr="007512D1">
        <w:rPr>
          <w:rFonts w:eastAsiaTheme="minorHAnsi"/>
          <w:spacing w:val="7"/>
        </w:rPr>
        <w:t xml:space="preserve"> </w:t>
      </w:r>
      <w:r w:rsidRPr="007512D1">
        <w:rPr>
          <w:rFonts w:eastAsiaTheme="minorHAnsi"/>
        </w:rPr>
        <w:t>3.1.2</w:t>
      </w:r>
      <w:r w:rsidRPr="007512D1">
        <w:rPr>
          <w:rFonts w:eastAsiaTheme="minorHAnsi"/>
          <w:spacing w:val="7"/>
        </w:rPr>
        <w:t xml:space="preserve"> </w:t>
      </w:r>
      <w:r w:rsidRPr="007512D1">
        <w:rPr>
          <w:rFonts w:eastAsiaTheme="minorHAnsi"/>
        </w:rPr>
        <w:t>Q7, PC</w:t>
      </w:r>
      <w:r w:rsidRPr="007512D1">
        <w:rPr>
          <w:rFonts w:eastAsiaTheme="minorHAnsi"/>
          <w:spacing w:val="10"/>
        </w:rPr>
        <w:t xml:space="preserve"> </w:t>
      </w:r>
      <w:r w:rsidRPr="007512D1">
        <w:rPr>
          <w:rFonts w:eastAsiaTheme="minorHAnsi"/>
        </w:rPr>
        <w:t>responded</w:t>
      </w:r>
      <w:r w:rsidRPr="007512D1">
        <w:rPr>
          <w:rFonts w:eastAsiaTheme="minorHAnsi"/>
          <w:spacing w:val="12"/>
        </w:rPr>
        <w:t xml:space="preserve"> </w:t>
      </w:r>
      <w:r w:rsidRPr="007512D1">
        <w:rPr>
          <w:rFonts w:eastAsiaTheme="minorHAnsi"/>
        </w:rPr>
        <w:t>that</w:t>
      </w:r>
      <w:r w:rsidRPr="007512D1">
        <w:rPr>
          <w:rFonts w:eastAsiaTheme="minorHAnsi"/>
          <w:spacing w:val="7"/>
        </w:rPr>
        <w:t xml:space="preserve"> </w:t>
      </w:r>
      <w:r w:rsidRPr="007512D1">
        <w:rPr>
          <w:rFonts w:eastAsiaTheme="minorHAnsi"/>
        </w:rPr>
        <w:t>at</w:t>
      </w:r>
      <w:r w:rsidRPr="007512D1">
        <w:rPr>
          <w:rFonts w:eastAsiaTheme="minorHAnsi"/>
          <w:spacing w:val="7"/>
        </w:rPr>
        <w:t xml:space="preserve"> </w:t>
      </w:r>
      <w:r w:rsidRPr="007512D1">
        <w:rPr>
          <w:rFonts w:eastAsiaTheme="minorHAnsi"/>
        </w:rPr>
        <w:t>least</w:t>
      </w:r>
      <w:r w:rsidRPr="007512D1">
        <w:rPr>
          <w:rFonts w:eastAsiaTheme="minorHAnsi"/>
          <w:spacing w:val="7"/>
        </w:rPr>
        <w:t xml:space="preserve"> </w:t>
      </w:r>
      <w:r w:rsidRPr="007512D1">
        <w:rPr>
          <w:rFonts w:eastAsiaTheme="minorHAnsi"/>
        </w:rPr>
        <w:t>90</w:t>
      </w:r>
      <w:r w:rsidRPr="007512D1">
        <w:rPr>
          <w:rFonts w:eastAsiaTheme="minorHAnsi"/>
          <w:spacing w:val="11"/>
        </w:rPr>
        <w:t xml:space="preserve"> </w:t>
      </w:r>
      <w:r w:rsidRPr="007512D1">
        <w:rPr>
          <w:rFonts w:eastAsiaTheme="minorHAnsi"/>
        </w:rPr>
        <w:t>percent</w:t>
      </w:r>
      <w:r w:rsidRPr="007512D1">
        <w:rPr>
          <w:rFonts w:eastAsiaTheme="minorHAnsi"/>
          <w:spacing w:val="16"/>
        </w:rPr>
        <w:t xml:space="preserve"> </w:t>
      </w:r>
      <w:r w:rsidRPr="007512D1">
        <w:rPr>
          <w:rFonts w:eastAsiaTheme="minorHAnsi"/>
        </w:rPr>
        <w:t>of</w:t>
      </w:r>
      <w:r w:rsidRPr="007512D1">
        <w:rPr>
          <w:rFonts w:eastAsiaTheme="minorHAnsi"/>
          <w:spacing w:val="7"/>
        </w:rPr>
        <w:t xml:space="preserve"> </w:t>
      </w:r>
      <w:r w:rsidRPr="007512D1">
        <w:rPr>
          <w:rFonts w:eastAsiaTheme="minorHAnsi"/>
        </w:rPr>
        <w:t>its</w:t>
      </w:r>
      <w:r w:rsidRPr="007512D1">
        <w:rPr>
          <w:rFonts w:eastAsiaTheme="minorHAnsi"/>
          <w:spacing w:val="7"/>
        </w:rPr>
        <w:t xml:space="preserve"> </w:t>
      </w:r>
      <w:r w:rsidRPr="007512D1">
        <w:rPr>
          <w:rFonts w:eastAsiaTheme="minorHAnsi"/>
        </w:rPr>
        <w:t>assets</w:t>
      </w:r>
      <w:r w:rsidRPr="007512D1">
        <w:rPr>
          <w:rFonts w:eastAsiaTheme="minorHAnsi"/>
          <w:spacing w:val="7"/>
        </w:rPr>
        <w:t xml:space="preserve"> </w:t>
      </w:r>
      <w:r w:rsidRPr="007512D1">
        <w:rPr>
          <w:rFonts w:eastAsiaTheme="minorHAnsi"/>
        </w:rPr>
        <w:t>and</w:t>
      </w:r>
      <w:r w:rsidRPr="007512D1">
        <w:rPr>
          <w:rFonts w:eastAsiaTheme="minorHAnsi"/>
          <w:spacing w:val="7"/>
        </w:rPr>
        <w:t xml:space="preserve"> </w:t>
      </w:r>
      <w:r w:rsidRPr="007512D1">
        <w:rPr>
          <w:rFonts w:eastAsiaTheme="minorHAnsi"/>
        </w:rPr>
        <w:t>components</w:t>
      </w:r>
      <w:r w:rsidRPr="007512D1">
        <w:rPr>
          <w:rFonts w:eastAsiaTheme="minorHAnsi"/>
          <w:spacing w:val="7"/>
        </w:rPr>
        <w:t xml:space="preserve"> </w:t>
      </w:r>
      <w:r w:rsidRPr="007512D1">
        <w:rPr>
          <w:rFonts w:eastAsiaTheme="minorHAnsi"/>
        </w:rPr>
        <w:t>would</w:t>
      </w:r>
      <w:r w:rsidRPr="007512D1">
        <w:rPr>
          <w:rFonts w:eastAsiaTheme="minorHAnsi"/>
          <w:spacing w:val="7"/>
        </w:rPr>
        <w:t xml:space="preserve"> </w:t>
      </w:r>
      <w:r w:rsidRPr="007512D1">
        <w:rPr>
          <w:rFonts w:eastAsiaTheme="minorHAnsi"/>
        </w:rPr>
        <w:t>have</w:t>
      </w:r>
      <w:r w:rsidRPr="007512D1">
        <w:rPr>
          <w:rFonts w:eastAsiaTheme="minorHAnsi"/>
          <w:spacing w:val="11"/>
        </w:rPr>
        <w:t xml:space="preserve"> </w:t>
      </w:r>
      <w:r w:rsidRPr="007512D1">
        <w:rPr>
          <w:rFonts w:eastAsiaTheme="minorHAnsi"/>
        </w:rPr>
        <w:t>age</w:t>
      </w:r>
      <w:r w:rsidRPr="007512D1">
        <w:rPr>
          <w:rFonts w:eastAsiaTheme="minorHAnsi"/>
          <w:spacing w:val="12"/>
        </w:rPr>
        <w:t xml:space="preserve"> </w:t>
      </w:r>
      <w:r w:rsidRPr="007512D1">
        <w:rPr>
          <w:rFonts w:eastAsiaTheme="minorHAnsi"/>
        </w:rPr>
        <w:t>data</w:t>
      </w:r>
      <w:r w:rsidRPr="007512D1">
        <w:rPr>
          <w:rFonts w:eastAsiaTheme="minorHAnsi"/>
          <w:spacing w:val="7"/>
        </w:rPr>
        <w:t xml:space="preserve"> </w:t>
      </w:r>
      <w:r w:rsidRPr="007512D1">
        <w:rPr>
          <w:rFonts w:eastAsiaTheme="minorHAnsi"/>
        </w:rPr>
        <w:t>in</w:t>
      </w:r>
      <w:r w:rsidRPr="007512D1">
        <w:rPr>
          <w:rFonts w:eastAsiaTheme="minorHAnsi"/>
          <w:spacing w:val="11"/>
        </w:rPr>
        <w:t xml:space="preserve"> </w:t>
      </w:r>
      <w:r w:rsidRPr="007512D1">
        <w:rPr>
          <w:rFonts w:eastAsiaTheme="minorHAnsi"/>
        </w:rPr>
        <w:t>2025</w:t>
      </w:r>
      <w:r w:rsidRPr="007512D1">
        <w:rPr>
          <w:rFonts w:eastAsiaTheme="minorHAnsi"/>
          <w:spacing w:val="11"/>
        </w:rPr>
        <w:t xml:space="preserve"> </w:t>
      </w:r>
      <w:r w:rsidRPr="007512D1">
        <w:rPr>
          <w:rFonts w:eastAsiaTheme="minorHAnsi"/>
        </w:rPr>
        <w:t>and</w:t>
      </w:r>
      <w:r w:rsidRPr="007512D1">
        <w:rPr>
          <w:rFonts w:eastAsiaTheme="minorHAnsi"/>
          <w:spacing w:val="11"/>
        </w:rPr>
        <w:t xml:space="preserve"> </w:t>
      </w:r>
      <w:r w:rsidRPr="007512D1">
        <w:rPr>
          <w:rFonts w:eastAsiaTheme="minorHAnsi"/>
        </w:rPr>
        <w:t>2026.</w:t>
      </w:r>
      <w:r w:rsidRPr="007512D1">
        <w:rPr>
          <w:rFonts w:eastAsiaTheme="minorHAnsi"/>
          <w:spacing w:val="7"/>
        </w:rPr>
        <w:t xml:space="preserve"> </w:t>
      </w:r>
      <w:r w:rsidRPr="007512D1">
        <w:rPr>
          <w:rFonts w:eastAsiaTheme="minorHAnsi"/>
        </w:rPr>
        <w:t>In</w:t>
      </w:r>
      <w:r w:rsidRPr="007512D1">
        <w:rPr>
          <w:rFonts w:eastAsiaTheme="minorHAnsi"/>
          <w:spacing w:val="7"/>
        </w:rPr>
        <w:t xml:space="preserve"> </w:t>
      </w:r>
      <w:r w:rsidRPr="007512D1">
        <w:rPr>
          <w:rFonts w:eastAsiaTheme="minorHAnsi"/>
        </w:rPr>
        <w:t>its</w:t>
      </w:r>
      <w:r w:rsidRPr="007512D1">
        <w:rPr>
          <w:rFonts w:eastAsiaTheme="minorHAnsi"/>
          <w:spacing w:val="7"/>
        </w:rPr>
        <w:t xml:space="preserve"> </w:t>
      </w:r>
      <w:r w:rsidRPr="007512D1">
        <w:rPr>
          <w:rFonts w:eastAsiaTheme="minorHAnsi"/>
        </w:rPr>
        <w:t>2024</w:t>
      </w:r>
      <w:r w:rsidRPr="007512D1">
        <w:rPr>
          <w:rFonts w:eastAsiaTheme="minorHAnsi"/>
          <w:spacing w:val="14"/>
        </w:rPr>
        <w:t xml:space="preserve"> </w:t>
      </w:r>
      <w:r w:rsidRPr="007512D1">
        <w:rPr>
          <w:rFonts w:eastAsiaTheme="minorHAnsi"/>
        </w:rPr>
        <w:t>response</w:t>
      </w:r>
      <w:r w:rsidRPr="007512D1">
        <w:rPr>
          <w:rFonts w:eastAsiaTheme="minorHAnsi"/>
          <w:spacing w:val="12"/>
        </w:rPr>
        <w:t xml:space="preserve"> </w:t>
      </w:r>
      <w:r w:rsidRPr="007512D1">
        <w:rPr>
          <w:rFonts w:eastAsiaTheme="minorHAnsi"/>
        </w:rPr>
        <w:t>to</w:t>
      </w:r>
      <w:r w:rsidRPr="007512D1">
        <w:rPr>
          <w:rFonts w:eastAsiaTheme="minorHAnsi"/>
          <w:spacing w:val="7"/>
        </w:rPr>
        <w:t xml:space="preserve"> </w:t>
      </w:r>
      <w:r w:rsidRPr="007512D1">
        <w:rPr>
          <w:rFonts w:eastAsiaTheme="minorHAnsi"/>
        </w:rPr>
        <w:t>the</w:t>
      </w:r>
      <w:r w:rsidRPr="007512D1">
        <w:rPr>
          <w:rFonts w:eastAsiaTheme="minorHAnsi"/>
          <w:spacing w:val="7"/>
        </w:rPr>
        <w:t xml:space="preserve"> </w:t>
      </w:r>
      <w:r w:rsidRPr="007512D1">
        <w:rPr>
          <w:rFonts w:eastAsiaTheme="minorHAnsi"/>
        </w:rPr>
        <w:t>same question, PC</w:t>
      </w:r>
      <w:r w:rsidRPr="007512D1">
        <w:rPr>
          <w:rFonts w:eastAsiaTheme="minorHAnsi"/>
          <w:spacing w:val="10"/>
        </w:rPr>
        <w:t xml:space="preserve"> </w:t>
      </w:r>
      <w:r w:rsidRPr="007512D1">
        <w:rPr>
          <w:rFonts w:eastAsiaTheme="minorHAnsi"/>
        </w:rPr>
        <w:t>responded</w:t>
      </w:r>
      <w:r w:rsidRPr="007512D1">
        <w:rPr>
          <w:rFonts w:eastAsiaTheme="minorHAnsi"/>
          <w:spacing w:val="8"/>
        </w:rPr>
        <w:t xml:space="preserve"> </w:t>
      </w:r>
      <w:r w:rsidRPr="007512D1">
        <w:rPr>
          <w:rFonts w:eastAsiaTheme="minorHAnsi"/>
        </w:rPr>
        <w:t>that</w:t>
      </w:r>
      <w:r w:rsidRPr="007512D1">
        <w:rPr>
          <w:rFonts w:eastAsiaTheme="minorHAnsi"/>
          <w:spacing w:val="7"/>
        </w:rPr>
        <w:t xml:space="preserve"> </w:t>
      </w:r>
      <w:r w:rsidRPr="007512D1">
        <w:rPr>
          <w:rFonts w:eastAsiaTheme="minorHAnsi"/>
        </w:rPr>
        <w:t>less</w:t>
      </w:r>
      <w:r w:rsidRPr="007512D1">
        <w:rPr>
          <w:rFonts w:eastAsiaTheme="minorHAnsi"/>
          <w:spacing w:val="7"/>
        </w:rPr>
        <w:t xml:space="preserve"> </w:t>
      </w:r>
      <w:r w:rsidRPr="007512D1">
        <w:rPr>
          <w:rFonts w:eastAsiaTheme="minorHAnsi"/>
        </w:rPr>
        <w:t>than</w:t>
      </w:r>
      <w:r w:rsidRPr="007512D1">
        <w:rPr>
          <w:rFonts w:eastAsiaTheme="minorHAnsi"/>
          <w:spacing w:val="7"/>
        </w:rPr>
        <w:t xml:space="preserve"> </w:t>
      </w:r>
      <w:r w:rsidRPr="007512D1">
        <w:rPr>
          <w:rFonts w:eastAsiaTheme="minorHAnsi"/>
        </w:rPr>
        <w:t>80</w:t>
      </w:r>
      <w:r w:rsidRPr="007512D1">
        <w:rPr>
          <w:rFonts w:eastAsiaTheme="minorHAnsi"/>
          <w:spacing w:val="7"/>
        </w:rPr>
        <w:t xml:space="preserve"> </w:t>
      </w:r>
      <w:r w:rsidRPr="007512D1">
        <w:rPr>
          <w:rFonts w:eastAsiaTheme="minorHAnsi"/>
        </w:rPr>
        <w:t>percent</w:t>
      </w:r>
      <w:r w:rsidRPr="007512D1">
        <w:rPr>
          <w:rFonts w:eastAsiaTheme="minorHAnsi"/>
          <w:spacing w:val="7"/>
        </w:rPr>
        <w:t xml:space="preserve"> </w:t>
      </w:r>
      <w:r w:rsidRPr="007512D1">
        <w:rPr>
          <w:rFonts w:eastAsiaTheme="minorHAnsi"/>
        </w:rPr>
        <w:t>of</w:t>
      </w:r>
      <w:r w:rsidRPr="007512D1">
        <w:rPr>
          <w:rFonts w:eastAsiaTheme="minorHAnsi"/>
          <w:spacing w:val="7"/>
        </w:rPr>
        <w:t xml:space="preserve"> </w:t>
      </w:r>
      <w:r w:rsidRPr="007512D1">
        <w:rPr>
          <w:rFonts w:eastAsiaTheme="minorHAnsi"/>
        </w:rPr>
        <w:t>its</w:t>
      </w:r>
      <w:r w:rsidRPr="007512D1">
        <w:rPr>
          <w:rFonts w:eastAsiaTheme="minorHAnsi"/>
          <w:spacing w:val="7"/>
        </w:rPr>
        <w:t xml:space="preserve"> </w:t>
      </w:r>
      <w:r w:rsidRPr="007512D1">
        <w:rPr>
          <w:rFonts w:eastAsiaTheme="minorHAnsi"/>
        </w:rPr>
        <w:t>assets</w:t>
      </w:r>
      <w:r w:rsidRPr="007512D1">
        <w:rPr>
          <w:rFonts w:eastAsiaTheme="minorHAnsi"/>
          <w:spacing w:val="21"/>
        </w:rPr>
        <w:t xml:space="preserve"> </w:t>
      </w:r>
      <w:r w:rsidRPr="007512D1">
        <w:rPr>
          <w:rFonts w:eastAsiaTheme="minorHAnsi"/>
        </w:rPr>
        <w:t>would</w:t>
      </w:r>
      <w:r w:rsidRPr="007512D1">
        <w:rPr>
          <w:rFonts w:eastAsiaTheme="minorHAnsi"/>
          <w:spacing w:val="12"/>
        </w:rPr>
        <w:t xml:space="preserve"> </w:t>
      </w:r>
      <w:r w:rsidRPr="007512D1">
        <w:rPr>
          <w:rFonts w:eastAsiaTheme="minorHAnsi"/>
        </w:rPr>
        <w:t>contain</w:t>
      </w:r>
      <w:r w:rsidRPr="007512D1">
        <w:rPr>
          <w:rFonts w:eastAsiaTheme="minorHAnsi"/>
          <w:spacing w:val="7"/>
        </w:rPr>
        <w:t xml:space="preserve"> </w:t>
      </w:r>
      <w:r w:rsidRPr="007512D1">
        <w:rPr>
          <w:rFonts w:eastAsiaTheme="minorHAnsi"/>
        </w:rPr>
        <w:t>age data</w:t>
      </w:r>
      <w:r w:rsidRPr="007512D1">
        <w:rPr>
          <w:rFonts w:eastAsiaTheme="minorHAnsi"/>
          <w:spacing w:val="7"/>
        </w:rPr>
        <w:t xml:space="preserve"> </w:t>
      </w:r>
      <w:r w:rsidRPr="007512D1">
        <w:rPr>
          <w:rFonts w:eastAsiaTheme="minorHAnsi"/>
        </w:rPr>
        <w:t>in</w:t>
      </w:r>
      <w:r w:rsidRPr="007512D1">
        <w:rPr>
          <w:rFonts w:eastAsiaTheme="minorHAnsi"/>
          <w:spacing w:val="7"/>
        </w:rPr>
        <w:t xml:space="preserve"> </w:t>
      </w:r>
      <w:r w:rsidRPr="007512D1">
        <w:rPr>
          <w:rFonts w:eastAsiaTheme="minorHAnsi"/>
        </w:rPr>
        <w:t>2025</w:t>
      </w:r>
      <w:r w:rsidRPr="007512D1">
        <w:rPr>
          <w:rFonts w:eastAsiaTheme="minorHAnsi"/>
          <w:spacing w:val="7"/>
        </w:rPr>
        <w:t xml:space="preserve"> </w:t>
      </w:r>
      <w:r w:rsidRPr="007512D1">
        <w:rPr>
          <w:rFonts w:eastAsiaTheme="minorHAnsi"/>
        </w:rPr>
        <w:t>and 2026.</w:t>
      </w:r>
      <w:r w:rsidR="00F60B00" w:rsidRPr="007512D1">
        <w:rPr>
          <w:rFonts w:eastAsiaTheme="minorHAnsi"/>
        </w:rPr>
        <w:br/>
      </w:r>
    </w:p>
    <w:p w14:paraId="3BB0EFC1" w14:textId="4BE7F3B8" w:rsidR="000D5854" w:rsidRPr="007512D1" w:rsidRDefault="000D5854" w:rsidP="007512D1">
      <w:pPr>
        <w:numPr>
          <w:ilvl w:val="1"/>
          <w:numId w:val="44"/>
        </w:numPr>
        <w:tabs>
          <w:tab w:val="left" w:pos="1170"/>
          <w:tab w:val="left" w:pos="1440"/>
        </w:tabs>
        <w:kinsoku w:val="0"/>
        <w:overflowPunct w:val="0"/>
        <w:autoSpaceDE w:val="0"/>
        <w:autoSpaceDN w:val="0"/>
        <w:adjustRightInd w:val="0"/>
        <w:spacing w:before="2"/>
        <w:ind w:left="1440" w:right="348"/>
        <w:rPr>
          <w:rFonts w:eastAsiaTheme="minorHAnsi"/>
          <w:w w:val="105"/>
        </w:rPr>
      </w:pPr>
      <w:r w:rsidRPr="007512D1">
        <w:rPr>
          <w:rFonts w:eastAsiaTheme="minorHAnsi"/>
          <w:w w:val="105"/>
        </w:rPr>
        <w:t>Explain</w:t>
      </w:r>
      <w:r w:rsidRPr="007512D1">
        <w:rPr>
          <w:rFonts w:eastAsiaTheme="minorHAnsi"/>
          <w:spacing w:val="-15"/>
          <w:w w:val="105"/>
        </w:rPr>
        <w:t xml:space="preserve"> </w:t>
      </w:r>
      <w:r w:rsidRPr="007512D1">
        <w:rPr>
          <w:rFonts w:eastAsiaTheme="minorHAnsi"/>
          <w:w w:val="105"/>
        </w:rPr>
        <w:t>why</w:t>
      </w:r>
      <w:r w:rsidRPr="007512D1">
        <w:rPr>
          <w:rFonts w:eastAsiaTheme="minorHAnsi"/>
          <w:spacing w:val="-14"/>
          <w:w w:val="105"/>
        </w:rPr>
        <w:t xml:space="preserve"> </w:t>
      </w:r>
      <w:r w:rsidRPr="007512D1">
        <w:rPr>
          <w:rFonts w:eastAsiaTheme="minorHAnsi"/>
          <w:w w:val="105"/>
        </w:rPr>
        <w:t>PacifiCorp</w:t>
      </w:r>
      <w:r w:rsidRPr="007512D1">
        <w:rPr>
          <w:rFonts w:eastAsiaTheme="minorHAnsi"/>
          <w:spacing w:val="-14"/>
          <w:w w:val="105"/>
        </w:rPr>
        <w:t xml:space="preserve"> </w:t>
      </w:r>
      <w:r w:rsidRPr="007512D1">
        <w:rPr>
          <w:rFonts w:eastAsiaTheme="minorHAnsi"/>
          <w:w w:val="105"/>
        </w:rPr>
        <w:t>changed</w:t>
      </w:r>
      <w:r w:rsidRPr="007512D1">
        <w:rPr>
          <w:rFonts w:eastAsiaTheme="minorHAnsi"/>
          <w:spacing w:val="-14"/>
          <w:w w:val="105"/>
        </w:rPr>
        <w:t xml:space="preserve"> </w:t>
      </w:r>
      <w:r w:rsidRPr="007512D1">
        <w:rPr>
          <w:rFonts w:eastAsiaTheme="minorHAnsi"/>
          <w:w w:val="105"/>
        </w:rPr>
        <w:t>its</w:t>
      </w:r>
      <w:r w:rsidRPr="007512D1">
        <w:rPr>
          <w:rFonts w:eastAsiaTheme="minorHAnsi"/>
          <w:spacing w:val="-15"/>
          <w:w w:val="105"/>
        </w:rPr>
        <w:t xml:space="preserve"> </w:t>
      </w:r>
      <w:r w:rsidRPr="007512D1">
        <w:rPr>
          <w:rFonts w:eastAsiaTheme="minorHAnsi"/>
          <w:w w:val="105"/>
        </w:rPr>
        <w:t>response</w:t>
      </w:r>
      <w:r w:rsidRPr="007512D1">
        <w:rPr>
          <w:rFonts w:eastAsiaTheme="minorHAnsi"/>
          <w:spacing w:val="-14"/>
          <w:w w:val="105"/>
        </w:rPr>
        <w:t xml:space="preserve"> </w:t>
      </w:r>
      <w:r w:rsidRPr="007512D1">
        <w:rPr>
          <w:rFonts w:eastAsiaTheme="minorHAnsi"/>
          <w:w w:val="105"/>
        </w:rPr>
        <w:t>to</w:t>
      </w:r>
      <w:r w:rsidRPr="007512D1">
        <w:rPr>
          <w:rFonts w:eastAsiaTheme="minorHAnsi"/>
          <w:spacing w:val="-14"/>
          <w:w w:val="105"/>
        </w:rPr>
        <w:t xml:space="preserve"> </w:t>
      </w:r>
      <w:r w:rsidRPr="007512D1">
        <w:rPr>
          <w:rFonts w:eastAsiaTheme="minorHAnsi"/>
          <w:w w:val="105"/>
        </w:rPr>
        <w:t>this</w:t>
      </w:r>
      <w:r w:rsidRPr="007512D1">
        <w:rPr>
          <w:rFonts w:eastAsiaTheme="minorHAnsi"/>
          <w:spacing w:val="-14"/>
          <w:w w:val="105"/>
        </w:rPr>
        <w:t xml:space="preserve"> </w:t>
      </w:r>
      <w:r w:rsidRPr="007512D1">
        <w:rPr>
          <w:rFonts w:eastAsiaTheme="minorHAnsi"/>
          <w:w w:val="105"/>
        </w:rPr>
        <w:t>question.</w:t>
      </w:r>
      <w:r w:rsidRPr="007512D1">
        <w:rPr>
          <w:rFonts w:eastAsiaTheme="minorHAnsi"/>
          <w:spacing w:val="-15"/>
          <w:w w:val="105"/>
        </w:rPr>
        <w:t xml:space="preserve"> </w:t>
      </w:r>
      <w:r w:rsidRPr="007512D1">
        <w:rPr>
          <w:rFonts w:eastAsiaTheme="minorHAnsi"/>
          <w:w w:val="105"/>
        </w:rPr>
        <w:t>What</w:t>
      </w:r>
      <w:r w:rsidRPr="007512D1">
        <w:rPr>
          <w:rFonts w:eastAsiaTheme="minorHAnsi"/>
          <w:spacing w:val="-14"/>
          <w:w w:val="105"/>
        </w:rPr>
        <w:t xml:space="preserve"> </w:t>
      </w:r>
      <w:r w:rsidRPr="007512D1">
        <w:rPr>
          <w:rFonts w:eastAsiaTheme="minorHAnsi"/>
          <w:w w:val="105"/>
        </w:rPr>
        <w:t>business</w:t>
      </w:r>
      <w:r w:rsidRPr="007512D1">
        <w:rPr>
          <w:rFonts w:eastAsiaTheme="minorHAnsi"/>
          <w:spacing w:val="-14"/>
          <w:w w:val="105"/>
        </w:rPr>
        <w:t xml:space="preserve"> </w:t>
      </w:r>
      <w:r w:rsidRPr="007512D1">
        <w:rPr>
          <w:rFonts w:eastAsiaTheme="minorHAnsi"/>
          <w:w w:val="105"/>
        </w:rPr>
        <w:t>processes,</w:t>
      </w:r>
      <w:r w:rsidRPr="007512D1">
        <w:rPr>
          <w:rFonts w:eastAsiaTheme="minorHAnsi"/>
          <w:spacing w:val="-14"/>
          <w:w w:val="105"/>
        </w:rPr>
        <w:t xml:space="preserve"> </w:t>
      </w:r>
      <w:r w:rsidRPr="007512D1">
        <w:rPr>
          <w:rFonts w:eastAsiaTheme="minorHAnsi"/>
          <w:w w:val="105"/>
        </w:rPr>
        <w:t>if</w:t>
      </w:r>
      <w:r w:rsidRPr="007512D1">
        <w:rPr>
          <w:rFonts w:eastAsiaTheme="minorHAnsi"/>
          <w:spacing w:val="-15"/>
          <w:w w:val="105"/>
        </w:rPr>
        <w:t xml:space="preserve"> </w:t>
      </w:r>
      <w:r w:rsidRPr="007512D1">
        <w:rPr>
          <w:rFonts w:eastAsiaTheme="minorHAnsi"/>
          <w:w w:val="105"/>
        </w:rPr>
        <w:t>any,</w:t>
      </w:r>
      <w:r w:rsidRPr="007512D1">
        <w:rPr>
          <w:rFonts w:eastAsiaTheme="minorHAnsi"/>
          <w:spacing w:val="-14"/>
          <w:w w:val="105"/>
        </w:rPr>
        <w:t xml:space="preserve"> </w:t>
      </w:r>
      <w:r w:rsidRPr="007512D1">
        <w:rPr>
          <w:rFonts w:eastAsiaTheme="minorHAnsi"/>
          <w:w w:val="105"/>
        </w:rPr>
        <w:t>changed</w:t>
      </w:r>
      <w:r w:rsidRPr="007512D1">
        <w:rPr>
          <w:rFonts w:eastAsiaTheme="minorHAnsi"/>
          <w:spacing w:val="-14"/>
          <w:w w:val="105"/>
        </w:rPr>
        <w:t xml:space="preserve"> </w:t>
      </w:r>
      <w:r w:rsidRPr="007512D1">
        <w:rPr>
          <w:rFonts w:eastAsiaTheme="minorHAnsi"/>
          <w:w w:val="105"/>
        </w:rPr>
        <w:t>for</w:t>
      </w:r>
      <w:r w:rsidRPr="007512D1">
        <w:rPr>
          <w:rFonts w:eastAsiaTheme="minorHAnsi"/>
          <w:spacing w:val="-14"/>
          <w:w w:val="105"/>
        </w:rPr>
        <w:t xml:space="preserve"> </w:t>
      </w:r>
      <w:r w:rsidRPr="007512D1">
        <w:rPr>
          <w:rFonts w:eastAsiaTheme="minorHAnsi"/>
          <w:w w:val="105"/>
        </w:rPr>
        <w:t>PacifiCorp</w:t>
      </w:r>
      <w:r w:rsidRPr="007512D1">
        <w:rPr>
          <w:rFonts w:eastAsiaTheme="minorHAnsi"/>
          <w:spacing w:val="-15"/>
          <w:w w:val="105"/>
        </w:rPr>
        <w:t xml:space="preserve"> </w:t>
      </w:r>
      <w:r w:rsidRPr="007512D1">
        <w:rPr>
          <w:rFonts w:eastAsiaTheme="minorHAnsi"/>
          <w:w w:val="105"/>
        </w:rPr>
        <w:t>to</w:t>
      </w:r>
      <w:r w:rsidRPr="007512D1">
        <w:rPr>
          <w:rFonts w:eastAsiaTheme="minorHAnsi"/>
          <w:spacing w:val="-14"/>
          <w:w w:val="105"/>
        </w:rPr>
        <w:t xml:space="preserve"> </w:t>
      </w:r>
      <w:r w:rsidRPr="007512D1">
        <w:rPr>
          <w:rFonts w:eastAsiaTheme="minorHAnsi"/>
          <w:w w:val="105"/>
        </w:rPr>
        <w:t>provide</w:t>
      </w:r>
      <w:r w:rsidRPr="007512D1">
        <w:rPr>
          <w:rFonts w:eastAsiaTheme="minorHAnsi"/>
          <w:spacing w:val="-14"/>
          <w:w w:val="105"/>
        </w:rPr>
        <w:t xml:space="preserve"> </w:t>
      </w:r>
      <w:r w:rsidRPr="007512D1">
        <w:rPr>
          <w:rFonts w:eastAsiaTheme="minorHAnsi"/>
          <w:w w:val="105"/>
        </w:rPr>
        <w:t>a</w:t>
      </w:r>
      <w:r w:rsidRPr="007512D1">
        <w:rPr>
          <w:rFonts w:eastAsiaTheme="minorHAnsi"/>
          <w:spacing w:val="-14"/>
          <w:w w:val="105"/>
        </w:rPr>
        <w:t xml:space="preserve"> </w:t>
      </w:r>
      <w:r w:rsidRPr="007512D1">
        <w:rPr>
          <w:rFonts w:eastAsiaTheme="minorHAnsi"/>
          <w:w w:val="105"/>
        </w:rPr>
        <w:t>different</w:t>
      </w:r>
      <w:r w:rsidRPr="007512D1">
        <w:rPr>
          <w:rFonts w:eastAsiaTheme="minorHAnsi"/>
          <w:spacing w:val="-15"/>
          <w:w w:val="105"/>
        </w:rPr>
        <w:t xml:space="preserve"> </w:t>
      </w:r>
      <w:r w:rsidRPr="007512D1">
        <w:rPr>
          <w:rFonts w:eastAsiaTheme="minorHAnsi"/>
          <w:w w:val="105"/>
        </w:rPr>
        <w:t>response</w:t>
      </w:r>
      <w:r w:rsidRPr="007512D1">
        <w:rPr>
          <w:rFonts w:eastAsiaTheme="minorHAnsi"/>
          <w:spacing w:val="-14"/>
          <w:w w:val="105"/>
        </w:rPr>
        <w:t xml:space="preserve"> </w:t>
      </w:r>
      <w:r w:rsidRPr="007512D1">
        <w:rPr>
          <w:rFonts w:eastAsiaTheme="minorHAnsi"/>
          <w:w w:val="105"/>
        </w:rPr>
        <w:t>for</w:t>
      </w:r>
      <w:r w:rsidRPr="007512D1">
        <w:rPr>
          <w:rFonts w:eastAsiaTheme="minorHAnsi"/>
          <w:spacing w:val="-14"/>
          <w:w w:val="105"/>
        </w:rPr>
        <w:t xml:space="preserve"> </w:t>
      </w:r>
      <w:r w:rsidRPr="007512D1">
        <w:rPr>
          <w:rFonts w:eastAsiaTheme="minorHAnsi"/>
          <w:w w:val="105"/>
        </w:rPr>
        <w:t>2024?</w:t>
      </w:r>
      <w:r w:rsidR="00F60B00" w:rsidRPr="007512D1">
        <w:rPr>
          <w:rFonts w:eastAsiaTheme="minorHAnsi"/>
          <w:w w:val="105"/>
        </w:rPr>
        <w:br/>
      </w:r>
    </w:p>
    <w:p w14:paraId="0DEAA073" w14:textId="1C7DBBED" w:rsidR="000D5854" w:rsidRPr="007512D1" w:rsidRDefault="000D5854" w:rsidP="007512D1">
      <w:pPr>
        <w:numPr>
          <w:ilvl w:val="1"/>
          <w:numId w:val="44"/>
        </w:numPr>
        <w:tabs>
          <w:tab w:val="left" w:pos="1170"/>
          <w:tab w:val="left" w:pos="1440"/>
        </w:tabs>
        <w:kinsoku w:val="0"/>
        <w:overflowPunct w:val="0"/>
        <w:autoSpaceDE w:val="0"/>
        <w:autoSpaceDN w:val="0"/>
        <w:adjustRightInd w:val="0"/>
        <w:spacing w:before="1"/>
        <w:ind w:left="1440" w:hanging="359"/>
        <w:rPr>
          <w:rFonts w:eastAsiaTheme="minorHAnsi"/>
        </w:rPr>
      </w:pPr>
      <w:r w:rsidRPr="007512D1">
        <w:rPr>
          <w:rFonts w:eastAsiaTheme="minorHAnsi"/>
        </w:rPr>
        <w:t>What percentage of assets and components does PacifiCorp have age data for?</w:t>
      </w:r>
      <w:r w:rsidR="00F60B00" w:rsidRPr="007512D1">
        <w:rPr>
          <w:rFonts w:eastAsiaTheme="minorHAnsi"/>
        </w:rPr>
        <w:br/>
      </w:r>
    </w:p>
    <w:p w14:paraId="7D1A0D60" w14:textId="1E9F4406" w:rsidR="000D5854" w:rsidRPr="007512D1" w:rsidRDefault="000D5854" w:rsidP="007512D1">
      <w:pPr>
        <w:numPr>
          <w:ilvl w:val="1"/>
          <w:numId w:val="44"/>
        </w:numPr>
        <w:tabs>
          <w:tab w:val="left" w:pos="1170"/>
          <w:tab w:val="left" w:pos="1440"/>
        </w:tabs>
        <w:kinsoku w:val="0"/>
        <w:overflowPunct w:val="0"/>
        <w:autoSpaceDE w:val="0"/>
        <w:autoSpaceDN w:val="0"/>
        <w:adjustRightInd w:val="0"/>
        <w:spacing w:before="31"/>
        <w:ind w:left="1440" w:right="693"/>
        <w:rPr>
          <w:rFonts w:eastAsiaTheme="minorHAnsi"/>
          <w:w w:val="105"/>
        </w:rPr>
      </w:pPr>
      <w:r w:rsidRPr="007512D1">
        <w:rPr>
          <w:rFonts w:eastAsiaTheme="minorHAnsi"/>
          <w:w w:val="105"/>
        </w:rPr>
        <w:t>List</w:t>
      </w:r>
      <w:r w:rsidRPr="007512D1">
        <w:rPr>
          <w:rFonts w:eastAsiaTheme="minorHAnsi"/>
          <w:spacing w:val="-9"/>
          <w:w w:val="105"/>
        </w:rPr>
        <w:t xml:space="preserve"> </w:t>
      </w:r>
      <w:r w:rsidRPr="007512D1">
        <w:rPr>
          <w:rFonts w:eastAsiaTheme="minorHAnsi"/>
          <w:w w:val="105"/>
        </w:rPr>
        <w:t>the</w:t>
      </w:r>
      <w:r w:rsidRPr="007512D1">
        <w:rPr>
          <w:rFonts w:eastAsiaTheme="minorHAnsi"/>
          <w:spacing w:val="-6"/>
          <w:w w:val="105"/>
        </w:rPr>
        <w:t xml:space="preserve"> </w:t>
      </w:r>
      <w:r w:rsidRPr="007512D1">
        <w:rPr>
          <w:rFonts w:eastAsiaTheme="minorHAnsi"/>
          <w:w w:val="105"/>
        </w:rPr>
        <w:t>assets</w:t>
      </w:r>
      <w:r w:rsidRPr="007512D1">
        <w:rPr>
          <w:rFonts w:eastAsiaTheme="minorHAnsi"/>
          <w:spacing w:val="-9"/>
          <w:w w:val="105"/>
        </w:rPr>
        <w:t xml:space="preserve"> </w:t>
      </w:r>
      <w:r w:rsidRPr="007512D1">
        <w:rPr>
          <w:rFonts w:eastAsiaTheme="minorHAnsi"/>
          <w:w w:val="105"/>
        </w:rPr>
        <w:t>or</w:t>
      </w:r>
      <w:r w:rsidRPr="007512D1">
        <w:rPr>
          <w:rFonts w:eastAsiaTheme="minorHAnsi"/>
          <w:spacing w:val="-9"/>
          <w:w w:val="105"/>
        </w:rPr>
        <w:t xml:space="preserve"> </w:t>
      </w:r>
      <w:r w:rsidRPr="007512D1">
        <w:rPr>
          <w:rFonts w:eastAsiaTheme="minorHAnsi"/>
          <w:w w:val="105"/>
        </w:rPr>
        <w:t>components</w:t>
      </w:r>
      <w:r w:rsidRPr="007512D1">
        <w:rPr>
          <w:rFonts w:eastAsiaTheme="minorHAnsi"/>
          <w:spacing w:val="-11"/>
          <w:w w:val="105"/>
        </w:rPr>
        <w:t xml:space="preserve"> </w:t>
      </w:r>
      <w:r w:rsidRPr="007512D1">
        <w:rPr>
          <w:rFonts w:eastAsiaTheme="minorHAnsi"/>
          <w:w w:val="105"/>
        </w:rPr>
        <w:t>PacifiCorp</w:t>
      </w:r>
      <w:r w:rsidRPr="007512D1">
        <w:rPr>
          <w:rFonts w:eastAsiaTheme="minorHAnsi"/>
          <w:spacing w:val="-9"/>
          <w:w w:val="105"/>
        </w:rPr>
        <w:t xml:space="preserve"> </w:t>
      </w:r>
      <w:r w:rsidRPr="007512D1">
        <w:rPr>
          <w:rFonts w:eastAsiaTheme="minorHAnsi"/>
          <w:w w:val="105"/>
        </w:rPr>
        <w:t>does</w:t>
      </w:r>
      <w:r w:rsidRPr="007512D1">
        <w:rPr>
          <w:rFonts w:eastAsiaTheme="minorHAnsi"/>
          <w:spacing w:val="-9"/>
          <w:w w:val="105"/>
        </w:rPr>
        <w:t xml:space="preserve"> </w:t>
      </w:r>
      <w:r w:rsidRPr="007512D1">
        <w:rPr>
          <w:rFonts w:eastAsiaTheme="minorHAnsi"/>
          <w:w w:val="105"/>
        </w:rPr>
        <w:t>not</w:t>
      </w:r>
      <w:r w:rsidRPr="007512D1">
        <w:rPr>
          <w:rFonts w:eastAsiaTheme="minorHAnsi"/>
          <w:spacing w:val="-9"/>
          <w:w w:val="105"/>
        </w:rPr>
        <w:t xml:space="preserve"> </w:t>
      </w:r>
      <w:r w:rsidRPr="007512D1">
        <w:rPr>
          <w:rFonts w:eastAsiaTheme="minorHAnsi"/>
          <w:w w:val="105"/>
        </w:rPr>
        <w:t>track</w:t>
      </w:r>
      <w:r w:rsidRPr="007512D1">
        <w:rPr>
          <w:rFonts w:eastAsiaTheme="minorHAnsi"/>
          <w:spacing w:val="-6"/>
          <w:w w:val="105"/>
        </w:rPr>
        <w:t xml:space="preserve"> </w:t>
      </w:r>
      <w:r w:rsidRPr="007512D1">
        <w:rPr>
          <w:rFonts w:eastAsiaTheme="minorHAnsi"/>
          <w:w w:val="105"/>
        </w:rPr>
        <w:t>age</w:t>
      </w:r>
      <w:r w:rsidRPr="007512D1">
        <w:rPr>
          <w:rFonts w:eastAsiaTheme="minorHAnsi"/>
          <w:spacing w:val="-6"/>
          <w:w w:val="105"/>
        </w:rPr>
        <w:t xml:space="preserve"> </w:t>
      </w:r>
      <w:r w:rsidRPr="007512D1">
        <w:rPr>
          <w:rFonts w:eastAsiaTheme="minorHAnsi"/>
          <w:w w:val="105"/>
        </w:rPr>
        <w:t>data</w:t>
      </w:r>
      <w:r w:rsidRPr="007512D1">
        <w:rPr>
          <w:rFonts w:eastAsiaTheme="minorHAnsi"/>
          <w:spacing w:val="-9"/>
          <w:w w:val="105"/>
        </w:rPr>
        <w:t xml:space="preserve"> </w:t>
      </w:r>
      <w:r w:rsidRPr="007512D1">
        <w:rPr>
          <w:rFonts w:eastAsiaTheme="minorHAnsi"/>
          <w:w w:val="105"/>
        </w:rPr>
        <w:t>for</w:t>
      </w:r>
      <w:r w:rsidRPr="007512D1">
        <w:rPr>
          <w:rFonts w:eastAsiaTheme="minorHAnsi"/>
          <w:spacing w:val="-11"/>
          <w:w w:val="105"/>
        </w:rPr>
        <w:t xml:space="preserve"> </w:t>
      </w:r>
      <w:r w:rsidRPr="007512D1">
        <w:rPr>
          <w:rFonts w:eastAsiaTheme="minorHAnsi"/>
          <w:w w:val="105"/>
        </w:rPr>
        <w:t>(i.e.,</w:t>
      </w:r>
      <w:r w:rsidRPr="007512D1">
        <w:rPr>
          <w:rFonts w:eastAsiaTheme="minorHAnsi"/>
          <w:spacing w:val="-2"/>
          <w:w w:val="105"/>
        </w:rPr>
        <w:t xml:space="preserve"> </w:t>
      </w:r>
      <w:r w:rsidRPr="007512D1">
        <w:rPr>
          <w:rFonts w:eastAsiaTheme="minorHAnsi"/>
          <w:w w:val="105"/>
        </w:rPr>
        <w:t>poles,</w:t>
      </w:r>
      <w:r w:rsidRPr="007512D1">
        <w:rPr>
          <w:rFonts w:eastAsiaTheme="minorHAnsi"/>
          <w:spacing w:val="-9"/>
          <w:w w:val="105"/>
        </w:rPr>
        <w:t xml:space="preserve"> </w:t>
      </w:r>
      <w:r w:rsidRPr="007512D1">
        <w:rPr>
          <w:rFonts w:eastAsiaTheme="minorHAnsi"/>
          <w:w w:val="105"/>
        </w:rPr>
        <w:t>splices,</w:t>
      </w:r>
      <w:r w:rsidRPr="007512D1">
        <w:rPr>
          <w:rFonts w:eastAsiaTheme="minorHAnsi"/>
          <w:spacing w:val="-9"/>
          <w:w w:val="105"/>
        </w:rPr>
        <w:t xml:space="preserve"> </w:t>
      </w:r>
      <w:r w:rsidRPr="007512D1">
        <w:rPr>
          <w:rFonts w:eastAsiaTheme="minorHAnsi"/>
          <w:w w:val="105"/>
        </w:rPr>
        <w:t>conductor,</w:t>
      </w:r>
      <w:r w:rsidRPr="007512D1">
        <w:rPr>
          <w:rFonts w:eastAsiaTheme="minorHAnsi"/>
          <w:spacing w:val="-9"/>
          <w:w w:val="105"/>
        </w:rPr>
        <w:t xml:space="preserve"> </w:t>
      </w:r>
      <w:r w:rsidRPr="007512D1">
        <w:rPr>
          <w:rFonts w:eastAsiaTheme="minorHAnsi"/>
          <w:w w:val="105"/>
        </w:rPr>
        <w:t>hotline</w:t>
      </w:r>
      <w:r w:rsidRPr="007512D1">
        <w:rPr>
          <w:rFonts w:eastAsiaTheme="minorHAnsi"/>
          <w:spacing w:val="-9"/>
          <w:w w:val="105"/>
        </w:rPr>
        <w:t xml:space="preserve"> </w:t>
      </w:r>
      <w:r w:rsidRPr="007512D1">
        <w:rPr>
          <w:rFonts w:eastAsiaTheme="minorHAnsi"/>
          <w:w w:val="105"/>
        </w:rPr>
        <w:t>clamps.)</w:t>
      </w:r>
      <w:r w:rsidR="00F60B00" w:rsidRPr="007512D1">
        <w:rPr>
          <w:rFonts w:eastAsiaTheme="minorHAnsi"/>
          <w:w w:val="105"/>
        </w:rPr>
        <w:br/>
      </w:r>
    </w:p>
    <w:p w14:paraId="6B802584" w14:textId="5F01543F" w:rsidR="000D5854" w:rsidRPr="007512D1" w:rsidRDefault="000D5854" w:rsidP="007512D1">
      <w:pPr>
        <w:numPr>
          <w:ilvl w:val="1"/>
          <w:numId w:val="44"/>
        </w:numPr>
        <w:tabs>
          <w:tab w:val="left" w:pos="1170"/>
          <w:tab w:val="left" w:pos="1440"/>
        </w:tabs>
        <w:kinsoku w:val="0"/>
        <w:overflowPunct w:val="0"/>
        <w:autoSpaceDE w:val="0"/>
        <w:autoSpaceDN w:val="0"/>
        <w:adjustRightInd w:val="0"/>
        <w:ind w:left="1440" w:hanging="359"/>
        <w:rPr>
          <w:rFonts w:eastAsiaTheme="minorHAnsi"/>
          <w:w w:val="105"/>
        </w:rPr>
      </w:pPr>
      <w:r w:rsidRPr="007512D1">
        <w:rPr>
          <w:rFonts w:eastAsiaTheme="minorHAnsi"/>
          <w:w w:val="105"/>
        </w:rPr>
        <w:t>List</w:t>
      </w:r>
      <w:r w:rsidRPr="007512D1">
        <w:rPr>
          <w:rFonts w:eastAsiaTheme="minorHAnsi"/>
          <w:spacing w:val="-1"/>
          <w:w w:val="105"/>
        </w:rPr>
        <w:t xml:space="preserve"> </w:t>
      </w:r>
      <w:r w:rsidRPr="007512D1">
        <w:rPr>
          <w:rFonts w:eastAsiaTheme="minorHAnsi"/>
          <w:w w:val="105"/>
        </w:rPr>
        <w:t>the assets</w:t>
      </w:r>
      <w:r w:rsidRPr="007512D1">
        <w:rPr>
          <w:rFonts w:eastAsiaTheme="minorHAnsi"/>
          <w:spacing w:val="-1"/>
          <w:w w:val="105"/>
        </w:rPr>
        <w:t xml:space="preserve"> </w:t>
      </w:r>
      <w:r w:rsidRPr="007512D1">
        <w:rPr>
          <w:rFonts w:eastAsiaTheme="minorHAnsi"/>
          <w:w w:val="105"/>
        </w:rPr>
        <w:t>and</w:t>
      </w:r>
      <w:r w:rsidRPr="007512D1">
        <w:rPr>
          <w:rFonts w:eastAsiaTheme="minorHAnsi"/>
          <w:spacing w:val="-4"/>
          <w:w w:val="105"/>
        </w:rPr>
        <w:t xml:space="preserve"> </w:t>
      </w:r>
      <w:r w:rsidRPr="007512D1">
        <w:rPr>
          <w:rFonts w:eastAsiaTheme="minorHAnsi"/>
          <w:w w:val="105"/>
        </w:rPr>
        <w:t>components PacifiCorp</w:t>
      </w:r>
      <w:r w:rsidRPr="007512D1">
        <w:rPr>
          <w:rFonts w:eastAsiaTheme="minorHAnsi"/>
          <w:spacing w:val="-1"/>
          <w:w w:val="105"/>
        </w:rPr>
        <w:t xml:space="preserve"> </w:t>
      </w:r>
      <w:r w:rsidRPr="007512D1">
        <w:rPr>
          <w:rFonts w:eastAsiaTheme="minorHAnsi"/>
          <w:w w:val="105"/>
        </w:rPr>
        <w:t>does</w:t>
      </w:r>
      <w:r w:rsidRPr="007512D1">
        <w:rPr>
          <w:rFonts w:eastAsiaTheme="minorHAnsi"/>
          <w:spacing w:val="-4"/>
          <w:w w:val="105"/>
        </w:rPr>
        <w:t xml:space="preserve"> </w:t>
      </w:r>
      <w:r w:rsidRPr="007512D1">
        <w:rPr>
          <w:rFonts w:eastAsiaTheme="minorHAnsi"/>
          <w:w w:val="105"/>
        </w:rPr>
        <w:t>track age data</w:t>
      </w:r>
      <w:r w:rsidRPr="007512D1">
        <w:rPr>
          <w:rFonts w:eastAsiaTheme="minorHAnsi"/>
          <w:spacing w:val="-1"/>
          <w:w w:val="105"/>
        </w:rPr>
        <w:t xml:space="preserve"> </w:t>
      </w:r>
      <w:r w:rsidRPr="007512D1">
        <w:rPr>
          <w:rFonts w:eastAsiaTheme="minorHAnsi"/>
          <w:w w:val="105"/>
        </w:rPr>
        <w:t>for.</w:t>
      </w:r>
      <w:r w:rsidR="00F60B00" w:rsidRPr="007512D1">
        <w:rPr>
          <w:rFonts w:eastAsiaTheme="minorHAnsi"/>
          <w:w w:val="105"/>
        </w:rPr>
        <w:br/>
      </w:r>
    </w:p>
    <w:p w14:paraId="2E2C2CB8" w14:textId="77777777" w:rsidR="000D5854" w:rsidRPr="007512D1" w:rsidRDefault="000D5854" w:rsidP="007512D1">
      <w:pPr>
        <w:numPr>
          <w:ilvl w:val="1"/>
          <w:numId w:val="44"/>
        </w:numPr>
        <w:tabs>
          <w:tab w:val="left" w:pos="1170"/>
          <w:tab w:val="left" w:pos="1440"/>
        </w:tabs>
        <w:kinsoku w:val="0"/>
        <w:overflowPunct w:val="0"/>
        <w:autoSpaceDE w:val="0"/>
        <w:autoSpaceDN w:val="0"/>
        <w:adjustRightInd w:val="0"/>
        <w:spacing w:before="34"/>
        <w:ind w:left="1440" w:hanging="359"/>
        <w:rPr>
          <w:rFonts w:eastAsiaTheme="minorHAnsi"/>
        </w:rPr>
      </w:pPr>
      <w:r w:rsidRPr="007512D1">
        <w:rPr>
          <w:rFonts w:eastAsiaTheme="minorHAnsi"/>
        </w:rPr>
        <w:t>Does PacifiCorp expect to increase the percentage of assets and components it</w:t>
      </w:r>
    </w:p>
    <w:p w14:paraId="6FBC5ABE" w14:textId="77777777" w:rsidR="000D5854" w:rsidRPr="007512D1" w:rsidRDefault="000D5854" w:rsidP="007512D1">
      <w:pPr>
        <w:tabs>
          <w:tab w:val="left" w:pos="1170"/>
          <w:tab w:val="left" w:pos="1440"/>
        </w:tabs>
        <w:kinsoku w:val="0"/>
        <w:overflowPunct w:val="0"/>
        <w:autoSpaceDE w:val="0"/>
        <w:autoSpaceDN w:val="0"/>
        <w:adjustRightInd w:val="0"/>
        <w:ind w:left="1440"/>
        <w:rPr>
          <w:rFonts w:eastAsiaTheme="minorHAnsi"/>
        </w:rPr>
      </w:pPr>
      <w:r w:rsidRPr="007512D1">
        <w:rPr>
          <w:rFonts w:eastAsiaTheme="minorHAnsi"/>
        </w:rPr>
        <w:t>has age data for from 2024 to 2025?</w:t>
      </w:r>
    </w:p>
    <w:p w14:paraId="44A673B5" w14:textId="77777777" w:rsidR="00D0687E" w:rsidRPr="007512D1" w:rsidRDefault="00D0687E" w:rsidP="007512D1">
      <w:pPr>
        <w:tabs>
          <w:tab w:val="left" w:pos="1170"/>
        </w:tabs>
        <w:ind w:left="1080"/>
        <w:rPr>
          <w:bCs/>
        </w:rPr>
      </w:pPr>
    </w:p>
    <w:p w14:paraId="7738A992" w14:textId="01258ED4" w:rsidR="009C47B0" w:rsidRPr="007512D1" w:rsidRDefault="007A5C07" w:rsidP="007512D1">
      <w:pPr>
        <w:rPr>
          <w:b/>
        </w:rPr>
      </w:pPr>
      <w:r w:rsidRPr="007512D1">
        <w:rPr>
          <w:b/>
        </w:rPr>
        <w:t>Response</w:t>
      </w:r>
      <w:r w:rsidR="00200B1A" w:rsidRPr="007512D1">
        <w:rPr>
          <w:b/>
        </w:rPr>
        <w:t xml:space="preserve"> to </w:t>
      </w:r>
      <w:r w:rsidR="00C440FC" w:rsidRPr="007512D1">
        <w:rPr>
          <w:b/>
        </w:rPr>
        <w:t>OEIS</w:t>
      </w:r>
      <w:r w:rsidR="00AE3C4A" w:rsidRPr="007512D1">
        <w:rPr>
          <w:b/>
        </w:rPr>
        <w:t xml:space="preserve"> </w:t>
      </w:r>
      <w:r w:rsidR="00641734" w:rsidRPr="007512D1">
        <w:rPr>
          <w:b/>
        </w:rPr>
        <w:t xml:space="preserve">Data </w:t>
      </w:r>
      <w:r w:rsidR="008422EC" w:rsidRPr="007512D1">
        <w:rPr>
          <w:b/>
        </w:rPr>
        <w:t xml:space="preserve">Request </w:t>
      </w:r>
      <w:r w:rsidR="00A6711B" w:rsidRPr="007512D1">
        <w:rPr>
          <w:b/>
        </w:rPr>
        <w:t>9</w:t>
      </w:r>
      <w:r w:rsidR="00822CF4" w:rsidRPr="007512D1">
        <w:rPr>
          <w:b/>
        </w:rPr>
        <w:t>.</w:t>
      </w:r>
      <w:r w:rsidR="000D5854" w:rsidRPr="007512D1">
        <w:rPr>
          <w:b/>
        </w:rPr>
        <w:t>8</w:t>
      </w:r>
    </w:p>
    <w:p w14:paraId="401A9619" w14:textId="77777777" w:rsidR="00630A3F" w:rsidRPr="007512D1" w:rsidRDefault="00630A3F" w:rsidP="007512D1">
      <w:pPr>
        <w:ind w:left="720"/>
        <w:rPr>
          <w:color w:val="FF0000"/>
        </w:rPr>
      </w:pPr>
    </w:p>
    <w:p w14:paraId="7FAC55C3" w14:textId="27CF8BB4" w:rsidR="00277B7C" w:rsidRPr="007512D1" w:rsidRDefault="00277B7C" w:rsidP="007512D1">
      <w:pPr>
        <w:pStyle w:val="ListParagraph"/>
        <w:numPr>
          <w:ilvl w:val="0"/>
          <w:numId w:val="45"/>
        </w:numPr>
        <w:spacing w:line="240" w:lineRule="auto"/>
        <w:ind w:left="1080"/>
        <w:rPr>
          <w:rFonts w:ascii="Times New Roman" w:hAnsi="Times New Roman" w:cs="Times New Roman"/>
          <w:color w:val="FF0000"/>
          <w:sz w:val="24"/>
          <w:szCs w:val="24"/>
        </w:rPr>
      </w:pPr>
      <w:r w:rsidRPr="007512D1">
        <w:rPr>
          <w:rFonts w:ascii="Times New Roman" w:hAnsi="Times New Roman" w:cs="Times New Roman"/>
          <w:sz w:val="24"/>
          <w:szCs w:val="24"/>
        </w:rPr>
        <w:t xml:space="preserve">There are no current plans to provide a one-day quality assurance/quality control of conditions found during inspections. </w:t>
      </w:r>
      <w:r w:rsidR="0019469B">
        <w:rPr>
          <w:rFonts w:ascii="Times New Roman" w:hAnsi="Times New Roman" w:cs="Times New Roman"/>
          <w:sz w:val="24"/>
          <w:szCs w:val="24"/>
        </w:rPr>
        <w:t>Five</w:t>
      </w:r>
      <w:r w:rsidRPr="007512D1">
        <w:rPr>
          <w:rFonts w:ascii="Times New Roman" w:hAnsi="Times New Roman" w:cs="Times New Roman"/>
          <w:sz w:val="24"/>
          <w:szCs w:val="24"/>
        </w:rPr>
        <w:t xml:space="preserve"> percent of transmission and distribution overhead inspections are audited for each district. The 5</w:t>
      </w:r>
      <w:r w:rsidR="007512D1" w:rsidRPr="007512D1">
        <w:rPr>
          <w:rFonts w:ascii="Times New Roman" w:hAnsi="Times New Roman" w:cs="Times New Roman"/>
          <w:sz w:val="24"/>
          <w:szCs w:val="24"/>
        </w:rPr>
        <w:t xml:space="preserve"> percent</w:t>
      </w:r>
      <w:r w:rsidRPr="007512D1">
        <w:rPr>
          <w:rFonts w:ascii="Times New Roman" w:hAnsi="Times New Roman" w:cs="Times New Roman"/>
          <w:sz w:val="24"/>
          <w:szCs w:val="24"/>
        </w:rPr>
        <w:t xml:space="preserve"> is a mix of inspections with no conditions found and those with conditions found.   </w:t>
      </w:r>
    </w:p>
    <w:p w14:paraId="5798F04E" w14:textId="463209B7" w:rsidR="00277B7C" w:rsidRPr="007512D1" w:rsidRDefault="00277B7C" w:rsidP="007512D1">
      <w:pPr>
        <w:pStyle w:val="ListParagraph"/>
        <w:numPr>
          <w:ilvl w:val="0"/>
          <w:numId w:val="45"/>
        </w:numPr>
        <w:spacing w:line="240" w:lineRule="auto"/>
        <w:ind w:left="1080"/>
        <w:rPr>
          <w:rFonts w:ascii="Times New Roman" w:hAnsi="Times New Roman" w:cs="Times New Roman"/>
          <w:sz w:val="24"/>
          <w:szCs w:val="24"/>
        </w:rPr>
      </w:pPr>
      <w:r w:rsidRPr="007512D1">
        <w:rPr>
          <w:rFonts w:ascii="Times New Roman" w:hAnsi="Times New Roman" w:cs="Times New Roman"/>
          <w:sz w:val="24"/>
          <w:szCs w:val="24"/>
        </w:rPr>
        <w:t xml:space="preserve"> </w:t>
      </w:r>
    </w:p>
    <w:p w14:paraId="35E7932A" w14:textId="27279E2B" w:rsidR="00277B7C" w:rsidRPr="007512D1" w:rsidRDefault="00277B7C" w:rsidP="007512D1">
      <w:pPr>
        <w:pStyle w:val="ListParagraph"/>
        <w:numPr>
          <w:ilvl w:val="1"/>
          <w:numId w:val="45"/>
        </w:numPr>
        <w:spacing w:line="240" w:lineRule="auto"/>
        <w:ind w:hanging="180"/>
        <w:rPr>
          <w:rFonts w:ascii="Times New Roman" w:hAnsi="Times New Roman" w:cs="Times New Roman"/>
          <w:sz w:val="24"/>
          <w:szCs w:val="24"/>
        </w:rPr>
      </w:pPr>
      <w:r w:rsidRPr="007512D1">
        <w:rPr>
          <w:rFonts w:ascii="Times New Roman" w:hAnsi="Times New Roman" w:cs="Times New Roman"/>
          <w:sz w:val="24"/>
          <w:szCs w:val="24"/>
        </w:rPr>
        <w:t>See response to OEIS 9.8 subpart b, iii</w:t>
      </w:r>
      <w:r w:rsidR="007512D1" w:rsidRPr="007512D1">
        <w:rPr>
          <w:rFonts w:ascii="Times New Roman" w:hAnsi="Times New Roman" w:cs="Times New Roman"/>
          <w:sz w:val="24"/>
          <w:szCs w:val="24"/>
        </w:rPr>
        <w:t>.</w:t>
      </w:r>
      <w:r w:rsidR="007512D1" w:rsidRPr="007512D1">
        <w:rPr>
          <w:rFonts w:ascii="Times New Roman" w:hAnsi="Times New Roman" w:cs="Times New Roman"/>
          <w:sz w:val="24"/>
          <w:szCs w:val="24"/>
        </w:rPr>
        <w:br/>
      </w:r>
    </w:p>
    <w:p w14:paraId="02FE858A" w14:textId="2DE70ED5" w:rsidR="00277B7C" w:rsidRPr="007512D1" w:rsidRDefault="00277B7C" w:rsidP="007512D1">
      <w:pPr>
        <w:pStyle w:val="ListParagraph"/>
        <w:numPr>
          <w:ilvl w:val="1"/>
          <w:numId w:val="45"/>
        </w:numPr>
        <w:spacing w:line="240" w:lineRule="auto"/>
        <w:ind w:hanging="180"/>
        <w:rPr>
          <w:rFonts w:ascii="Times New Roman" w:hAnsi="Times New Roman" w:cs="Times New Roman"/>
          <w:sz w:val="24"/>
          <w:szCs w:val="24"/>
        </w:rPr>
      </w:pPr>
      <w:r w:rsidRPr="007512D1">
        <w:rPr>
          <w:rFonts w:ascii="Times New Roman" w:hAnsi="Times New Roman" w:cs="Times New Roman"/>
          <w:sz w:val="24"/>
          <w:szCs w:val="24"/>
        </w:rPr>
        <w:t>See response to OEIS 9.8 subpart b, iii</w:t>
      </w:r>
      <w:r w:rsidR="007512D1" w:rsidRPr="007512D1">
        <w:rPr>
          <w:rFonts w:ascii="Times New Roman" w:hAnsi="Times New Roman" w:cs="Times New Roman"/>
          <w:sz w:val="24"/>
          <w:szCs w:val="24"/>
        </w:rPr>
        <w:t>.</w:t>
      </w:r>
      <w:r w:rsidR="007512D1" w:rsidRPr="007512D1">
        <w:rPr>
          <w:rFonts w:ascii="Times New Roman" w:hAnsi="Times New Roman" w:cs="Times New Roman"/>
          <w:sz w:val="24"/>
          <w:szCs w:val="24"/>
        </w:rPr>
        <w:br/>
      </w:r>
    </w:p>
    <w:p w14:paraId="0258668B" w14:textId="58F038A9" w:rsidR="00277B7C" w:rsidRPr="007512D1" w:rsidRDefault="00277B7C" w:rsidP="007512D1">
      <w:pPr>
        <w:pStyle w:val="ListParagraph"/>
        <w:numPr>
          <w:ilvl w:val="1"/>
          <w:numId w:val="45"/>
        </w:numPr>
        <w:spacing w:line="240" w:lineRule="auto"/>
        <w:ind w:hanging="180"/>
        <w:rPr>
          <w:rFonts w:ascii="Times New Roman" w:hAnsi="Times New Roman" w:cs="Times New Roman"/>
          <w:sz w:val="24"/>
          <w:szCs w:val="24"/>
        </w:rPr>
      </w:pPr>
      <w:r w:rsidRPr="007512D1">
        <w:rPr>
          <w:rFonts w:ascii="Times New Roman" w:hAnsi="Times New Roman" w:cs="Times New Roman"/>
          <w:sz w:val="24"/>
          <w:szCs w:val="24"/>
        </w:rPr>
        <w:t xml:space="preserve">The change to Question 3.1.1 Q2 of the maturity survey is based on the worst-case scenario for the time it would take data to be updated to the database. The Company has a daily process that loads data from internal inspection applications </w:t>
      </w:r>
      <w:r w:rsidRPr="007512D1">
        <w:rPr>
          <w:rFonts w:ascii="Times New Roman" w:hAnsi="Times New Roman" w:cs="Times New Roman"/>
          <w:sz w:val="24"/>
          <w:szCs w:val="24"/>
        </w:rPr>
        <w:lastRenderedPageBreak/>
        <w:t xml:space="preserve">into the mainframe. These internal records are usually uploaded within 48 business hours.  </w:t>
      </w:r>
    </w:p>
    <w:p w14:paraId="14628F15" w14:textId="77777777" w:rsidR="00277B7C" w:rsidRPr="007512D1" w:rsidRDefault="00277B7C" w:rsidP="007512D1">
      <w:pPr>
        <w:pStyle w:val="ListParagraph"/>
        <w:spacing w:line="240" w:lineRule="auto"/>
        <w:ind w:left="1440"/>
        <w:rPr>
          <w:rFonts w:ascii="Times New Roman" w:hAnsi="Times New Roman" w:cs="Times New Roman"/>
          <w:sz w:val="24"/>
          <w:szCs w:val="24"/>
        </w:rPr>
      </w:pPr>
    </w:p>
    <w:p w14:paraId="30AF2672" w14:textId="602F4351" w:rsidR="00277B7C" w:rsidRPr="007512D1" w:rsidRDefault="00277B7C" w:rsidP="007512D1">
      <w:pPr>
        <w:pStyle w:val="ListParagraph"/>
        <w:spacing w:line="240" w:lineRule="auto"/>
        <w:ind w:left="1440"/>
        <w:rPr>
          <w:rFonts w:ascii="Times New Roman" w:hAnsi="Times New Roman" w:cs="Times New Roman"/>
          <w:sz w:val="24"/>
          <w:szCs w:val="24"/>
        </w:rPr>
      </w:pPr>
      <w:r w:rsidRPr="007512D1">
        <w:rPr>
          <w:rFonts w:ascii="Times New Roman" w:hAnsi="Times New Roman" w:cs="Times New Roman"/>
          <w:sz w:val="24"/>
          <w:szCs w:val="24"/>
        </w:rPr>
        <w:t xml:space="preserve">PacifiCorp’s response to business transformation assumes the Company will no longer have this check-in / check-out delay in the new system of record. April 2027 is the new estimated ‘go-live’ date. The expected frequency for database updates in the new system will be daily.  </w:t>
      </w:r>
    </w:p>
    <w:p w14:paraId="5F6B8478" w14:textId="77777777" w:rsidR="00277B7C" w:rsidRPr="007512D1" w:rsidRDefault="00277B7C" w:rsidP="007512D1">
      <w:pPr>
        <w:pStyle w:val="ListParagraph"/>
        <w:spacing w:line="240" w:lineRule="auto"/>
        <w:rPr>
          <w:rFonts w:ascii="Times New Roman" w:hAnsi="Times New Roman" w:cs="Times New Roman"/>
          <w:sz w:val="24"/>
          <w:szCs w:val="24"/>
        </w:rPr>
      </w:pPr>
    </w:p>
    <w:p w14:paraId="386D51D9" w14:textId="12FA5BF6" w:rsidR="00277B7C" w:rsidRPr="007512D1" w:rsidRDefault="00277B7C" w:rsidP="007512D1">
      <w:pPr>
        <w:pStyle w:val="ListParagraph"/>
        <w:numPr>
          <w:ilvl w:val="0"/>
          <w:numId w:val="45"/>
        </w:numPr>
        <w:spacing w:line="240" w:lineRule="auto"/>
        <w:ind w:left="1080"/>
        <w:rPr>
          <w:rFonts w:ascii="Times New Roman" w:hAnsi="Times New Roman" w:cs="Times New Roman"/>
          <w:sz w:val="24"/>
          <w:szCs w:val="24"/>
        </w:rPr>
      </w:pPr>
      <w:r w:rsidRPr="007512D1">
        <w:rPr>
          <w:rFonts w:ascii="Times New Roman" w:hAnsi="Times New Roman" w:cs="Times New Roman"/>
          <w:sz w:val="24"/>
          <w:szCs w:val="24"/>
        </w:rPr>
        <w:t xml:space="preserve">As stated in </w:t>
      </w:r>
      <w:r w:rsidR="007512D1">
        <w:rPr>
          <w:rFonts w:ascii="Times New Roman" w:hAnsi="Times New Roman" w:cs="Times New Roman"/>
          <w:sz w:val="24"/>
          <w:szCs w:val="24"/>
        </w:rPr>
        <w:t xml:space="preserve">the Company’s </w:t>
      </w:r>
      <w:r w:rsidRPr="007512D1">
        <w:rPr>
          <w:rFonts w:ascii="Times New Roman" w:hAnsi="Times New Roman" w:cs="Times New Roman"/>
          <w:sz w:val="24"/>
          <w:szCs w:val="24"/>
        </w:rPr>
        <w:t xml:space="preserve">response to subpart </w:t>
      </w:r>
      <w:r w:rsidR="007512D1">
        <w:rPr>
          <w:rFonts w:ascii="Times New Roman" w:hAnsi="Times New Roman" w:cs="Times New Roman"/>
          <w:sz w:val="24"/>
          <w:szCs w:val="24"/>
        </w:rPr>
        <w:t>(</w:t>
      </w:r>
      <w:r w:rsidRPr="007512D1">
        <w:rPr>
          <w:rFonts w:ascii="Times New Roman" w:hAnsi="Times New Roman" w:cs="Times New Roman"/>
          <w:sz w:val="24"/>
          <w:szCs w:val="24"/>
        </w:rPr>
        <w:t>b</w:t>
      </w:r>
      <w:r w:rsidR="007512D1">
        <w:rPr>
          <w:rFonts w:ascii="Times New Roman" w:hAnsi="Times New Roman" w:cs="Times New Roman"/>
          <w:sz w:val="24"/>
          <w:szCs w:val="24"/>
        </w:rPr>
        <w:t>)</w:t>
      </w:r>
      <w:r w:rsidRPr="007512D1">
        <w:rPr>
          <w:rFonts w:ascii="Times New Roman" w:hAnsi="Times New Roman" w:cs="Times New Roman"/>
          <w:sz w:val="24"/>
          <w:szCs w:val="24"/>
        </w:rPr>
        <w:t xml:space="preserve"> iii above, the business transformation which incorporates the assets, inspections, and conditions within the same system will allow for the inspection findings to be incorporated within one day. The current system requires the asset to be checked out and the conditions uploaded in batches, which could happen within one week of the inspection but could happen sooner.</w:t>
      </w:r>
      <w:r w:rsidR="007512D1" w:rsidRPr="007512D1">
        <w:rPr>
          <w:rFonts w:ascii="Times New Roman" w:hAnsi="Times New Roman" w:cs="Times New Roman"/>
          <w:sz w:val="24"/>
          <w:szCs w:val="24"/>
        </w:rPr>
        <w:br/>
      </w:r>
    </w:p>
    <w:p w14:paraId="4D28F42C" w14:textId="65C75183" w:rsidR="00277B7C" w:rsidRPr="007512D1" w:rsidRDefault="00277B7C" w:rsidP="007512D1">
      <w:pPr>
        <w:pStyle w:val="ListParagraph"/>
        <w:numPr>
          <w:ilvl w:val="0"/>
          <w:numId w:val="45"/>
        </w:numPr>
        <w:spacing w:line="240" w:lineRule="auto"/>
        <w:ind w:left="1080"/>
        <w:rPr>
          <w:rFonts w:ascii="Times New Roman" w:hAnsi="Times New Roman" w:cs="Times New Roman"/>
          <w:sz w:val="24"/>
          <w:szCs w:val="24"/>
        </w:rPr>
      </w:pPr>
      <w:r w:rsidRPr="007512D1">
        <w:rPr>
          <w:rFonts w:ascii="Times New Roman" w:hAnsi="Times New Roman" w:cs="Times New Roman"/>
          <w:sz w:val="24"/>
          <w:szCs w:val="24"/>
        </w:rPr>
        <w:t xml:space="preserve">Currently the Company’s asset information does not contain lifespan of the </w:t>
      </w:r>
      <w:proofErr w:type="gramStart"/>
      <w:r w:rsidRPr="007512D1">
        <w:rPr>
          <w:rFonts w:ascii="Times New Roman" w:hAnsi="Times New Roman" w:cs="Times New Roman"/>
          <w:sz w:val="24"/>
          <w:szCs w:val="24"/>
        </w:rPr>
        <w:t>equipment</w:t>
      </w:r>
      <w:proofErr w:type="gramEnd"/>
      <w:r w:rsidRPr="007512D1">
        <w:rPr>
          <w:rFonts w:ascii="Times New Roman" w:hAnsi="Times New Roman" w:cs="Times New Roman"/>
          <w:sz w:val="24"/>
          <w:szCs w:val="24"/>
        </w:rPr>
        <w:t xml:space="preserve"> and the expectation is that will be included when the new system goes live.</w:t>
      </w:r>
      <w:r w:rsidR="007512D1" w:rsidRPr="007512D1">
        <w:rPr>
          <w:rFonts w:ascii="Times New Roman" w:hAnsi="Times New Roman" w:cs="Times New Roman"/>
          <w:sz w:val="24"/>
          <w:szCs w:val="24"/>
        </w:rPr>
        <w:br/>
      </w:r>
    </w:p>
    <w:p w14:paraId="0F02E771" w14:textId="29A69667" w:rsidR="00277B7C" w:rsidRPr="007512D1" w:rsidRDefault="00277B7C" w:rsidP="007512D1">
      <w:pPr>
        <w:pStyle w:val="ListParagraph"/>
        <w:numPr>
          <w:ilvl w:val="0"/>
          <w:numId w:val="45"/>
        </w:numPr>
        <w:spacing w:line="240" w:lineRule="auto"/>
        <w:ind w:left="1080"/>
        <w:rPr>
          <w:rFonts w:ascii="Times New Roman" w:hAnsi="Times New Roman" w:cs="Times New Roman"/>
          <w:sz w:val="24"/>
          <w:szCs w:val="24"/>
        </w:rPr>
      </w:pPr>
      <w:r w:rsidRPr="007512D1">
        <w:rPr>
          <w:rFonts w:ascii="Times New Roman" w:hAnsi="Times New Roman" w:cs="Times New Roman"/>
          <w:sz w:val="24"/>
          <w:szCs w:val="24"/>
        </w:rPr>
        <w:t xml:space="preserve"> </w:t>
      </w:r>
      <w:r w:rsidR="007512D1">
        <w:rPr>
          <w:rFonts w:ascii="Times New Roman" w:hAnsi="Times New Roman" w:cs="Times New Roman"/>
          <w:sz w:val="24"/>
          <w:szCs w:val="24"/>
        </w:rPr>
        <w:t xml:space="preserve">Please refer to the Company’s responses to subparts </w:t>
      </w:r>
      <w:proofErr w:type="spellStart"/>
      <w:r w:rsidR="007512D1">
        <w:rPr>
          <w:rFonts w:ascii="Times New Roman" w:hAnsi="Times New Roman" w:cs="Times New Roman"/>
          <w:sz w:val="24"/>
          <w:szCs w:val="24"/>
        </w:rPr>
        <w:t>i</w:t>
      </w:r>
      <w:proofErr w:type="spellEnd"/>
      <w:r w:rsidR="007512D1">
        <w:rPr>
          <w:rFonts w:ascii="Times New Roman" w:hAnsi="Times New Roman" w:cs="Times New Roman"/>
          <w:sz w:val="24"/>
          <w:szCs w:val="24"/>
        </w:rPr>
        <w:t>. and ii. below:</w:t>
      </w:r>
      <w:r w:rsidR="007512D1">
        <w:rPr>
          <w:rFonts w:ascii="Times New Roman" w:hAnsi="Times New Roman" w:cs="Times New Roman"/>
          <w:sz w:val="24"/>
          <w:szCs w:val="24"/>
        </w:rPr>
        <w:br/>
      </w:r>
    </w:p>
    <w:p w14:paraId="04403734" w14:textId="00088466" w:rsidR="00277B7C" w:rsidRPr="007512D1" w:rsidRDefault="00277B7C" w:rsidP="007512D1">
      <w:pPr>
        <w:pStyle w:val="ListParagraph"/>
        <w:numPr>
          <w:ilvl w:val="1"/>
          <w:numId w:val="45"/>
        </w:numPr>
        <w:spacing w:line="240" w:lineRule="auto"/>
        <w:ind w:hanging="180"/>
        <w:rPr>
          <w:rFonts w:ascii="Times New Roman" w:hAnsi="Times New Roman" w:cs="Times New Roman"/>
          <w:sz w:val="24"/>
          <w:szCs w:val="24"/>
        </w:rPr>
      </w:pPr>
      <w:r w:rsidRPr="007512D1">
        <w:rPr>
          <w:rFonts w:ascii="Times New Roman" w:hAnsi="Times New Roman" w:cs="Times New Roman"/>
          <w:sz w:val="24"/>
          <w:szCs w:val="24"/>
        </w:rPr>
        <w:t xml:space="preserve">The response was changed to “No” as this information is only captured for devices that have </w:t>
      </w:r>
      <w:r w:rsidR="007512D1">
        <w:rPr>
          <w:rFonts w:ascii="Times New Roman" w:hAnsi="Times New Roman" w:cs="Times New Roman"/>
          <w:sz w:val="24"/>
          <w:szCs w:val="24"/>
        </w:rPr>
        <w:t>Supervisory Control and Data Acquisition (</w:t>
      </w:r>
      <w:r w:rsidRPr="007512D1">
        <w:rPr>
          <w:rFonts w:ascii="Times New Roman" w:hAnsi="Times New Roman" w:cs="Times New Roman"/>
          <w:sz w:val="24"/>
          <w:szCs w:val="24"/>
        </w:rPr>
        <w:t>SCADA</w:t>
      </w:r>
      <w:r w:rsidR="007512D1">
        <w:rPr>
          <w:rFonts w:ascii="Times New Roman" w:hAnsi="Times New Roman" w:cs="Times New Roman"/>
          <w:sz w:val="24"/>
          <w:szCs w:val="24"/>
        </w:rPr>
        <w:t>)</w:t>
      </w:r>
      <w:r w:rsidRPr="007512D1">
        <w:rPr>
          <w:rFonts w:ascii="Times New Roman" w:hAnsi="Times New Roman" w:cs="Times New Roman"/>
          <w:sz w:val="24"/>
          <w:szCs w:val="24"/>
        </w:rPr>
        <w:t xml:space="preserve">, which is not available on all pieces of equipment.  </w:t>
      </w:r>
      <w:r w:rsidR="007512D1" w:rsidRPr="007512D1">
        <w:rPr>
          <w:rFonts w:ascii="Times New Roman" w:hAnsi="Times New Roman" w:cs="Times New Roman"/>
          <w:sz w:val="24"/>
          <w:szCs w:val="24"/>
        </w:rPr>
        <w:br/>
      </w:r>
    </w:p>
    <w:p w14:paraId="1CCCDCC2" w14:textId="756B92F1" w:rsidR="00277B7C" w:rsidRPr="007512D1" w:rsidRDefault="00277B7C" w:rsidP="007512D1">
      <w:pPr>
        <w:pStyle w:val="ListParagraph"/>
        <w:numPr>
          <w:ilvl w:val="1"/>
          <w:numId w:val="45"/>
        </w:numPr>
        <w:spacing w:line="240" w:lineRule="auto"/>
        <w:ind w:hanging="180"/>
        <w:rPr>
          <w:rFonts w:ascii="Times New Roman" w:hAnsi="Times New Roman" w:cs="Times New Roman"/>
          <w:sz w:val="24"/>
          <w:szCs w:val="24"/>
        </w:rPr>
      </w:pPr>
      <w:r w:rsidRPr="007512D1">
        <w:rPr>
          <w:rFonts w:ascii="Times New Roman" w:hAnsi="Times New Roman" w:cs="Times New Roman"/>
          <w:sz w:val="24"/>
          <w:szCs w:val="24"/>
        </w:rPr>
        <w:t xml:space="preserve">There will be many devices installed where current passes that do not have SCADA which could be comprised of fuses, switches, reclosers and relays. </w:t>
      </w:r>
      <w:proofErr w:type="gramStart"/>
      <w:r w:rsidRPr="007512D1">
        <w:rPr>
          <w:rFonts w:ascii="Times New Roman" w:hAnsi="Times New Roman" w:cs="Times New Roman"/>
          <w:sz w:val="24"/>
          <w:szCs w:val="24"/>
        </w:rPr>
        <w:t>In the event that</w:t>
      </w:r>
      <w:proofErr w:type="gramEnd"/>
      <w:r w:rsidRPr="007512D1">
        <w:rPr>
          <w:rFonts w:ascii="Times New Roman" w:hAnsi="Times New Roman" w:cs="Times New Roman"/>
          <w:sz w:val="24"/>
          <w:szCs w:val="24"/>
        </w:rPr>
        <w:t xml:space="preserve"> the asset does not have telemetry data being captured there is not the ability to record overload history for the device.</w:t>
      </w:r>
      <w:r w:rsidR="007512D1">
        <w:rPr>
          <w:rFonts w:ascii="Times New Roman" w:hAnsi="Times New Roman" w:cs="Times New Roman"/>
          <w:sz w:val="24"/>
          <w:szCs w:val="24"/>
        </w:rPr>
        <w:br/>
      </w:r>
    </w:p>
    <w:p w14:paraId="63D3F083" w14:textId="39CA7A05" w:rsidR="00277B7C" w:rsidRPr="007512D1" w:rsidRDefault="00277B7C" w:rsidP="007512D1">
      <w:pPr>
        <w:pStyle w:val="ListParagraph"/>
        <w:numPr>
          <w:ilvl w:val="0"/>
          <w:numId w:val="45"/>
        </w:numPr>
        <w:spacing w:line="240" w:lineRule="auto"/>
        <w:ind w:left="1080"/>
        <w:rPr>
          <w:rFonts w:ascii="Times New Roman" w:hAnsi="Times New Roman" w:cs="Times New Roman"/>
          <w:sz w:val="24"/>
          <w:szCs w:val="24"/>
        </w:rPr>
      </w:pPr>
      <w:r w:rsidRPr="007512D1">
        <w:rPr>
          <w:rFonts w:ascii="Times New Roman" w:hAnsi="Times New Roman" w:cs="Times New Roman"/>
          <w:sz w:val="24"/>
          <w:szCs w:val="24"/>
        </w:rPr>
        <w:t xml:space="preserve"> </w:t>
      </w:r>
      <w:r w:rsidR="007512D1">
        <w:rPr>
          <w:rFonts w:ascii="Times New Roman" w:hAnsi="Times New Roman" w:cs="Times New Roman"/>
          <w:sz w:val="24"/>
          <w:szCs w:val="24"/>
        </w:rPr>
        <w:t xml:space="preserve">Please refer to the Company’s responses to subparts </w:t>
      </w:r>
      <w:proofErr w:type="spellStart"/>
      <w:r w:rsidR="007512D1">
        <w:rPr>
          <w:rFonts w:ascii="Times New Roman" w:hAnsi="Times New Roman" w:cs="Times New Roman"/>
          <w:sz w:val="24"/>
          <w:szCs w:val="24"/>
        </w:rPr>
        <w:t>i</w:t>
      </w:r>
      <w:proofErr w:type="spellEnd"/>
      <w:r w:rsidR="007512D1">
        <w:rPr>
          <w:rFonts w:ascii="Times New Roman" w:hAnsi="Times New Roman" w:cs="Times New Roman"/>
          <w:sz w:val="24"/>
          <w:szCs w:val="24"/>
        </w:rPr>
        <w:t>. through v. below:</w:t>
      </w:r>
      <w:r w:rsidR="007512D1">
        <w:rPr>
          <w:rFonts w:ascii="Times New Roman" w:hAnsi="Times New Roman" w:cs="Times New Roman"/>
          <w:sz w:val="24"/>
          <w:szCs w:val="24"/>
        </w:rPr>
        <w:br/>
      </w:r>
    </w:p>
    <w:p w14:paraId="498E1218" w14:textId="76E4C36F" w:rsidR="00277B7C" w:rsidRPr="007512D1" w:rsidRDefault="00277B7C" w:rsidP="007512D1">
      <w:pPr>
        <w:pStyle w:val="ListParagraph"/>
        <w:numPr>
          <w:ilvl w:val="1"/>
          <w:numId w:val="45"/>
        </w:numPr>
        <w:spacing w:line="240" w:lineRule="auto"/>
        <w:ind w:hanging="180"/>
        <w:rPr>
          <w:rFonts w:ascii="Times New Roman" w:hAnsi="Times New Roman" w:cs="Times New Roman"/>
          <w:sz w:val="24"/>
          <w:szCs w:val="24"/>
        </w:rPr>
      </w:pPr>
      <w:r w:rsidRPr="007512D1">
        <w:rPr>
          <w:rFonts w:ascii="Times New Roman" w:hAnsi="Times New Roman" w:cs="Times New Roman"/>
          <w:sz w:val="24"/>
          <w:szCs w:val="24"/>
        </w:rPr>
        <w:t>At the time of completing the maturity survey the assumption was that the age of the equipment was unknown for more than 20</w:t>
      </w:r>
      <w:r w:rsidR="007512D1">
        <w:rPr>
          <w:rFonts w:ascii="Times New Roman" w:hAnsi="Times New Roman" w:cs="Times New Roman"/>
          <w:sz w:val="24"/>
          <w:szCs w:val="24"/>
        </w:rPr>
        <w:t xml:space="preserve"> percent</w:t>
      </w:r>
      <w:r w:rsidRPr="007512D1">
        <w:rPr>
          <w:rFonts w:ascii="Times New Roman" w:hAnsi="Times New Roman" w:cs="Times New Roman"/>
          <w:sz w:val="24"/>
          <w:szCs w:val="24"/>
        </w:rPr>
        <w:t xml:space="preserve"> of the assets and that there would not be much change in the data collected for the older assets. Given the changes in practices with recording asset install dates over time, the Company revised this estimate to be less than 80</w:t>
      </w:r>
      <w:r w:rsidR="00787003">
        <w:rPr>
          <w:rFonts w:ascii="Times New Roman" w:hAnsi="Times New Roman" w:cs="Times New Roman"/>
          <w:sz w:val="24"/>
          <w:szCs w:val="24"/>
        </w:rPr>
        <w:t xml:space="preserve"> percent</w:t>
      </w:r>
      <w:r w:rsidRPr="007512D1">
        <w:rPr>
          <w:rFonts w:ascii="Times New Roman" w:hAnsi="Times New Roman" w:cs="Times New Roman"/>
          <w:sz w:val="24"/>
          <w:szCs w:val="24"/>
        </w:rPr>
        <w:t>.</w:t>
      </w:r>
      <w:r w:rsidR="007512D1" w:rsidRPr="007512D1">
        <w:rPr>
          <w:rFonts w:ascii="Times New Roman" w:hAnsi="Times New Roman" w:cs="Times New Roman"/>
          <w:sz w:val="24"/>
          <w:szCs w:val="24"/>
        </w:rPr>
        <w:br/>
      </w:r>
    </w:p>
    <w:p w14:paraId="3529CC5A" w14:textId="1965D5E5" w:rsidR="00277B7C" w:rsidRPr="007512D1" w:rsidRDefault="00277B7C" w:rsidP="007512D1">
      <w:pPr>
        <w:pStyle w:val="ListParagraph"/>
        <w:numPr>
          <w:ilvl w:val="1"/>
          <w:numId w:val="45"/>
        </w:numPr>
        <w:spacing w:line="240" w:lineRule="auto"/>
        <w:ind w:hanging="180"/>
        <w:rPr>
          <w:rFonts w:ascii="Times New Roman" w:hAnsi="Times New Roman" w:cs="Times New Roman"/>
          <w:sz w:val="24"/>
          <w:szCs w:val="24"/>
        </w:rPr>
      </w:pPr>
      <w:r w:rsidRPr="007512D1">
        <w:rPr>
          <w:rFonts w:ascii="Times New Roman" w:hAnsi="Times New Roman" w:cs="Times New Roman"/>
          <w:sz w:val="24"/>
          <w:szCs w:val="24"/>
        </w:rPr>
        <w:t>Overhead Distribution – 100</w:t>
      </w:r>
      <w:r w:rsidR="00787003">
        <w:rPr>
          <w:rFonts w:ascii="Times New Roman" w:hAnsi="Times New Roman" w:cs="Times New Roman"/>
          <w:sz w:val="24"/>
          <w:szCs w:val="24"/>
        </w:rPr>
        <w:t xml:space="preserve"> percent</w:t>
      </w:r>
    </w:p>
    <w:p w14:paraId="1F916713" w14:textId="72CB7B65" w:rsidR="00277B7C" w:rsidRPr="007512D1" w:rsidRDefault="00277B7C" w:rsidP="007512D1">
      <w:pPr>
        <w:pStyle w:val="ListParagraph"/>
        <w:spacing w:line="240" w:lineRule="auto"/>
        <w:ind w:left="1440"/>
        <w:rPr>
          <w:rFonts w:ascii="Times New Roman" w:hAnsi="Times New Roman" w:cs="Times New Roman"/>
          <w:sz w:val="24"/>
          <w:szCs w:val="24"/>
        </w:rPr>
      </w:pPr>
      <w:r w:rsidRPr="007512D1">
        <w:rPr>
          <w:rFonts w:ascii="Times New Roman" w:hAnsi="Times New Roman" w:cs="Times New Roman"/>
          <w:sz w:val="24"/>
          <w:szCs w:val="24"/>
        </w:rPr>
        <w:t>Overhead Local Transmission – 99.5</w:t>
      </w:r>
      <w:r w:rsidR="00787003">
        <w:rPr>
          <w:rFonts w:ascii="Times New Roman" w:hAnsi="Times New Roman" w:cs="Times New Roman"/>
          <w:sz w:val="24"/>
          <w:szCs w:val="24"/>
        </w:rPr>
        <w:t xml:space="preserve"> percent</w:t>
      </w:r>
    </w:p>
    <w:p w14:paraId="282BF73B" w14:textId="0349BD4B" w:rsidR="00277B7C" w:rsidRPr="007512D1" w:rsidRDefault="00277B7C" w:rsidP="007512D1">
      <w:pPr>
        <w:pStyle w:val="ListParagraph"/>
        <w:spacing w:line="240" w:lineRule="auto"/>
        <w:ind w:left="1440"/>
        <w:rPr>
          <w:rFonts w:ascii="Times New Roman" w:hAnsi="Times New Roman" w:cs="Times New Roman"/>
          <w:sz w:val="24"/>
          <w:szCs w:val="24"/>
        </w:rPr>
      </w:pPr>
      <w:r w:rsidRPr="007512D1">
        <w:rPr>
          <w:rFonts w:ascii="Times New Roman" w:hAnsi="Times New Roman" w:cs="Times New Roman"/>
          <w:sz w:val="24"/>
          <w:szCs w:val="24"/>
        </w:rPr>
        <w:t>Overhead Main Grid Transmission – 99.9</w:t>
      </w:r>
      <w:r w:rsidR="00787003">
        <w:rPr>
          <w:rFonts w:ascii="Times New Roman" w:hAnsi="Times New Roman" w:cs="Times New Roman"/>
          <w:sz w:val="24"/>
          <w:szCs w:val="24"/>
        </w:rPr>
        <w:t xml:space="preserve"> percent</w:t>
      </w:r>
    </w:p>
    <w:p w14:paraId="39B8562B" w14:textId="07F7AAC0" w:rsidR="00277B7C" w:rsidRPr="007512D1" w:rsidRDefault="00277B7C" w:rsidP="007512D1">
      <w:pPr>
        <w:pStyle w:val="ListParagraph"/>
        <w:spacing w:line="240" w:lineRule="auto"/>
        <w:ind w:left="1440"/>
        <w:rPr>
          <w:rFonts w:ascii="Times New Roman" w:hAnsi="Times New Roman" w:cs="Times New Roman"/>
          <w:sz w:val="24"/>
          <w:szCs w:val="24"/>
        </w:rPr>
      </w:pPr>
      <w:r w:rsidRPr="007512D1">
        <w:rPr>
          <w:rFonts w:ascii="Times New Roman" w:hAnsi="Times New Roman" w:cs="Times New Roman"/>
          <w:sz w:val="24"/>
          <w:szCs w:val="24"/>
        </w:rPr>
        <w:t xml:space="preserve">Underground </w:t>
      </w:r>
      <w:r w:rsidR="00787003" w:rsidRPr="007512D1">
        <w:rPr>
          <w:rFonts w:ascii="Times New Roman" w:hAnsi="Times New Roman" w:cs="Times New Roman"/>
          <w:sz w:val="24"/>
          <w:szCs w:val="24"/>
        </w:rPr>
        <w:t>–</w:t>
      </w:r>
      <w:r w:rsidRPr="007512D1">
        <w:rPr>
          <w:rFonts w:ascii="Times New Roman" w:hAnsi="Times New Roman" w:cs="Times New Roman"/>
          <w:sz w:val="24"/>
          <w:szCs w:val="24"/>
        </w:rPr>
        <w:t xml:space="preserve"> 80.4</w:t>
      </w:r>
      <w:r w:rsidR="00787003">
        <w:rPr>
          <w:rFonts w:ascii="Times New Roman" w:hAnsi="Times New Roman" w:cs="Times New Roman"/>
          <w:sz w:val="24"/>
          <w:szCs w:val="24"/>
        </w:rPr>
        <w:t xml:space="preserve"> percent</w:t>
      </w:r>
    </w:p>
    <w:p w14:paraId="52A30E2B" w14:textId="435E2C51" w:rsidR="00277B7C" w:rsidRPr="007512D1" w:rsidRDefault="00277B7C" w:rsidP="007512D1">
      <w:pPr>
        <w:pStyle w:val="ListParagraph"/>
        <w:spacing w:line="240" w:lineRule="auto"/>
        <w:ind w:left="1440"/>
        <w:rPr>
          <w:rFonts w:ascii="Times New Roman" w:hAnsi="Times New Roman" w:cs="Times New Roman"/>
          <w:sz w:val="24"/>
          <w:szCs w:val="24"/>
        </w:rPr>
      </w:pPr>
      <w:r w:rsidRPr="007512D1">
        <w:rPr>
          <w:rFonts w:ascii="Times New Roman" w:hAnsi="Times New Roman" w:cs="Times New Roman"/>
          <w:sz w:val="24"/>
          <w:szCs w:val="24"/>
        </w:rPr>
        <w:t>Substation Assets – 64</w:t>
      </w:r>
      <w:r w:rsidR="00787003">
        <w:rPr>
          <w:rFonts w:ascii="Times New Roman" w:hAnsi="Times New Roman" w:cs="Times New Roman"/>
          <w:sz w:val="24"/>
          <w:szCs w:val="24"/>
        </w:rPr>
        <w:t xml:space="preserve"> percent</w:t>
      </w:r>
      <w:r w:rsidR="007512D1" w:rsidRPr="007512D1">
        <w:rPr>
          <w:rFonts w:ascii="Times New Roman" w:hAnsi="Times New Roman" w:cs="Times New Roman"/>
          <w:sz w:val="24"/>
          <w:szCs w:val="24"/>
        </w:rPr>
        <w:br/>
      </w:r>
    </w:p>
    <w:p w14:paraId="417542CF" w14:textId="412A673F" w:rsidR="00277B7C" w:rsidRPr="007512D1" w:rsidRDefault="00787003" w:rsidP="007512D1">
      <w:pPr>
        <w:pStyle w:val="ListParagraph"/>
        <w:numPr>
          <w:ilvl w:val="1"/>
          <w:numId w:val="45"/>
        </w:numPr>
        <w:spacing w:line="240" w:lineRule="auto"/>
        <w:ind w:hanging="180"/>
        <w:rPr>
          <w:rFonts w:ascii="Times New Roman" w:hAnsi="Times New Roman" w:cs="Times New Roman"/>
          <w:sz w:val="24"/>
          <w:szCs w:val="24"/>
        </w:rPr>
      </w:pPr>
      <w:r>
        <w:rPr>
          <w:rFonts w:ascii="Times New Roman" w:hAnsi="Times New Roman" w:cs="Times New Roman"/>
          <w:sz w:val="24"/>
          <w:szCs w:val="24"/>
        </w:rPr>
        <w:lastRenderedPageBreak/>
        <w:t>Please refer to the Company’s</w:t>
      </w:r>
      <w:r w:rsidR="00277B7C" w:rsidRPr="007512D1">
        <w:rPr>
          <w:rFonts w:ascii="Times New Roman" w:hAnsi="Times New Roman" w:cs="Times New Roman"/>
          <w:sz w:val="24"/>
          <w:szCs w:val="24"/>
        </w:rPr>
        <w:t xml:space="preserve"> response to subpart </w:t>
      </w:r>
      <w:r>
        <w:rPr>
          <w:rFonts w:ascii="Times New Roman" w:hAnsi="Times New Roman" w:cs="Times New Roman"/>
          <w:sz w:val="24"/>
          <w:szCs w:val="24"/>
        </w:rPr>
        <w:t>(</w:t>
      </w:r>
      <w:r w:rsidR="00277B7C" w:rsidRPr="007512D1">
        <w:rPr>
          <w:rFonts w:ascii="Times New Roman" w:hAnsi="Times New Roman" w:cs="Times New Roman"/>
          <w:sz w:val="24"/>
          <w:szCs w:val="24"/>
        </w:rPr>
        <w:t>f</w:t>
      </w:r>
      <w:r>
        <w:rPr>
          <w:rFonts w:ascii="Times New Roman" w:hAnsi="Times New Roman" w:cs="Times New Roman"/>
          <w:sz w:val="24"/>
          <w:szCs w:val="24"/>
        </w:rPr>
        <w:t>)</w:t>
      </w:r>
      <w:r w:rsidR="00277B7C" w:rsidRPr="007512D1">
        <w:rPr>
          <w:rFonts w:ascii="Times New Roman" w:hAnsi="Times New Roman" w:cs="Times New Roman"/>
          <w:sz w:val="24"/>
          <w:szCs w:val="24"/>
        </w:rPr>
        <w:t xml:space="preserve"> iv</w:t>
      </w:r>
      <w:r>
        <w:rPr>
          <w:rFonts w:ascii="Times New Roman" w:hAnsi="Times New Roman" w:cs="Times New Roman"/>
          <w:sz w:val="24"/>
          <w:szCs w:val="24"/>
        </w:rPr>
        <w:t>.</w:t>
      </w:r>
      <w:r w:rsidR="00277B7C" w:rsidRPr="007512D1">
        <w:rPr>
          <w:rFonts w:ascii="Times New Roman" w:hAnsi="Times New Roman" w:cs="Times New Roman"/>
          <w:sz w:val="24"/>
          <w:szCs w:val="24"/>
        </w:rPr>
        <w:t xml:space="preserve"> below.</w:t>
      </w:r>
      <w:r w:rsidR="007512D1" w:rsidRPr="007512D1">
        <w:rPr>
          <w:rFonts w:ascii="Times New Roman" w:hAnsi="Times New Roman" w:cs="Times New Roman"/>
          <w:sz w:val="24"/>
          <w:szCs w:val="24"/>
        </w:rPr>
        <w:br/>
      </w:r>
    </w:p>
    <w:p w14:paraId="66D087F6" w14:textId="0F85956C" w:rsidR="00277B7C" w:rsidRPr="007512D1" w:rsidRDefault="00787003" w:rsidP="007512D1">
      <w:pPr>
        <w:pStyle w:val="ListParagraph"/>
        <w:numPr>
          <w:ilvl w:val="1"/>
          <w:numId w:val="45"/>
        </w:numPr>
        <w:spacing w:line="240" w:lineRule="auto"/>
        <w:ind w:hanging="180"/>
        <w:rPr>
          <w:rFonts w:ascii="Times New Roman" w:hAnsi="Times New Roman" w:cs="Times New Roman"/>
          <w:sz w:val="24"/>
          <w:szCs w:val="24"/>
        </w:rPr>
      </w:pPr>
      <w:r>
        <w:rPr>
          <w:rFonts w:ascii="Times New Roman" w:hAnsi="Times New Roman" w:cs="Times New Roman"/>
          <w:sz w:val="24"/>
          <w:szCs w:val="24"/>
        </w:rPr>
        <w:t>Please refer to A</w:t>
      </w:r>
      <w:r w:rsidR="00277B7C" w:rsidRPr="007512D1">
        <w:rPr>
          <w:rFonts w:ascii="Times New Roman" w:hAnsi="Times New Roman" w:cs="Times New Roman"/>
          <w:sz w:val="24"/>
          <w:szCs w:val="24"/>
        </w:rPr>
        <w:t xml:space="preserve">ttachment OEIS 9.8 </w:t>
      </w:r>
      <w:r>
        <w:rPr>
          <w:rFonts w:ascii="Times New Roman" w:hAnsi="Times New Roman" w:cs="Times New Roman"/>
          <w:sz w:val="24"/>
          <w:szCs w:val="24"/>
        </w:rPr>
        <w:t>which provides the</w:t>
      </w:r>
      <w:r w:rsidR="00277B7C" w:rsidRPr="007512D1">
        <w:rPr>
          <w:rFonts w:ascii="Times New Roman" w:hAnsi="Times New Roman" w:cs="Times New Roman"/>
          <w:sz w:val="24"/>
          <w:szCs w:val="24"/>
        </w:rPr>
        <w:t xml:space="preserve"> table of assets and components and percentage of assets with age data. PacifiCorp’s current practice is to capture dates, but that information may not be present for older equipment installed under old practices. For example, for load tap changers, the manufacturer date was tracked on the parent asset (Regulator and Transformer) and was not converted to the new load tap changer assets in Maximo.</w:t>
      </w:r>
      <w:r w:rsidR="007512D1" w:rsidRPr="007512D1">
        <w:rPr>
          <w:rFonts w:ascii="Times New Roman" w:hAnsi="Times New Roman" w:cs="Times New Roman"/>
          <w:sz w:val="24"/>
          <w:szCs w:val="24"/>
        </w:rPr>
        <w:br/>
      </w:r>
    </w:p>
    <w:p w14:paraId="0E32C82C" w14:textId="48D8AD2F" w:rsidR="00277B7C" w:rsidRPr="007512D1" w:rsidRDefault="00277B7C" w:rsidP="007512D1">
      <w:pPr>
        <w:pStyle w:val="ListParagraph"/>
        <w:numPr>
          <w:ilvl w:val="1"/>
          <w:numId w:val="45"/>
        </w:numPr>
        <w:spacing w:line="240" w:lineRule="auto"/>
        <w:ind w:hanging="180"/>
        <w:rPr>
          <w:rFonts w:ascii="Times New Roman" w:hAnsi="Times New Roman" w:cs="Times New Roman"/>
          <w:sz w:val="24"/>
          <w:szCs w:val="24"/>
        </w:rPr>
      </w:pPr>
      <w:r w:rsidRPr="007512D1">
        <w:rPr>
          <w:rFonts w:ascii="Times New Roman" w:hAnsi="Times New Roman" w:cs="Times New Roman"/>
          <w:sz w:val="24"/>
          <w:szCs w:val="24"/>
        </w:rPr>
        <w:t xml:space="preserve">The percentage of equipment with age data is expected to increase as new equipment is installed and the data captured. With each year and with each asset inspection, </w:t>
      </w:r>
      <w:r w:rsidR="00787003">
        <w:rPr>
          <w:rFonts w:ascii="Times New Roman" w:hAnsi="Times New Roman" w:cs="Times New Roman"/>
          <w:sz w:val="24"/>
          <w:szCs w:val="24"/>
        </w:rPr>
        <w:t>the Company</w:t>
      </w:r>
      <w:r w:rsidRPr="007512D1">
        <w:rPr>
          <w:rFonts w:ascii="Times New Roman" w:hAnsi="Times New Roman" w:cs="Times New Roman"/>
          <w:sz w:val="24"/>
          <w:szCs w:val="24"/>
        </w:rPr>
        <w:t xml:space="preserve"> tr</w:t>
      </w:r>
      <w:r w:rsidR="00787003">
        <w:rPr>
          <w:rFonts w:ascii="Times New Roman" w:hAnsi="Times New Roman" w:cs="Times New Roman"/>
          <w:sz w:val="24"/>
          <w:szCs w:val="24"/>
        </w:rPr>
        <w:t>ies</w:t>
      </w:r>
      <w:r w:rsidRPr="007512D1">
        <w:rPr>
          <w:rFonts w:ascii="Times New Roman" w:hAnsi="Times New Roman" w:cs="Times New Roman"/>
          <w:sz w:val="24"/>
          <w:szCs w:val="24"/>
        </w:rPr>
        <w:t xml:space="preserve"> to fill in data gaps when </w:t>
      </w:r>
      <w:r w:rsidR="00113948">
        <w:rPr>
          <w:rFonts w:ascii="Times New Roman" w:hAnsi="Times New Roman" w:cs="Times New Roman"/>
          <w:sz w:val="24"/>
          <w:szCs w:val="24"/>
        </w:rPr>
        <w:t>feasible</w:t>
      </w:r>
      <w:r w:rsidRPr="007512D1">
        <w:rPr>
          <w:rFonts w:ascii="Times New Roman" w:hAnsi="Times New Roman" w:cs="Times New Roman"/>
          <w:sz w:val="24"/>
          <w:szCs w:val="24"/>
        </w:rPr>
        <w:t xml:space="preserve">.  </w:t>
      </w:r>
    </w:p>
    <w:p w14:paraId="191FAC64" w14:textId="180246CD" w:rsidR="005D45B4" w:rsidRPr="00F03684" w:rsidRDefault="005D45B4" w:rsidP="007512D1">
      <w:pPr>
        <w:rPr>
          <w:bCs/>
        </w:rPr>
      </w:pPr>
    </w:p>
    <w:sectPr w:rsidR="005D45B4" w:rsidRPr="00F0368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CAA71" w14:textId="77777777" w:rsidR="009A75A2" w:rsidRDefault="009A75A2" w:rsidP="007A5C07">
      <w:r>
        <w:separator/>
      </w:r>
    </w:p>
  </w:endnote>
  <w:endnote w:type="continuationSeparator" w:id="0">
    <w:p w14:paraId="7CB1D1B6" w14:textId="77777777" w:rsidR="009A75A2" w:rsidRDefault="009A75A2" w:rsidP="007A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012CB" w14:textId="77777777" w:rsidR="00F31E8B" w:rsidRDefault="00F31E8B" w:rsidP="00E70AA7">
    <w:pPr>
      <w:shd w:val="clear" w:color="auto" w:fill="FFFFFF"/>
      <w:rPr>
        <w:color w:val="000000"/>
        <w:sz w:val="16"/>
        <w:szCs w:val="16"/>
      </w:rPr>
    </w:pPr>
  </w:p>
  <w:p w14:paraId="6A3C7FF3" w14:textId="0A59CA23" w:rsidR="00B0323E" w:rsidRDefault="00E70AA7" w:rsidP="00E70AA7">
    <w:pPr>
      <w:shd w:val="clear" w:color="auto" w:fill="FFFFFF"/>
    </w:pPr>
    <w:r>
      <w:rPr>
        <w:color w:val="000000"/>
        <w:sz w:val="16"/>
        <w:szCs w:val="16"/>
      </w:rPr>
      <w:t xml:space="preserve">Despite PacifiCorp's diligent efforts, certain information protected from disclosure by the attorney-client privilege or other applicable </w:t>
    </w:r>
    <w:proofErr w:type="gramStart"/>
    <w:r>
      <w:rPr>
        <w:color w:val="000000"/>
        <w:sz w:val="16"/>
        <w:szCs w:val="16"/>
      </w:rPr>
      <w:t>privileges</w:t>
    </w:r>
    <w:proofErr w:type="gramEnd"/>
    <w:r>
      <w:rPr>
        <w:color w:val="000000"/>
        <w:sz w:val="16"/>
        <w:szCs w:val="16"/>
      </w:rPr>
      <w:t xml:space="preserve"> or law may have been included in its responses to these data requests.  PacifiCorp did not intend to waive any applicable privileges or rights by the inadvertent disclosure of protected information, and PacifiCorp reserves its right to request the return or destruction of any privileged or protected materials that may have been inadvertently disclosed.  Please inform PacifiCorp immediately if you become aware of any inadvertently disclosed information.  </w:t>
    </w:r>
    <w:r w:rsidR="002D1578">
      <w:rPr>
        <w:rFonts w:eastAsiaTheme="minorHAnsi"/>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FCF69" w14:textId="77777777" w:rsidR="009A75A2" w:rsidRDefault="009A75A2" w:rsidP="007A5C07">
      <w:r>
        <w:separator/>
      </w:r>
    </w:p>
  </w:footnote>
  <w:footnote w:type="continuationSeparator" w:id="0">
    <w:p w14:paraId="28C9793A" w14:textId="77777777" w:rsidR="009A75A2" w:rsidRDefault="009A75A2" w:rsidP="007A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9681E" w14:textId="3D82FC17" w:rsidR="007A5C07" w:rsidRPr="005124F5" w:rsidRDefault="00A1477C" w:rsidP="009E3905">
    <w:r>
      <w:t>202</w:t>
    </w:r>
    <w:r w:rsidR="00446A89">
      <w:t xml:space="preserve">5 </w:t>
    </w:r>
    <w:r>
      <w:t>WMPs</w:t>
    </w:r>
    <w:r w:rsidR="009E3905">
      <w:t xml:space="preserve">/ </w:t>
    </w:r>
    <w:r w:rsidR="007A5C07" w:rsidRPr="005124F5">
      <w:t>PacifiCorp</w:t>
    </w:r>
  </w:p>
  <w:p w14:paraId="2C7BFF05" w14:textId="5A6ACCA0" w:rsidR="007A5C07" w:rsidRPr="005124F5" w:rsidRDefault="001F6197" w:rsidP="007A5C07">
    <w:r>
      <w:t>December 6</w:t>
    </w:r>
    <w:r w:rsidR="00BE73D3">
      <w:t>, 202</w:t>
    </w:r>
    <w:r w:rsidR="00446A89">
      <w:t>4</w:t>
    </w:r>
  </w:p>
  <w:p w14:paraId="2452B3BF" w14:textId="276F25C7" w:rsidR="00AB6025" w:rsidRDefault="00446A89" w:rsidP="00AB6025">
    <w:pPr>
      <w:rPr>
        <w:rFonts w:eastAsiaTheme="minorHAnsi"/>
        <w:bCs/>
        <w:color w:val="000000"/>
      </w:rPr>
    </w:pPr>
    <w:r w:rsidRPr="00446A89">
      <w:rPr>
        <w:rFonts w:eastAsiaTheme="minorHAnsi"/>
        <w:bCs/>
        <w:color w:val="000000"/>
      </w:rPr>
      <w:t>OEIS-P-WMP_2024-PC-0</w:t>
    </w:r>
    <w:r w:rsidR="00A6711B">
      <w:rPr>
        <w:rFonts w:eastAsiaTheme="minorHAnsi"/>
        <w:bCs/>
        <w:color w:val="000000"/>
      </w:rPr>
      <w:t>9</w:t>
    </w:r>
  </w:p>
  <w:p w14:paraId="296F68D0" w14:textId="77777777" w:rsidR="00446A89" w:rsidRPr="005124F5" w:rsidRDefault="00446A89" w:rsidP="00AB602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21D8E6A8"/>
    <w:lvl w:ilvl="0">
      <w:start w:val="1"/>
      <w:numFmt w:val="lowerLetter"/>
      <w:lvlText w:val="(%1)"/>
      <w:lvlJc w:val="left"/>
      <w:pPr>
        <w:ind w:left="820" w:hanging="360"/>
      </w:pPr>
      <w:rPr>
        <w:rFonts w:ascii="Times New Roman" w:eastAsiaTheme="minorHAnsi" w:hAnsi="Times New Roman" w:cs="Times New Roman"/>
        <w:b w:val="0"/>
        <w:bCs w:val="0"/>
        <w:i w:val="0"/>
        <w:iCs w:val="0"/>
        <w:spacing w:val="0"/>
        <w:w w:val="100"/>
        <w:sz w:val="24"/>
        <w:szCs w:val="24"/>
      </w:rPr>
    </w:lvl>
    <w:lvl w:ilvl="1">
      <w:start w:val="1"/>
      <w:numFmt w:val="lowerRoman"/>
      <w:lvlText w:val="%2."/>
      <w:lvlJc w:val="left"/>
      <w:pPr>
        <w:ind w:left="1540" w:hanging="360"/>
      </w:pPr>
      <w:rPr>
        <w:rFonts w:ascii="Times New Roman" w:hAnsi="Times New Roman" w:cs="Times New Roman" w:hint="default"/>
        <w:b w:val="0"/>
        <w:bCs w:val="0"/>
        <w:i w:val="0"/>
        <w:iCs w:val="0"/>
        <w:spacing w:val="0"/>
        <w:w w:val="98"/>
        <w:sz w:val="24"/>
        <w:szCs w:val="24"/>
      </w:rPr>
    </w:lvl>
    <w:lvl w:ilvl="2">
      <w:start w:val="1"/>
      <w:numFmt w:val="decimal"/>
      <w:lvlText w:val="%3."/>
      <w:lvlJc w:val="left"/>
      <w:pPr>
        <w:ind w:left="2260" w:hanging="360"/>
      </w:pPr>
      <w:rPr>
        <w:rFonts w:ascii="Calibri" w:hAnsi="Calibri" w:cs="Calibri"/>
        <w:b w:val="0"/>
        <w:bCs w:val="0"/>
        <w:i w:val="0"/>
        <w:iCs w:val="0"/>
        <w:spacing w:val="0"/>
        <w:w w:val="97"/>
        <w:sz w:val="24"/>
        <w:szCs w:val="24"/>
      </w:rPr>
    </w:lvl>
    <w:lvl w:ilvl="3">
      <w:numFmt w:val="bullet"/>
      <w:lvlText w:val="•"/>
      <w:lvlJc w:val="left"/>
      <w:pPr>
        <w:ind w:left="3170" w:hanging="360"/>
      </w:pPr>
    </w:lvl>
    <w:lvl w:ilvl="4">
      <w:numFmt w:val="bullet"/>
      <w:lvlText w:val="•"/>
      <w:lvlJc w:val="left"/>
      <w:pPr>
        <w:ind w:left="4080" w:hanging="360"/>
      </w:pPr>
    </w:lvl>
    <w:lvl w:ilvl="5">
      <w:numFmt w:val="bullet"/>
      <w:lvlText w:val="•"/>
      <w:lvlJc w:val="left"/>
      <w:pPr>
        <w:ind w:left="4990" w:hanging="360"/>
      </w:pPr>
    </w:lvl>
    <w:lvl w:ilvl="6">
      <w:numFmt w:val="bullet"/>
      <w:lvlText w:val="•"/>
      <w:lvlJc w:val="left"/>
      <w:pPr>
        <w:ind w:left="5900" w:hanging="360"/>
      </w:pPr>
    </w:lvl>
    <w:lvl w:ilvl="7">
      <w:numFmt w:val="bullet"/>
      <w:lvlText w:val="•"/>
      <w:lvlJc w:val="left"/>
      <w:pPr>
        <w:ind w:left="6810" w:hanging="360"/>
      </w:pPr>
    </w:lvl>
    <w:lvl w:ilvl="8">
      <w:numFmt w:val="bullet"/>
      <w:lvlText w:val="•"/>
      <w:lvlJc w:val="left"/>
      <w:pPr>
        <w:ind w:left="7720" w:hanging="360"/>
      </w:pPr>
    </w:lvl>
  </w:abstractNum>
  <w:abstractNum w:abstractNumId="1" w15:restartNumberingAfterBreak="0">
    <w:nsid w:val="00000403"/>
    <w:multiLevelType w:val="multilevel"/>
    <w:tmpl w:val="2BD036BE"/>
    <w:lvl w:ilvl="0">
      <w:start w:val="1"/>
      <w:numFmt w:val="lowerRoman"/>
      <w:lvlText w:val="%1."/>
      <w:lvlJc w:val="left"/>
      <w:pPr>
        <w:ind w:left="820" w:hanging="360"/>
      </w:pPr>
      <w:rPr>
        <w:rFonts w:ascii="Times New Roman" w:eastAsiaTheme="minorHAnsi" w:hAnsi="Times New Roman" w:cs="Times New Roman"/>
        <w:b w:val="0"/>
        <w:bCs w:val="0"/>
        <w:i w:val="0"/>
        <w:iCs w:val="0"/>
        <w:spacing w:val="0"/>
        <w:w w:val="98"/>
        <w:sz w:val="24"/>
        <w:szCs w:val="24"/>
      </w:rPr>
    </w:lvl>
    <w:lvl w:ilvl="1">
      <w:start w:val="1"/>
      <w:numFmt w:val="decimal"/>
      <w:lvlText w:val="%2."/>
      <w:lvlJc w:val="left"/>
      <w:pPr>
        <w:ind w:left="1540" w:hanging="360"/>
      </w:pPr>
    </w:lvl>
    <w:lvl w:ilvl="2">
      <w:numFmt w:val="bullet"/>
      <w:lvlText w:val="•"/>
      <w:lvlJc w:val="left"/>
      <w:pPr>
        <w:ind w:left="2428" w:hanging="360"/>
      </w:pPr>
    </w:lvl>
    <w:lvl w:ilvl="3">
      <w:numFmt w:val="bullet"/>
      <w:lvlText w:val="•"/>
      <w:lvlJc w:val="left"/>
      <w:pPr>
        <w:ind w:left="3317" w:hanging="360"/>
      </w:pPr>
    </w:lvl>
    <w:lvl w:ilvl="4">
      <w:numFmt w:val="bullet"/>
      <w:lvlText w:val="•"/>
      <w:lvlJc w:val="left"/>
      <w:pPr>
        <w:ind w:left="4206" w:hanging="360"/>
      </w:pPr>
    </w:lvl>
    <w:lvl w:ilvl="5">
      <w:numFmt w:val="bullet"/>
      <w:lvlText w:val="•"/>
      <w:lvlJc w:val="left"/>
      <w:pPr>
        <w:ind w:left="5095" w:hanging="360"/>
      </w:pPr>
    </w:lvl>
    <w:lvl w:ilvl="6">
      <w:numFmt w:val="bullet"/>
      <w:lvlText w:val="•"/>
      <w:lvlJc w:val="left"/>
      <w:pPr>
        <w:ind w:left="5984" w:hanging="360"/>
      </w:pPr>
    </w:lvl>
    <w:lvl w:ilvl="7">
      <w:numFmt w:val="bullet"/>
      <w:lvlText w:val="•"/>
      <w:lvlJc w:val="left"/>
      <w:pPr>
        <w:ind w:left="6873" w:hanging="360"/>
      </w:pPr>
    </w:lvl>
    <w:lvl w:ilvl="8">
      <w:numFmt w:val="bullet"/>
      <w:lvlText w:val="•"/>
      <w:lvlJc w:val="left"/>
      <w:pPr>
        <w:ind w:left="7762" w:hanging="360"/>
      </w:pPr>
    </w:lvl>
  </w:abstractNum>
  <w:abstractNum w:abstractNumId="2" w15:restartNumberingAfterBreak="0">
    <w:nsid w:val="049C0A20"/>
    <w:multiLevelType w:val="hybridMultilevel"/>
    <w:tmpl w:val="603C5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A030C"/>
    <w:multiLevelType w:val="hybridMultilevel"/>
    <w:tmpl w:val="89483996"/>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90FC91DE">
      <w:start w:val="1"/>
      <w:numFmt w:val="decimal"/>
      <w:lvlText w:val="%4)"/>
      <w:lvlJc w:val="left"/>
      <w:pPr>
        <w:ind w:left="3240" w:hanging="36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069E109F"/>
    <w:multiLevelType w:val="hybridMultilevel"/>
    <w:tmpl w:val="329AC962"/>
    <w:lvl w:ilvl="0" w:tplc="93BC1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7172A9D"/>
    <w:multiLevelType w:val="hybridMultilevel"/>
    <w:tmpl w:val="55808BC2"/>
    <w:lvl w:ilvl="0" w:tplc="508C8F82">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2065EF"/>
    <w:multiLevelType w:val="hybridMultilevel"/>
    <w:tmpl w:val="CAE413D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0343D98"/>
    <w:multiLevelType w:val="hybridMultilevel"/>
    <w:tmpl w:val="272E553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CF364E"/>
    <w:multiLevelType w:val="hybridMultilevel"/>
    <w:tmpl w:val="049403AA"/>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C261F30"/>
    <w:multiLevelType w:val="hybridMultilevel"/>
    <w:tmpl w:val="454E41E4"/>
    <w:lvl w:ilvl="0" w:tplc="246ED1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D15E4C"/>
    <w:multiLevelType w:val="hybridMultilevel"/>
    <w:tmpl w:val="099AA346"/>
    <w:lvl w:ilvl="0" w:tplc="B82CF1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471C6E"/>
    <w:multiLevelType w:val="hybridMultilevel"/>
    <w:tmpl w:val="1ECCDD86"/>
    <w:lvl w:ilvl="0" w:tplc="FFFFFFFF">
      <w:start w:val="1"/>
      <w:numFmt w:val="decimal"/>
      <w:lvlText w:val="%1)"/>
      <w:lvlJc w:val="left"/>
      <w:pPr>
        <w:ind w:left="1440" w:hanging="360"/>
      </w:pPr>
      <w:rPr>
        <w:rFonts w:hint="default"/>
      </w:rPr>
    </w:lvl>
    <w:lvl w:ilvl="1" w:tplc="FFFFFFFF">
      <w:start w:val="1"/>
      <w:numFmt w:val="lowerLetter"/>
      <w:lvlText w:val="%2."/>
      <w:lvlJc w:val="left"/>
      <w:pPr>
        <w:ind w:left="2160" w:hanging="360"/>
      </w:pPr>
    </w:lvl>
    <w:lvl w:ilvl="2" w:tplc="2F36A4D0">
      <w:start w:val="1"/>
      <w:numFmt w:val="decimal"/>
      <w:lvlText w:val="%3)"/>
      <w:lvlJc w:val="left"/>
      <w:pPr>
        <w:ind w:left="2520" w:hanging="360"/>
      </w:pPr>
      <w:rPr>
        <w:rFonts w:hint="default"/>
      </w:r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267339AB"/>
    <w:multiLevelType w:val="hybridMultilevel"/>
    <w:tmpl w:val="26D4ECF4"/>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B74F80"/>
    <w:multiLevelType w:val="hybridMultilevel"/>
    <w:tmpl w:val="3806C736"/>
    <w:lvl w:ilvl="0" w:tplc="20769C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7D64CD"/>
    <w:multiLevelType w:val="hybridMultilevel"/>
    <w:tmpl w:val="9C5AC786"/>
    <w:lvl w:ilvl="0" w:tplc="0409001B">
      <w:start w:val="1"/>
      <w:numFmt w:val="lowerRoman"/>
      <w:lvlText w:val="%1."/>
      <w:lvlJc w:val="right"/>
      <w:pPr>
        <w:ind w:left="1440" w:hanging="360"/>
      </w:pPr>
    </w:lvl>
    <w:lvl w:ilvl="1" w:tplc="2F36A4D0">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EEE26A7"/>
    <w:multiLevelType w:val="hybridMultilevel"/>
    <w:tmpl w:val="159C5E46"/>
    <w:lvl w:ilvl="0" w:tplc="A5B8000A">
      <w:start w:val="1"/>
      <w:numFmt w:val="decimal"/>
      <w:lvlText w:val="(%1)"/>
      <w:lvlJc w:val="left"/>
      <w:pPr>
        <w:ind w:left="2580" w:hanging="360"/>
      </w:pPr>
      <w:rPr>
        <w:rFonts w:hint="default"/>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16" w15:restartNumberingAfterBreak="0">
    <w:nsid w:val="2F5F07DC"/>
    <w:multiLevelType w:val="hybridMultilevel"/>
    <w:tmpl w:val="6B24E0B0"/>
    <w:lvl w:ilvl="0" w:tplc="04090015">
      <w:start w:val="1"/>
      <w:numFmt w:val="upp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FE47DC5"/>
    <w:multiLevelType w:val="hybridMultilevel"/>
    <w:tmpl w:val="542A49D4"/>
    <w:lvl w:ilvl="0" w:tplc="0409001B">
      <w:start w:val="1"/>
      <w:numFmt w:val="lowerRoman"/>
      <w:lvlText w:val="%1."/>
      <w:lvlJc w:val="righ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03C2DA7"/>
    <w:multiLevelType w:val="hybridMultilevel"/>
    <w:tmpl w:val="19E24E30"/>
    <w:lvl w:ilvl="0" w:tplc="BE94DBF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3E05384"/>
    <w:multiLevelType w:val="hybridMultilevel"/>
    <w:tmpl w:val="BE1E2936"/>
    <w:lvl w:ilvl="0" w:tplc="8DB2676C">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4A425A5"/>
    <w:multiLevelType w:val="hybridMultilevel"/>
    <w:tmpl w:val="C52A622E"/>
    <w:lvl w:ilvl="0" w:tplc="13F01C40">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8A72B99"/>
    <w:multiLevelType w:val="hybridMultilevel"/>
    <w:tmpl w:val="3AA67516"/>
    <w:lvl w:ilvl="0" w:tplc="C03C6C10">
      <w:start w:val="1"/>
      <w:numFmt w:val="decimal"/>
      <w:pStyle w:val="TopBullet"/>
      <w:lvlText w:val="%1."/>
      <w:lvlJc w:val="left"/>
      <w:pPr>
        <w:ind w:left="360" w:hanging="360"/>
      </w:pPr>
    </w:lvl>
    <w:lvl w:ilvl="1" w:tplc="4222691C">
      <w:start w:val="1"/>
      <w:numFmt w:val="lowerLetter"/>
      <w:pStyle w:val="T2"/>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3D3C6249"/>
    <w:multiLevelType w:val="hybridMultilevel"/>
    <w:tmpl w:val="CAE413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EE04EA8"/>
    <w:multiLevelType w:val="hybridMultilevel"/>
    <w:tmpl w:val="AB86DE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41F177B4"/>
    <w:multiLevelType w:val="hybridMultilevel"/>
    <w:tmpl w:val="0CB624EA"/>
    <w:lvl w:ilvl="0" w:tplc="AB14CF72">
      <w:start w:val="1"/>
      <w:numFmt w:val="lowerLetter"/>
      <w:lvlText w:val="(%1)"/>
      <w:lvlJc w:val="left"/>
      <w:pPr>
        <w:ind w:left="720" w:hanging="360"/>
      </w:pPr>
      <w:rPr>
        <w:rFonts w:ascii="Times New Roman" w:hAnsi="Times New Roman" w:cs="Times New Roman" w:hint="default"/>
        <w:color w:val="auto"/>
        <w:sz w:val="24"/>
        <w:szCs w:val="24"/>
      </w:rPr>
    </w:lvl>
    <w:lvl w:ilvl="1" w:tplc="712E62E8">
      <w:start w:val="1"/>
      <w:numFmt w:val="lowerRoman"/>
      <w:lvlText w:val="%2."/>
      <w:lvlJc w:val="right"/>
      <w:pPr>
        <w:ind w:left="1440" w:hanging="360"/>
      </w:pPr>
      <w:rPr>
        <w:rFonts w:ascii="Times New Roman" w:hAnsi="Times New Roman" w:cs="Times New Roman" w:hint="default"/>
        <w:sz w:val="24"/>
        <w:szCs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FD38C0"/>
    <w:multiLevelType w:val="hybridMultilevel"/>
    <w:tmpl w:val="2F10C468"/>
    <w:lvl w:ilvl="0" w:tplc="504289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B640184"/>
    <w:multiLevelType w:val="hybridMultilevel"/>
    <w:tmpl w:val="E72AF1FC"/>
    <w:lvl w:ilvl="0" w:tplc="023C16EE">
      <w:start w:val="9"/>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4C6F7BDA"/>
    <w:multiLevelType w:val="hybridMultilevel"/>
    <w:tmpl w:val="5434D500"/>
    <w:lvl w:ilvl="0" w:tplc="508C8F82">
      <w:start w:val="1"/>
      <w:numFmt w:val="lowerLetter"/>
      <w:lvlText w:val="(%1)"/>
      <w:lvlJc w:val="left"/>
      <w:pPr>
        <w:ind w:left="1080" w:hanging="360"/>
      </w:pPr>
      <w:rPr>
        <w:rFonts w:hint="default"/>
      </w:rPr>
    </w:lvl>
    <w:lvl w:ilvl="1" w:tplc="425ACCCE">
      <w:start w:val="1"/>
      <w:numFmt w:val="lowerRoman"/>
      <w:lvlText w:val="%2."/>
      <w:lvlJc w:val="left"/>
      <w:pPr>
        <w:ind w:left="1800" w:hanging="360"/>
      </w:pPr>
      <w:rPr>
        <w:rFonts w:hint="default"/>
        <w:b w:val="0"/>
        <w:bCs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2A35F2"/>
    <w:multiLevelType w:val="hybridMultilevel"/>
    <w:tmpl w:val="1F9AE1AE"/>
    <w:lvl w:ilvl="0" w:tplc="FFFFFFFF">
      <w:start w:val="1"/>
      <w:numFmt w:val="lowerRoman"/>
      <w:lvlText w:val="%1."/>
      <w:lvlJc w:val="right"/>
      <w:pPr>
        <w:ind w:left="1440" w:hanging="360"/>
      </w:pPr>
    </w:lvl>
    <w:lvl w:ilvl="1" w:tplc="FFFFFFFF">
      <w:start w:val="1"/>
      <w:numFmt w:val="decimal"/>
      <w:lvlText w:val="%2)"/>
      <w:lvlJc w:val="left"/>
      <w:pPr>
        <w:ind w:left="2160" w:hanging="360"/>
      </w:pPr>
      <w:rPr>
        <w:rFonts w:hint="default"/>
      </w:rPr>
    </w:lvl>
    <w:lvl w:ilvl="2" w:tplc="04090015">
      <w:start w:val="1"/>
      <w:numFmt w:val="upperLetter"/>
      <w:lvlText w:val="%3."/>
      <w:lvlJc w:val="left"/>
      <w:pPr>
        <w:ind w:left="2520" w:hanging="36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51EF09F9"/>
    <w:multiLevelType w:val="hybridMultilevel"/>
    <w:tmpl w:val="56CE838C"/>
    <w:lvl w:ilvl="0" w:tplc="EB28F9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43A725D"/>
    <w:multiLevelType w:val="hybridMultilevel"/>
    <w:tmpl w:val="9FE23906"/>
    <w:lvl w:ilvl="0" w:tplc="C8307030">
      <w:start w:val="1"/>
      <w:numFmt w:val="lowerRoman"/>
      <w:lvlText w:val="%1."/>
      <w:lvlJc w:val="right"/>
      <w:pPr>
        <w:ind w:left="1440" w:hanging="360"/>
      </w:pPr>
      <w:rPr>
        <w:color w:val="auto"/>
      </w:rPr>
    </w:lvl>
    <w:lvl w:ilvl="1" w:tplc="F36C0EB8">
      <w:start w:val="1"/>
      <w:numFmt w:val="decimal"/>
      <w:lvlText w:val="%2."/>
      <w:lvlJc w:val="left"/>
      <w:pPr>
        <w:ind w:left="2160" w:hanging="360"/>
      </w:pPr>
      <w:rPr>
        <w:color w:val="auto"/>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5143A6F"/>
    <w:multiLevelType w:val="hybridMultilevel"/>
    <w:tmpl w:val="A1B66D64"/>
    <w:lvl w:ilvl="0" w:tplc="F7A4E2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80861B3"/>
    <w:multiLevelType w:val="hybridMultilevel"/>
    <w:tmpl w:val="8784520C"/>
    <w:lvl w:ilvl="0" w:tplc="E0E8D8C2">
      <w:start w:val="1"/>
      <w:numFmt w:val="lowerRoman"/>
      <w:lvlText w:val="(%1)"/>
      <w:lvlJc w:val="left"/>
      <w:pPr>
        <w:ind w:left="1500" w:hanging="720"/>
      </w:pPr>
      <w:rPr>
        <w:rFonts w:hint="default"/>
      </w:rPr>
    </w:lvl>
    <w:lvl w:ilvl="1" w:tplc="0409000F">
      <w:start w:val="1"/>
      <w:numFmt w:val="decimal"/>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3" w15:restartNumberingAfterBreak="0">
    <w:nsid w:val="5ADC0284"/>
    <w:multiLevelType w:val="hybridMultilevel"/>
    <w:tmpl w:val="B2DE7028"/>
    <w:lvl w:ilvl="0" w:tplc="2F36A4D0">
      <w:start w:val="1"/>
      <w:numFmt w:val="decimal"/>
      <w:lvlText w:val="%1)"/>
      <w:lvlJc w:val="left"/>
      <w:pPr>
        <w:ind w:left="1440" w:hanging="360"/>
      </w:pPr>
      <w:rPr>
        <w:rFonts w:hint="default"/>
      </w:rPr>
    </w:lvl>
    <w:lvl w:ilvl="1" w:tplc="2F36A4D0">
      <w:start w:val="1"/>
      <w:numFmt w:val="decimal"/>
      <w:lvlText w:val="%2)"/>
      <w:lvlJc w:val="left"/>
      <w:pPr>
        <w:ind w:left="2160" w:hanging="360"/>
      </w:pPr>
      <w:rPr>
        <w:rFonts w:hint="default"/>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5B1B6FD1"/>
    <w:multiLevelType w:val="hybridMultilevel"/>
    <w:tmpl w:val="DBE44290"/>
    <w:lvl w:ilvl="0" w:tplc="A5B8000A">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B81233"/>
    <w:multiLevelType w:val="hybridMultilevel"/>
    <w:tmpl w:val="DF08CE40"/>
    <w:lvl w:ilvl="0" w:tplc="8DB267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3103078"/>
    <w:multiLevelType w:val="hybridMultilevel"/>
    <w:tmpl w:val="FD16F176"/>
    <w:lvl w:ilvl="0" w:tplc="D1F8B1B2">
      <w:start w:val="1"/>
      <w:numFmt w:val="lowerLetter"/>
      <w:lvlText w:val="%1."/>
      <w:lvlJc w:val="left"/>
      <w:pPr>
        <w:ind w:left="1800" w:hanging="360"/>
      </w:pPr>
      <w:rPr>
        <w:b w:val="0"/>
        <w:b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55F2F2E"/>
    <w:multiLevelType w:val="hybridMultilevel"/>
    <w:tmpl w:val="7D06AC1A"/>
    <w:lvl w:ilvl="0" w:tplc="FFFFFFFF">
      <w:start w:val="1"/>
      <w:numFmt w:val="decimal"/>
      <w:lvlText w:val="%1."/>
      <w:lvlJc w:val="left"/>
      <w:pPr>
        <w:ind w:left="1800" w:hanging="360"/>
      </w:pPr>
    </w:lvl>
    <w:lvl w:ilvl="1" w:tplc="04090001">
      <w:start w:val="1"/>
      <w:numFmt w:val="bullet"/>
      <w:lvlText w:val=""/>
      <w:lvlJc w:val="left"/>
      <w:pPr>
        <w:ind w:left="2520" w:hanging="360"/>
      </w:pPr>
      <w:rPr>
        <w:rFonts w:ascii="Symbol" w:hAnsi="Symbol"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8" w15:restartNumberingAfterBreak="0">
    <w:nsid w:val="66D368C0"/>
    <w:multiLevelType w:val="hybridMultilevel"/>
    <w:tmpl w:val="9990A830"/>
    <w:lvl w:ilvl="0" w:tplc="2F36A4D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76B430B"/>
    <w:multiLevelType w:val="hybridMultilevel"/>
    <w:tmpl w:val="5014A2EE"/>
    <w:lvl w:ilvl="0" w:tplc="8DB2676C">
      <w:start w:val="1"/>
      <w:numFmt w:val="lowerLetter"/>
      <w:lvlText w:val="(%1)"/>
      <w:lvlJc w:val="left"/>
      <w:pPr>
        <w:ind w:left="1440" w:hanging="360"/>
      </w:pPr>
      <w:rPr>
        <w:rFonts w:hint="default"/>
        <w:color w:val="auto"/>
      </w:rPr>
    </w:lvl>
    <w:lvl w:ilvl="1" w:tplc="17AA2784">
      <w:start w:val="1"/>
      <w:numFmt w:val="lowerRoman"/>
      <w:lvlText w:val="%2."/>
      <w:lvlJc w:val="left"/>
      <w:pPr>
        <w:ind w:left="2160" w:hanging="360"/>
      </w:pPr>
      <w:rPr>
        <w:rFonts w:ascii="Times New Roman" w:eastAsia="Calibri" w:hAnsi="Times New Roman" w:cs="Times New Roman" w:hint="default"/>
        <w:b w:val="0"/>
        <w:bCs w:val="0"/>
        <w:i w:val="0"/>
        <w:iCs w:val="0"/>
        <w:spacing w:val="0"/>
        <w:w w:val="102"/>
        <w:sz w:val="24"/>
        <w:szCs w:val="24"/>
      </w:rPr>
    </w:lvl>
    <w:lvl w:ilvl="2" w:tplc="0409000F">
      <w:start w:val="1"/>
      <w:numFmt w:val="decimal"/>
      <w:lvlText w:val="%3."/>
      <w:lvlJc w:val="left"/>
      <w:pPr>
        <w:ind w:left="234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82A71E8"/>
    <w:multiLevelType w:val="hybridMultilevel"/>
    <w:tmpl w:val="C4CE8D2C"/>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5FF82C30">
      <w:start w:val="2"/>
      <w:numFmt w:val="lowerRoman"/>
      <w:lvlText w:val="(%4)"/>
      <w:lvlJc w:val="left"/>
      <w:pPr>
        <w:ind w:left="3600" w:hanging="720"/>
      </w:pPr>
      <w:rPr>
        <w:rFonts w:hint="default"/>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737407DC"/>
    <w:multiLevelType w:val="hybridMultilevel"/>
    <w:tmpl w:val="F12A6880"/>
    <w:lvl w:ilvl="0" w:tplc="2F36A4D0">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2" w15:restartNumberingAfterBreak="0">
    <w:nsid w:val="73E56A4A"/>
    <w:multiLevelType w:val="hybridMultilevel"/>
    <w:tmpl w:val="A8381324"/>
    <w:lvl w:ilvl="0" w:tplc="9F6C994C">
      <w:start w:val="1"/>
      <w:numFmt w:val="lowerLetter"/>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DE2928"/>
    <w:multiLevelType w:val="hybridMultilevel"/>
    <w:tmpl w:val="7C820C26"/>
    <w:lvl w:ilvl="0" w:tplc="6CF0C4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F386915"/>
    <w:multiLevelType w:val="hybridMultilevel"/>
    <w:tmpl w:val="74BE2BCE"/>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lvl>
    <w:lvl w:ilvl="2" w:tplc="A5B8000A">
      <w:start w:val="1"/>
      <w:numFmt w:val="decimal"/>
      <w:lvlText w:val="(%3)"/>
      <w:lvlJc w:val="left"/>
      <w:pPr>
        <w:ind w:left="2700" w:hanging="360"/>
      </w:pPr>
      <w:rPr>
        <w:rFonts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731897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2796559">
    <w:abstractNumId w:val="5"/>
  </w:num>
  <w:num w:numId="3" w16cid:durableId="828256104">
    <w:abstractNumId w:val="40"/>
  </w:num>
  <w:num w:numId="4" w16cid:durableId="170798991">
    <w:abstractNumId w:val="44"/>
  </w:num>
  <w:num w:numId="5" w16cid:durableId="390352810">
    <w:abstractNumId w:val="3"/>
  </w:num>
  <w:num w:numId="6" w16cid:durableId="845822299">
    <w:abstractNumId w:val="12"/>
  </w:num>
  <w:num w:numId="7" w16cid:durableId="440540217">
    <w:abstractNumId w:val="34"/>
  </w:num>
  <w:num w:numId="8" w16cid:durableId="1585647602">
    <w:abstractNumId w:val="32"/>
  </w:num>
  <w:num w:numId="9" w16cid:durableId="160856750">
    <w:abstractNumId w:val="15"/>
  </w:num>
  <w:num w:numId="10" w16cid:durableId="81152084">
    <w:abstractNumId w:val="26"/>
  </w:num>
  <w:num w:numId="11" w16cid:durableId="787621791">
    <w:abstractNumId w:val="19"/>
  </w:num>
  <w:num w:numId="12" w16cid:durableId="1858734263">
    <w:abstractNumId w:val="29"/>
  </w:num>
  <w:num w:numId="13" w16cid:durableId="1607804467">
    <w:abstractNumId w:val="43"/>
  </w:num>
  <w:num w:numId="14" w16cid:durableId="2057853309">
    <w:abstractNumId w:val="27"/>
  </w:num>
  <w:num w:numId="15" w16cid:durableId="1136532133">
    <w:abstractNumId w:val="35"/>
  </w:num>
  <w:num w:numId="16" w16cid:durableId="1329208315">
    <w:abstractNumId w:val="13"/>
  </w:num>
  <w:num w:numId="17" w16cid:durableId="437141105">
    <w:abstractNumId w:val="14"/>
  </w:num>
  <w:num w:numId="18" w16cid:durableId="1484926814">
    <w:abstractNumId w:val="18"/>
  </w:num>
  <w:num w:numId="19" w16cid:durableId="1616281241">
    <w:abstractNumId w:val="8"/>
  </w:num>
  <w:num w:numId="20" w16cid:durableId="1954749110">
    <w:abstractNumId w:val="41"/>
  </w:num>
  <w:num w:numId="21" w16cid:durableId="1141263984">
    <w:abstractNumId w:val="38"/>
  </w:num>
  <w:num w:numId="22" w16cid:durableId="1765495506">
    <w:abstractNumId w:val="11"/>
  </w:num>
  <w:num w:numId="23" w16cid:durableId="1882129980">
    <w:abstractNumId w:val="33"/>
  </w:num>
  <w:num w:numId="24" w16cid:durableId="614942275">
    <w:abstractNumId w:val="16"/>
  </w:num>
  <w:num w:numId="25" w16cid:durableId="445395250">
    <w:abstractNumId w:val="31"/>
  </w:num>
  <w:num w:numId="26" w16cid:durableId="1099985146">
    <w:abstractNumId w:val="28"/>
  </w:num>
  <w:num w:numId="27" w16cid:durableId="312415335">
    <w:abstractNumId w:val="42"/>
  </w:num>
  <w:num w:numId="28" w16cid:durableId="659769303">
    <w:abstractNumId w:val="22"/>
  </w:num>
  <w:num w:numId="29" w16cid:durableId="29108426">
    <w:abstractNumId w:val="9"/>
  </w:num>
  <w:num w:numId="30" w16cid:durableId="648485740">
    <w:abstractNumId w:val="23"/>
  </w:num>
  <w:num w:numId="31" w16cid:durableId="70397969">
    <w:abstractNumId w:val="4"/>
  </w:num>
  <w:num w:numId="32" w16cid:durableId="372925659">
    <w:abstractNumId w:val="36"/>
  </w:num>
  <w:num w:numId="33" w16cid:durableId="1445731492">
    <w:abstractNumId w:val="2"/>
  </w:num>
  <w:num w:numId="34" w16cid:durableId="1330910777">
    <w:abstractNumId w:val="6"/>
  </w:num>
  <w:num w:numId="35" w16cid:durableId="762805487">
    <w:abstractNumId w:val="37"/>
  </w:num>
  <w:num w:numId="36" w16cid:durableId="446968543">
    <w:abstractNumId w:val="10"/>
  </w:num>
  <w:num w:numId="37" w16cid:durableId="299961395">
    <w:abstractNumId w:val="17"/>
  </w:num>
  <w:num w:numId="38" w16cid:durableId="1192109937">
    <w:abstractNumId w:val="30"/>
  </w:num>
  <w:num w:numId="39" w16cid:durableId="1276641744">
    <w:abstractNumId w:val="20"/>
  </w:num>
  <w:num w:numId="40" w16cid:durableId="586572176">
    <w:abstractNumId w:val="25"/>
  </w:num>
  <w:num w:numId="41" w16cid:durableId="1924294599">
    <w:abstractNumId w:val="7"/>
  </w:num>
  <w:num w:numId="42" w16cid:durableId="1642804259">
    <w:abstractNumId w:val="39"/>
  </w:num>
  <w:num w:numId="43" w16cid:durableId="1269702547">
    <w:abstractNumId w:val="1"/>
  </w:num>
  <w:num w:numId="44" w16cid:durableId="124155010">
    <w:abstractNumId w:val="0"/>
  </w:num>
  <w:num w:numId="45" w16cid:durableId="1221820049">
    <w:abstractNumId w:val="2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documentProtection w:edit="readOnly" w:formatting="1" w:enforcement="1" w:cryptProviderType="rsaAES" w:cryptAlgorithmClass="hash" w:cryptAlgorithmType="typeAny" w:cryptAlgorithmSid="14" w:cryptSpinCount="100000" w:hash="hPElQUir7bydBv+501ewwwGgKcGPXq9xRuoffDY68pj1xEkFDa+2rdfZ61tmns6qXTev5+w52kmMkgRrp4WE3Q==" w:salt="wK/7NBgp1HnxsogwKTOcCQ=="/>
  <w:defaultTabStop w:val="720"/>
  <w:characterSpacingControl w:val="doNotCompress"/>
  <w:hdrShapeDefaults>
    <o:shapedefaults v:ext="edit" spidmax="417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C07"/>
    <w:rsid w:val="000002DD"/>
    <w:rsid w:val="0000197E"/>
    <w:rsid w:val="00002CB8"/>
    <w:rsid w:val="00006078"/>
    <w:rsid w:val="00011D9F"/>
    <w:rsid w:val="00024D6C"/>
    <w:rsid w:val="0002560D"/>
    <w:rsid w:val="00034799"/>
    <w:rsid w:val="000373A2"/>
    <w:rsid w:val="000453EB"/>
    <w:rsid w:val="00045726"/>
    <w:rsid w:val="00045BDE"/>
    <w:rsid w:val="00046C55"/>
    <w:rsid w:val="000473C2"/>
    <w:rsid w:val="00064243"/>
    <w:rsid w:val="00066377"/>
    <w:rsid w:val="000706AF"/>
    <w:rsid w:val="00073995"/>
    <w:rsid w:val="00074712"/>
    <w:rsid w:val="00081226"/>
    <w:rsid w:val="00085434"/>
    <w:rsid w:val="0009404A"/>
    <w:rsid w:val="000B696A"/>
    <w:rsid w:val="000C1842"/>
    <w:rsid w:val="000C624E"/>
    <w:rsid w:val="000C6673"/>
    <w:rsid w:val="000C6A98"/>
    <w:rsid w:val="000C74AB"/>
    <w:rsid w:val="000D0CA8"/>
    <w:rsid w:val="000D4A17"/>
    <w:rsid w:val="000D5519"/>
    <w:rsid w:val="000D5854"/>
    <w:rsid w:val="000E2609"/>
    <w:rsid w:val="000E5C80"/>
    <w:rsid w:val="000F00A5"/>
    <w:rsid w:val="000F0137"/>
    <w:rsid w:val="000F0C0A"/>
    <w:rsid w:val="000F33DE"/>
    <w:rsid w:val="000F3A35"/>
    <w:rsid w:val="0010073D"/>
    <w:rsid w:val="00106B3D"/>
    <w:rsid w:val="00110FF6"/>
    <w:rsid w:val="00113948"/>
    <w:rsid w:val="00114CBF"/>
    <w:rsid w:val="001179B8"/>
    <w:rsid w:val="00120AE1"/>
    <w:rsid w:val="001216C1"/>
    <w:rsid w:val="00123B9C"/>
    <w:rsid w:val="001245CC"/>
    <w:rsid w:val="00125337"/>
    <w:rsid w:val="00131C51"/>
    <w:rsid w:val="00132A79"/>
    <w:rsid w:val="00142415"/>
    <w:rsid w:val="00145DE9"/>
    <w:rsid w:val="00153967"/>
    <w:rsid w:val="00153CAC"/>
    <w:rsid w:val="00155079"/>
    <w:rsid w:val="00160C65"/>
    <w:rsid w:val="00162C14"/>
    <w:rsid w:val="00165553"/>
    <w:rsid w:val="00166ABF"/>
    <w:rsid w:val="001674D0"/>
    <w:rsid w:val="00175DD7"/>
    <w:rsid w:val="0017690E"/>
    <w:rsid w:val="0019469B"/>
    <w:rsid w:val="00195E17"/>
    <w:rsid w:val="001A39B3"/>
    <w:rsid w:val="001A5C34"/>
    <w:rsid w:val="001B2EAF"/>
    <w:rsid w:val="001B3312"/>
    <w:rsid w:val="001B3A7A"/>
    <w:rsid w:val="001B3AEE"/>
    <w:rsid w:val="001C2C53"/>
    <w:rsid w:val="001C34A0"/>
    <w:rsid w:val="001C662E"/>
    <w:rsid w:val="001D43FA"/>
    <w:rsid w:val="001F544F"/>
    <w:rsid w:val="001F6197"/>
    <w:rsid w:val="001F7C18"/>
    <w:rsid w:val="002005C6"/>
    <w:rsid w:val="00200B1A"/>
    <w:rsid w:val="00204CE5"/>
    <w:rsid w:val="00213485"/>
    <w:rsid w:val="0023041C"/>
    <w:rsid w:val="002314D3"/>
    <w:rsid w:val="00234A62"/>
    <w:rsid w:val="00235A45"/>
    <w:rsid w:val="002535CC"/>
    <w:rsid w:val="00256E33"/>
    <w:rsid w:val="00257B44"/>
    <w:rsid w:val="0026177C"/>
    <w:rsid w:val="00265E16"/>
    <w:rsid w:val="002678C2"/>
    <w:rsid w:val="00270247"/>
    <w:rsid w:val="00273A2C"/>
    <w:rsid w:val="00277B7C"/>
    <w:rsid w:val="00280562"/>
    <w:rsid w:val="00280739"/>
    <w:rsid w:val="00282631"/>
    <w:rsid w:val="0028653D"/>
    <w:rsid w:val="00287872"/>
    <w:rsid w:val="002908B3"/>
    <w:rsid w:val="00290BBC"/>
    <w:rsid w:val="00291699"/>
    <w:rsid w:val="00294344"/>
    <w:rsid w:val="002A1F0C"/>
    <w:rsid w:val="002B68D6"/>
    <w:rsid w:val="002C4C91"/>
    <w:rsid w:val="002C55F1"/>
    <w:rsid w:val="002D1578"/>
    <w:rsid w:val="002D3655"/>
    <w:rsid w:val="002E56C7"/>
    <w:rsid w:val="002E65CA"/>
    <w:rsid w:val="002F082D"/>
    <w:rsid w:val="00300489"/>
    <w:rsid w:val="00301767"/>
    <w:rsid w:val="00304D05"/>
    <w:rsid w:val="00313BD0"/>
    <w:rsid w:val="0031402C"/>
    <w:rsid w:val="00314F35"/>
    <w:rsid w:val="003214D7"/>
    <w:rsid w:val="00323C1E"/>
    <w:rsid w:val="00323D09"/>
    <w:rsid w:val="00325015"/>
    <w:rsid w:val="003258D8"/>
    <w:rsid w:val="00325926"/>
    <w:rsid w:val="00325ACD"/>
    <w:rsid w:val="00331CB1"/>
    <w:rsid w:val="00331FAC"/>
    <w:rsid w:val="003324D2"/>
    <w:rsid w:val="00333CF5"/>
    <w:rsid w:val="00337638"/>
    <w:rsid w:val="00337B6A"/>
    <w:rsid w:val="00340BCB"/>
    <w:rsid w:val="00347ED0"/>
    <w:rsid w:val="003514A6"/>
    <w:rsid w:val="00351E17"/>
    <w:rsid w:val="003712D4"/>
    <w:rsid w:val="00380D14"/>
    <w:rsid w:val="00386C40"/>
    <w:rsid w:val="003A172E"/>
    <w:rsid w:val="003A2370"/>
    <w:rsid w:val="003A3DA6"/>
    <w:rsid w:val="003A7E64"/>
    <w:rsid w:val="003B2598"/>
    <w:rsid w:val="003B2B85"/>
    <w:rsid w:val="003C01F1"/>
    <w:rsid w:val="003C2CE9"/>
    <w:rsid w:val="003C788F"/>
    <w:rsid w:val="003E10DD"/>
    <w:rsid w:val="003E4643"/>
    <w:rsid w:val="003E76DB"/>
    <w:rsid w:val="003F02C2"/>
    <w:rsid w:val="003F6B5D"/>
    <w:rsid w:val="00400CEF"/>
    <w:rsid w:val="00401331"/>
    <w:rsid w:val="00402380"/>
    <w:rsid w:val="00403ED2"/>
    <w:rsid w:val="00412D21"/>
    <w:rsid w:val="004172DC"/>
    <w:rsid w:val="00431570"/>
    <w:rsid w:val="004347A1"/>
    <w:rsid w:val="00435CBD"/>
    <w:rsid w:val="00435F3C"/>
    <w:rsid w:val="004378F0"/>
    <w:rsid w:val="004449B3"/>
    <w:rsid w:val="00444FB2"/>
    <w:rsid w:val="00446A89"/>
    <w:rsid w:val="00447D55"/>
    <w:rsid w:val="00453FBC"/>
    <w:rsid w:val="0046647F"/>
    <w:rsid w:val="004673A8"/>
    <w:rsid w:val="00472A5D"/>
    <w:rsid w:val="004733E8"/>
    <w:rsid w:val="004764E0"/>
    <w:rsid w:val="00480D80"/>
    <w:rsid w:val="00483C2E"/>
    <w:rsid w:val="004906D9"/>
    <w:rsid w:val="00490FCD"/>
    <w:rsid w:val="00492392"/>
    <w:rsid w:val="004955F1"/>
    <w:rsid w:val="004A0720"/>
    <w:rsid w:val="004B0018"/>
    <w:rsid w:val="004B2C1E"/>
    <w:rsid w:val="004B5F75"/>
    <w:rsid w:val="004C0579"/>
    <w:rsid w:val="004C5BCB"/>
    <w:rsid w:val="004C6B04"/>
    <w:rsid w:val="004D32E7"/>
    <w:rsid w:val="004D6E37"/>
    <w:rsid w:val="004D79F9"/>
    <w:rsid w:val="004E3465"/>
    <w:rsid w:val="004E3699"/>
    <w:rsid w:val="004F52E4"/>
    <w:rsid w:val="005057F6"/>
    <w:rsid w:val="005063A3"/>
    <w:rsid w:val="005124F5"/>
    <w:rsid w:val="00512CB8"/>
    <w:rsid w:val="0051630A"/>
    <w:rsid w:val="005203EE"/>
    <w:rsid w:val="0053387A"/>
    <w:rsid w:val="0054072C"/>
    <w:rsid w:val="00544031"/>
    <w:rsid w:val="005544C3"/>
    <w:rsid w:val="0056641D"/>
    <w:rsid w:val="00570C2D"/>
    <w:rsid w:val="00577DB2"/>
    <w:rsid w:val="005846EC"/>
    <w:rsid w:val="00586B1D"/>
    <w:rsid w:val="00593F4E"/>
    <w:rsid w:val="005A2DB2"/>
    <w:rsid w:val="005A52A9"/>
    <w:rsid w:val="005A5649"/>
    <w:rsid w:val="005A649E"/>
    <w:rsid w:val="005B09C2"/>
    <w:rsid w:val="005B1FD2"/>
    <w:rsid w:val="005B5479"/>
    <w:rsid w:val="005B617B"/>
    <w:rsid w:val="005B7432"/>
    <w:rsid w:val="005C0C64"/>
    <w:rsid w:val="005D2C37"/>
    <w:rsid w:val="005D2EAC"/>
    <w:rsid w:val="005D45B4"/>
    <w:rsid w:val="005D63A2"/>
    <w:rsid w:val="005E07E1"/>
    <w:rsid w:val="005E14D8"/>
    <w:rsid w:val="005F0598"/>
    <w:rsid w:val="005F34D8"/>
    <w:rsid w:val="006057EB"/>
    <w:rsid w:val="00614E3A"/>
    <w:rsid w:val="00620309"/>
    <w:rsid w:val="006213FE"/>
    <w:rsid w:val="006242C9"/>
    <w:rsid w:val="00630A3F"/>
    <w:rsid w:val="0063180B"/>
    <w:rsid w:val="006364FE"/>
    <w:rsid w:val="00636AAE"/>
    <w:rsid w:val="00637B07"/>
    <w:rsid w:val="00641734"/>
    <w:rsid w:val="00656038"/>
    <w:rsid w:val="0066373E"/>
    <w:rsid w:val="00665CBE"/>
    <w:rsid w:val="00666681"/>
    <w:rsid w:val="0067077B"/>
    <w:rsid w:val="006708C2"/>
    <w:rsid w:val="00676D55"/>
    <w:rsid w:val="006806B6"/>
    <w:rsid w:val="006856E9"/>
    <w:rsid w:val="00686890"/>
    <w:rsid w:val="00690EC3"/>
    <w:rsid w:val="006A28CA"/>
    <w:rsid w:val="006A7D76"/>
    <w:rsid w:val="006B3253"/>
    <w:rsid w:val="006B569A"/>
    <w:rsid w:val="006C0F00"/>
    <w:rsid w:val="006C3B49"/>
    <w:rsid w:val="006C4809"/>
    <w:rsid w:val="006C58F4"/>
    <w:rsid w:val="006D0770"/>
    <w:rsid w:val="006E046A"/>
    <w:rsid w:val="006F32B1"/>
    <w:rsid w:val="006F375E"/>
    <w:rsid w:val="006F3F07"/>
    <w:rsid w:val="006F5DE7"/>
    <w:rsid w:val="00701692"/>
    <w:rsid w:val="007046D1"/>
    <w:rsid w:val="00706595"/>
    <w:rsid w:val="007121DE"/>
    <w:rsid w:val="00714865"/>
    <w:rsid w:val="00730B47"/>
    <w:rsid w:val="0073329A"/>
    <w:rsid w:val="0074101D"/>
    <w:rsid w:val="00741045"/>
    <w:rsid w:val="00741298"/>
    <w:rsid w:val="00742AF5"/>
    <w:rsid w:val="00743DB4"/>
    <w:rsid w:val="00745CFE"/>
    <w:rsid w:val="00747EE2"/>
    <w:rsid w:val="007512D1"/>
    <w:rsid w:val="00754013"/>
    <w:rsid w:val="00756ACB"/>
    <w:rsid w:val="007578AF"/>
    <w:rsid w:val="00757BFB"/>
    <w:rsid w:val="007612C2"/>
    <w:rsid w:val="00773A2C"/>
    <w:rsid w:val="0078100A"/>
    <w:rsid w:val="007813E4"/>
    <w:rsid w:val="00784535"/>
    <w:rsid w:val="007863C3"/>
    <w:rsid w:val="00787003"/>
    <w:rsid w:val="00795C52"/>
    <w:rsid w:val="00796157"/>
    <w:rsid w:val="007A1561"/>
    <w:rsid w:val="007A58A1"/>
    <w:rsid w:val="007A5C07"/>
    <w:rsid w:val="007A6FE0"/>
    <w:rsid w:val="007A73C2"/>
    <w:rsid w:val="007B0024"/>
    <w:rsid w:val="007B5D8A"/>
    <w:rsid w:val="007C35BF"/>
    <w:rsid w:val="007C5814"/>
    <w:rsid w:val="007C6403"/>
    <w:rsid w:val="007D58E0"/>
    <w:rsid w:val="007E6ADF"/>
    <w:rsid w:val="007F6F6A"/>
    <w:rsid w:val="007F7CAE"/>
    <w:rsid w:val="00804A45"/>
    <w:rsid w:val="008137A9"/>
    <w:rsid w:val="00814120"/>
    <w:rsid w:val="0081576E"/>
    <w:rsid w:val="00822CF4"/>
    <w:rsid w:val="00822DF5"/>
    <w:rsid w:val="0082569F"/>
    <w:rsid w:val="00826A33"/>
    <w:rsid w:val="00827602"/>
    <w:rsid w:val="00833839"/>
    <w:rsid w:val="00836D22"/>
    <w:rsid w:val="00837598"/>
    <w:rsid w:val="008376EA"/>
    <w:rsid w:val="0084140F"/>
    <w:rsid w:val="008422EC"/>
    <w:rsid w:val="00844DFF"/>
    <w:rsid w:val="00854D09"/>
    <w:rsid w:val="008557AA"/>
    <w:rsid w:val="00857A70"/>
    <w:rsid w:val="00860F27"/>
    <w:rsid w:val="00871C9B"/>
    <w:rsid w:val="00876B78"/>
    <w:rsid w:val="00881862"/>
    <w:rsid w:val="008828A3"/>
    <w:rsid w:val="00882C70"/>
    <w:rsid w:val="00892F1C"/>
    <w:rsid w:val="008B3D65"/>
    <w:rsid w:val="008B7C89"/>
    <w:rsid w:val="008B7FA5"/>
    <w:rsid w:val="008C277A"/>
    <w:rsid w:val="008C2A72"/>
    <w:rsid w:val="008C6DE3"/>
    <w:rsid w:val="008C7ACE"/>
    <w:rsid w:val="008C7F77"/>
    <w:rsid w:val="008D2F82"/>
    <w:rsid w:val="008D4B3A"/>
    <w:rsid w:val="008D510F"/>
    <w:rsid w:val="009026AA"/>
    <w:rsid w:val="00907A2E"/>
    <w:rsid w:val="0091776D"/>
    <w:rsid w:val="009200FF"/>
    <w:rsid w:val="009267C5"/>
    <w:rsid w:val="00926828"/>
    <w:rsid w:val="00931F0F"/>
    <w:rsid w:val="00932BC3"/>
    <w:rsid w:val="00933F09"/>
    <w:rsid w:val="0093717A"/>
    <w:rsid w:val="00943ED1"/>
    <w:rsid w:val="00951606"/>
    <w:rsid w:val="0095473E"/>
    <w:rsid w:val="00954D9B"/>
    <w:rsid w:val="00960535"/>
    <w:rsid w:val="00961665"/>
    <w:rsid w:val="009644D9"/>
    <w:rsid w:val="00966D88"/>
    <w:rsid w:val="009705E2"/>
    <w:rsid w:val="00970889"/>
    <w:rsid w:val="00976078"/>
    <w:rsid w:val="0098299F"/>
    <w:rsid w:val="00982C84"/>
    <w:rsid w:val="009855B9"/>
    <w:rsid w:val="00985E0F"/>
    <w:rsid w:val="00987276"/>
    <w:rsid w:val="0099703C"/>
    <w:rsid w:val="009A3078"/>
    <w:rsid w:val="009A4F71"/>
    <w:rsid w:val="009A75A2"/>
    <w:rsid w:val="009B0EE2"/>
    <w:rsid w:val="009C1B71"/>
    <w:rsid w:val="009C47B0"/>
    <w:rsid w:val="009D2351"/>
    <w:rsid w:val="009D4CAF"/>
    <w:rsid w:val="009E105E"/>
    <w:rsid w:val="009E13E8"/>
    <w:rsid w:val="009E3905"/>
    <w:rsid w:val="009E56B9"/>
    <w:rsid w:val="009E7A55"/>
    <w:rsid w:val="009F3657"/>
    <w:rsid w:val="009F523A"/>
    <w:rsid w:val="00A01DAF"/>
    <w:rsid w:val="00A07968"/>
    <w:rsid w:val="00A107B5"/>
    <w:rsid w:val="00A12E95"/>
    <w:rsid w:val="00A1477C"/>
    <w:rsid w:val="00A16941"/>
    <w:rsid w:val="00A24C47"/>
    <w:rsid w:val="00A303A5"/>
    <w:rsid w:val="00A32600"/>
    <w:rsid w:val="00A32A95"/>
    <w:rsid w:val="00A343DF"/>
    <w:rsid w:val="00A40C2F"/>
    <w:rsid w:val="00A41A9D"/>
    <w:rsid w:val="00A43251"/>
    <w:rsid w:val="00A43424"/>
    <w:rsid w:val="00A44100"/>
    <w:rsid w:val="00A4489D"/>
    <w:rsid w:val="00A45D76"/>
    <w:rsid w:val="00A51004"/>
    <w:rsid w:val="00A538EF"/>
    <w:rsid w:val="00A547D7"/>
    <w:rsid w:val="00A628EF"/>
    <w:rsid w:val="00A644B7"/>
    <w:rsid w:val="00A6711B"/>
    <w:rsid w:val="00A67630"/>
    <w:rsid w:val="00A702E9"/>
    <w:rsid w:val="00A71A63"/>
    <w:rsid w:val="00A77B6F"/>
    <w:rsid w:val="00A80849"/>
    <w:rsid w:val="00A878D0"/>
    <w:rsid w:val="00A96BD4"/>
    <w:rsid w:val="00A97F97"/>
    <w:rsid w:val="00AB2537"/>
    <w:rsid w:val="00AB6025"/>
    <w:rsid w:val="00AC1013"/>
    <w:rsid w:val="00AC1E2E"/>
    <w:rsid w:val="00AC2D41"/>
    <w:rsid w:val="00AC30DB"/>
    <w:rsid w:val="00AC491C"/>
    <w:rsid w:val="00AD3CC0"/>
    <w:rsid w:val="00AE3C4A"/>
    <w:rsid w:val="00AE7BB0"/>
    <w:rsid w:val="00AF28BB"/>
    <w:rsid w:val="00AF4B4C"/>
    <w:rsid w:val="00B01204"/>
    <w:rsid w:val="00B0323E"/>
    <w:rsid w:val="00B11A40"/>
    <w:rsid w:val="00B1242D"/>
    <w:rsid w:val="00B148D2"/>
    <w:rsid w:val="00B3209D"/>
    <w:rsid w:val="00B332EE"/>
    <w:rsid w:val="00B3644B"/>
    <w:rsid w:val="00B424FC"/>
    <w:rsid w:val="00B60833"/>
    <w:rsid w:val="00B61905"/>
    <w:rsid w:val="00B62326"/>
    <w:rsid w:val="00B62A8D"/>
    <w:rsid w:val="00B63634"/>
    <w:rsid w:val="00B66113"/>
    <w:rsid w:val="00B66FF9"/>
    <w:rsid w:val="00B744FC"/>
    <w:rsid w:val="00B8013E"/>
    <w:rsid w:val="00B8074C"/>
    <w:rsid w:val="00B855B3"/>
    <w:rsid w:val="00B911F5"/>
    <w:rsid w:val="00B94658"/>
    <w:rsid w:val="00B946B8"/>
    <w:rsid w:val="00BB0D65"/>
    <w:rsid w:val="00BB25C8"/>
    <w:rsid w:val="00BB731E"/>
    <w:rsid w:val="00BC1981"/>
    <w:rsid w:val="00BC45B6"/>
    <w:rsid w:val="00BC6142"/>
    <w:rsid w:val="00BD0732"/>
    <w:rsid w:val="00BD36A6"/>
    <w:rsid w:val="00BD740A"/>
    <w:rsid w:val="00BE29C8"/>
    <w:rsid w:val="00BE73D3"/>
    <w:rsid w:val="00C0196D"/>
    <w:rsid w:val="00C0197B"/>
    <w:rsid w:val="00C056B1"/>
    <w:rsid w:val="00C0586A"/>
    <w:rsid w:val="00C06BCC"/>
    <w:rsid w:val="00C12EDF"/>
    <w:rsid w:val="00C16034"/>
    <w:rsid w:val="00C174DE"/>
    <w:rsid w:val="00C22094"/>
    <w:rsid w:val="00C318F6"/>
    <w:rsid w:val="00C42C82"/>
    <w:rsid w:val="00C440FC"/>
    <w:rsid w:val="00C47B39"/>
    <w:rsid w:val="00C5599F"/>
    <w:rsid w:val="00C632FF"/>
    <w:rsid w:val="00C664C6"/>
    <w:rsid w:val="00C66E48"/>
    <w:rsid w:val="00C701B8"/>
    <w:rsid w:val="00C71D81"/>
    <w:rsid w:val="00C775DB"/>
    <w:rsid w:val="00C779A7"/>
    <w:rsid w:val="00C90E96"/>
    <w:rsid w:val="00C9247A"/>
    <w:rsid w:val="00CA3096"/>
    <w:rsid w:val="00CA49AE"/>
    <w:rsid w:val="00CA66D7"/>
    <w:rsid w:val="00CB12AA"/>
    <w:rsid w:val="00CC4279"/>
    <w:rsid w:val="00CD325E"/>
    <w:rsid w:val="00CD3FE5"/>
    <w:rsid w:val="00CD7AC8"/>
    <w:rsid w:val="00CE6258"/>
    <w:rsid w:val="00CE6E5C"/>
    <w:rsid w:val="00CF06AB"/>
    <w:rsid w:val="00CF2A05"/>
    <w:rsid w:val="00D02662"/>
    <w:rsid w:val="00D043D9"/>
    <w:rsid w:val="00D0687E"/>
    <w:rsid w:val="00D10F92"/>
    <w:rsid w:val="00D122A1"/>
    <w:rsid w:val="00D30AA9"/>
    <w:rsid w:val="00D31CC5"/>
    <w:rsid w:val="00D32C61"/>
    <w:rsid w:val="00D35DA4"/>
    <w:rsid w:val="00D51820"/>
    <w:rsid w:val="00D53F63"/>
    <w:rsid w:val="00D63F24"/>
    <w:rsid w:val="00D725F3"/>
    <w:rsid w:val="00D7486E"/>
    <w:rsid w:val="00D769FB"/>
    <w:rsid w:val="00D80495"/>
    <w:rsid w:val="00D83D47"/>
    <w:rsid w:val="00DA099A"/>
    <w:rsid w:val="00DA1150"/>
    <w:rsid w:val="00DA331F"/>
    <w:rsid w:val="00DA7708"/>
    <w:rsid w:val="00DC1018"/>
    <w:rsid w:val="00DC11A7"/>
    <w:rsid w:val="00DC25D8"/>
    <w:rsid w:val="00DC6B7A"/>
    <w:rsid w:val="00DD3A16"/>
    <w:rsid w:val="00DE76A9"/>
    <w:rsid w:val="00DF3B52"/>
    <w:rsid w:val="00DF6C93"/>
    <w:rsid w:val="00DF7AB7"/>
    <w:rsid w:val="00E00E9E"/>
    <w:rsid w:val="00E02458"/>
    <w:rsid w:val="00E15EEF"/>
    <w:rsid w:val="00E2009A"/>
    <w:rsid w:val="00E20480"/>
    <w:rsid w:val="00E32B84"/>
    <w:rsid w:val="00E40888"/>
    <w:rsid w:val="00E411A1"/>
    <w:rsid w:val="00E43D38"/>
    <w:rsid w:val="00E51BFA"/>
    <w:rsid w:val="00E522AA"/>
    <w:rsid w:val="00E56842"/>
    <w:rsid w:val="00E57B09"/>
    <w:rsid w:val="00E65CE3"/>
    <w:rsid w:val="00E65DCE"/>
    <w:rsid w:val="00E70AA7"/>
    <w:rsid w:val="00E75949"/>
    <w:rsid w:val="00E85155"/>
    <w:rsid w:val="00E874E1"/>
    <w:rsid w:val="00E87694"/>
    <w:rsid w:val="00E87FE9"/>
    <w:rsid w:val="00EA0DFF"/>
    <w:rsid w:val="00EA54E0"/>
    <w:rsid w:val="00EB1C39"/>
    <w:rsid w:val="00EB1FDD"/>
    <w:rsid w:val="00EB4E34"/>
    <w:rsid w:val="00ED1F8F"/>
    <w:rsid w:val="00ED6B5C"/>
    <w:rsid w:val="00ED74D8"/>
    <w:rsid w:val="00EE1116"/>
    <w:rsid w:val="00EE3762"/>
    <w:rsid w:val="00EE4439"/>
    <w:rsid w:val="00EE72AA"/>
    <w:rsid w:val="00EF062E"/>
    <w:rsid w:val="00EF2C71"/>
    <w:rsid w:val="00EF7C72"/>
    <w:rsid w:val="00F01228"/>
    <w:rsid w:val="00F01432"/>
    <w:rsid w:val="00F02F1E"/>
    <w:rsid w:val="00F03684"/>
    <w:rsid w:val="00F050CE"/>
    <w:rsid w:val="00F132DC"/>
    <w:rsid w:val="00F20613"/>
    <w:rsid w:val="00F20BD4"/>
    <w:rsid w:val="00F227D3"/>
    <w:rsid w:val="00F240EE"/>
    <w:rsid w:val="00F25C00"/>
    <w:rsid w:val="00F30AAE"/>
    <w:rsid w:val="00F30C13"/>
    <w:rsid w:val="00F31E8B"/>
    <w:rsid w:val="00F330C9"/>
    <w:rsid w:val="00F34B74"/>
    <w:rsid w:val="00F36414"/>
    <w:rsid w:val="00F40FB7"/>
    <w:rsid w:val="00F5559B"/>
    <w:rsid w:val="00F55F1C"/>
    <w:rsid w:val="00F60B00"/>
    <w:rsid w:val="00F613D0"/>
    <w:rsid w:val="00F71579"/>
    <w:rsid w:val="00F7551F"/>
    <w:rsid w:val="00F7592D"/>
    <w:rsid w:val="00F802DF"/>
    <w:rsid w:val="00F97D0B"/>
    <w:rsid w:val="00FA04B2"/>
    <w:rsid w:val="00FA19D2"/>
    <w:rsid w:val="00FA6EB0"/>
    <w:rsid w:val="00FB3A24"/>
    <w:rsid w:val="00FC2020"/>
    <w:rsid w:val="00FC2E52"/>
    <w:rsid w:val="00FE44E4"/>
    <w:rsid w:val="00FF5BEE"/>
    <w:rsid w:val="00FF5C48"/>
    <w:rsid w:val="00FF6C41"/>
    <w:rsid w:val="00FF7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7793"/>
    <o:shapelayout v:ext="edit">
      <o:idmap v:ext="edit" data="1"/>
    </o:shapelayout>
  </w:shapeDefaults>
  <w:decimalSymbol w:val="."/>
  <w:listSeparator w:val=","/>
  <w14:docId w14:val="1523E245"/>
  <w15:docId w15:val="{66E0BC02-85F7-482B-AE70-A3AF5B415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C0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A5C07"/>
  </w:style>
  <w:style w:type="paragraph" w:styleId="Footer">
    <w:name w:val="footer"/>
    <w:basedOn w:val="Normal"/>
    <w:link w:val="FooterChar"/>
    <w:uiPriority w:val="99"/>
    <w:unhideWhenUsed/>
    <w:rsid w:val="007A5C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A5C07"/>
  </w:style>
  <w:style w:type="paragraph" w:styleId="BodyText">
    <w:name w:val="Body Text"/>
    <w:basedOn w:val="Normal"/>
    <w:link w:val="BodyTextChar"/>
    <w:rsid w:val="007A5C07"/>
    <w:rPr>
      <w:szCs w:val="20"/>
    </w:rPr>
  </w:style>
  <w:style w:type="character" w:customStyle="1" w:styleId="BodyTextChar">
    <w:name w:val="Body Text Char"/>
    <w:basedOn w:val="DefaultParagraphFont"/>
    <w:link w:val="BodyText"/>
    <w:rsid w:val="007A5C07"/>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7A5C07"/>
    <w:rPr>
      <w:rFonts w:ascii="Calibri" w:eastAsiaTheme="minorEastAsia" w:hAnsi="Calibri"/>
      <w:sz w:val="22"/>
      <w:szCs w:val="21"/>
    </w:rPr>
  </w:style>
  <w:style w:type="character" w:customStyle="1" w:styleId="PlainTextChar">
    <w:name w:val="Plain Text Char"/>
    <w:basedOn w:val="DefaultParagraphFont"/>
    <w:link w:val="PlainText"/>
    <w:uiPriority w:val="99"/>
    <w:semiHidden/>
    <w:rsid w:val="007A5C07"/>
    <w:rPr>
      <w:rFonts w:ascii="Calibri" w:eastAsiaTheme="minorEastAsia" w:hAnsi="Calibri" w:cs="Times New Roman"/>
      <w:szCs w:val="21"/>
    </w:rPr>
  </w:style>
  <w:style w:type="paragraph" w:styleId="ListParagraph">
    <w:name w:val="List Paragraph"/>
    <w:basedOn w:val="Normal"/>
    <w:uiPriority w:val="1"/>
    <w:qFormat/>
    <w:rsid w:val="00E65DCE"/>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B5F75"/>
    <w:rPr>
      <w:rFonts w:ascii="Tahoma" w:hAnsi="Tahoma" w:cs="Tahoma"/>
      <w:sz w:val="16"/>
      <w:szCs w:val="16"/>
    </w:rPr>
  </w:style>
  <w:style w:type="character" w:customStyle="1" w:styleId="BalloonTextChar">
    <w:name w:val="Balloon Text Char"/>
    <w:basedOn w:val="DefaultParagraphFont"/>
    <w:link w:val="BalloonText"/>
    <w:uiPriority w:val="99"/>
    <w:semiHidden/>
    <w:rsid w:val="004B5F75"/>
    <w:rPr>
      <w:rFonts w:ascii="Tahoma" w:eastAsia="Times New Roman" w:hAnsi="Tahoma" w:cs="Tahoma"/>
      <w:sz w:val="16"/>
      <w:szCs w:val="16"/>
    </w:rPr>
  </w:style>
  <w:style w:type="paragraph" w:customStyle="1" w:styleId="T2">
    <w:name w:val="T2"/>
    <w:basedOn w:val="TopBullet"/>
    <w:qFormat/>
    <w:rsid w:val="00325015"/>
    <w:pPr>
      <w:numPr>
        <w:ilvl w:val="1"/>
      </w:numPr>
      <w:spacing w:before="60"/>
      <w:ind w:hanging="720"/>
    </w:pPr>
  </w:style>
  <w:style w:type="paragraph" w:customStyle="1" w:styleId="TopBullet">
    <w:name w:val="TopBullet"/>
    <w:basedOn w:val="Normal"/>
    <w:next w:val="T2"/>
    <w:qFormat/>
    <w:rsid w:val="00325015"/>
    <w:pPr>
      <w:widowControl w:val="0"/>
      <w:numPr>
        <w:numId w:val="1"/>
      </w:numPr>
      <w:spacing w:before="240"/>
    </w:pPr>
  </w:style>
  <w:style w:type="character" w:styleId="CommentReference">
    <w:name w:val="annotation reference"/>
    <w:basedOn w:val="DefaultParagraphFont"/>
    <w:uiPriority w:val="99"/>
    <w:semiHidden/>
    <w:unhideWhenUsed/>
    <w:rsid w:val="009855B9"/>
    <w:rPr>
      <w:sz w:val="16"/>
      <w:szCs w:val="16"/>
    </w:rPr>
  </w:style>
  <w:style w:type="paragraph" w:styleId="CommentText">
    <w:name w:val="annotation text"/>
    <w:basedOn w:val="Normal"/>
    <w:link w:val="CommentTextChar"/>
    <w:uiPriority w:val="99"/>
    <w:unhideWhenUsed/>
    <w:rsid w:val="009855B9"/>
    <w:rPr>
      <w:sz w:val="20"/>
      <w:szCs w:val="20"/>
    </w:rPr>
  </w:style>
  <w:style w:type="character" w:customStyle="1" w:styleId="CommentTextChar">
    <w:name w:val="Comment Text Char"/>
    <w:basedOn w:val="DefaultParagraphFont"/>
    <w:link w:val="CommentText"/>
    <w:uiPriority w:val="99"/>
    <w:rsid w:val="009855B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855B9"/>
    <w:rPr>
      <w:b/>
      <w:bCs/>
    </w:rPr>
  </w:style>
  <w:style w:type="character" w:customStyle="1" w:styleId="CommentSubjectChar">
    <w:name w:val="Comment Subject Char"/>
    <w:basedOn w:val="CommentTextChar"/>
    <w:link w:val="CommentSubject"/>
    <w:uiPriority w:val="99"/>
    <w:semiHidden/>
    <w:rsid w:val="009855B9"/>
    <w:rPr>
      <w:rFonts w:ascii="Times New Roman" w:eastAsia="Times New Roman" w:hAnsi="Times New Roman" w:cs="Times New Roman"/>
      <w:b/>
      <w:bCs/>
      <w:sz w:val="20"/>
      <w:szCs w:val="20"/>
    </w:rPr>
  </w:style>
  <w:style w:type="paragraph" w:styleId="Revision">
    <w:name w:val="Revision"/>
    <w:hidden/>
    <w:uiPriority w:val="99"/>
    <w:semiHidden/>
    <w:rsid w:val="00166ABF"/>
    <w:pPr>
      <w:spacing w:after="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54072C"/>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54072C"/>
    <w:rPr>
      <w:rFonts w:ascii="Times New Roman" w:hAnsi="Times New Roman"/>
      <w:sz w:val="20"/>
      <w:szCs w:val="20"/>
    </w:rPr>
  </w:style>
  <w:style w:type="character" w:styleId="FootnoteReference">
    <w:name w:val="footnote reference"/>
    <w:basedOn w:val="DefaultParagraphFont"/>
    <w:uiPriority w:val="99"/>
    <w:semiHidden/>
    <w:unhideWhenUsed/>
    <w:rsid w:val="0054072C"/>
    <w:rPr>
      <w:vertAlign w:val="superscript"/>
    </w:rPr>
  </w:style>
  <w:style w:type="paragraph" w:customStyle="1" w:styleId="Default">
    <w:name w:val="Default"/>
    <w:rsid w:val="002E65C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F36414"/>
    <w:rPr>
      <w:color w:val="0000FF" w:themeColor="hyperlink"/>
      <w:u w:val="single"/>
    </w:rPr>
  </w:style>
  <w:style w:type="table" w:styleId="TableGrid">
    <w:name w:val="Table Grid"/>
    <w:basedOn w:val="TableNormal"/>
    <w:uiPriority w:val="59"/>
    <w:rsid w:val="00D72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6F375E"/>
    <w:pPr>
      <w:spacing w:after="200"/>
      <w:jc w:val="both"/>
    </w:pPr>
    <w:rPr>
      <w:rFonts w:ascii="Franklin Gothic Book" w:hAnsi="Franklin Gothic Book"/>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3641">
      <w:bodyDiv w:val="1"/>
      <w:marLeft w:val="0"/>
      <w:marRight w:val="0"/>
      <w:marTop w:val="0"/>
      <w:marBottom w:val="0"/>
      <w:divBdr>
        <w:top w:val="none" w:sz="0" w:space="0" w:color="auto"/>
        <w:left w:val="none" w:sz="0" w:space="0" w:color="auto"/>
        <w:bottom w:val="none" w:sz="0" w:space="0" w:color="auto"/>
        <w:right w:val="none" w:sz="0" w:space="0" w:color="auto"/>
      </w:divBdr>
    </w:div>
    <w:div w:id="243033224">
      <w:bodyDiv w:val="1"/>
      <w:marLeft w:val="0"/>
      <w:marRight w:val="0"/>
      <w:marTop w:val="0"/>
      <w:marBottom w:val="0"/>
      <w:divBdr>
        <w:top w:val="none" w:sz="0" w:space="0" w:color="auto"/>
        <w:left w:val="none" w:sz="0" w:space="0" w:color="auto"/>
        <w:bottom w:val="none" w:sz="0" w:space="0" w:color="auto"/>
        <w:right w:val="none" w:sz="0" w:space="0" w:color="auto"/>
      </w:divBdr>
    </w:div>
    <w:div w:id="303318578">
      <w:bodyDiv w:val="1"/>
      <w:marLeft w:val="0"/>
      <w:marRight w:val="0"/>
      <w:marTop w:val="0"/>
      <w:marBottom w:val="0"/>
      <w:divBdr>
        <w:top w:val="none" w:sz="0" w:space="0" w:color="auto"/>
        <w:left w:val="none" w:sz="0" w:space="0" w:color="auto"/>
        <w:bottom w:val="none" w:sz="0" w:space="0" w:color="auto"/>
        <w:right w:val="none" w:sz="0" w:space="0" w:color="auto"/>
      </w:divBdr>
    </w:div>
    <w:div w:id="333384856">
      <w:bodyDiv w:val="1"/>
      <w:marLeft w:val="0"/>
      <w:marRight w:val="0"/>
      <w:marTop w:val="0"/>
      <w:marBottom w:val="0"/>
      <w:divBdr>
        <w:top w:val="none" w:sz="0" w:space="0" w:color="auto"/>
        <w:left w:val="none" w:sz="0" w:space="0" w:color="auto"/>
        <w:bottom w:val="none" w:sz="0" w:space="0" w:color="auto"/>
        <w:right w:val="none" w:sz="0" w:space="0" w:color="auto"/>
      </w:divBdr>
    </w:div>
    <w:div w:id="341325350">
      <w:bodyDiv w:val="1"/>
      <w:marLeft w:val="0"/>
      <w:marRight w:val="0"/>
      <w:marTop w:val="0"/>
      <w:marBottom w:val="0"/>
      <w:divBdr>
        <w:top w:val="none" w:sz="0" w:space="0" w:color="auto"/>
        <w:left w:val="none" w:sz="0" w:space="0" w:color="auto"/>
        <w:bottom w:val="none" w:sz="0" w:space="0" w:color="auto"/>
        <w:right w:val="none" w:sz="0" w:space="0" w:color="auto"/>
      </w:divBdr>
    </w:div>
    <w:div w:id="456948649">
      <w:bodyDiv w:val="1"/>
      <w:marLeft w:val="0"/>
      <w:marRight w:val="0"/>
      <w:marTop w:val="0"/>
      <w:marBottom w:val="0"/>
      <w:divBdr>
        <w:top w:val="none" w:sz="0" w:space="0" w:color="auto"/>
        <w:left w:val="none" w:sz="0" w:space="0" w:color="auto"/>
        <w:bottom w:val="none" w:sz="0" w:space="0" w:color="auto"/>
        <w:right w:val="none" w:sz="0" w:space="0" w:color="auto"/>
      </w:divBdr>
    </w:div>
    <w:div w:id="496724199">
      <w:bodyDiv w:val="1"/>
      <w:marLeft w:val="0"/>
      <w:marRight w:val="0"/>
      <w:marTop w:val="0"/>
      <w:marBottom w:val="0"/>
      <w:divBdr>
        <w:top w:val="none" w:sz="0" w:space="0" w:color="auto"/>
        <w:left w:val="none" w:sz="0" w:space="0" w:color="auto"/>
        <w:bottom w:val="none" w:sz="0" w:space="0" w:color="auto"/>
        <w:right w:val="none" w:sz="0" w:space="0" w:color="auto"/>
      </w:divBdr>
    </w:div>
    <w:div w:id="636028560">
      <w:bodyDiv w:val="1"/>
      <w:marLeft w:val="0"/>
      <w:marRight w:val="0"/>
      <w:marTop w:val="0"/>
      <w:marBottom w:val="0"/>
      <w:divBdr>
        <w:top w:val="none" w:sz="0" w:space="0" w:color="auto"/>
        <w:left w:val="none" w:sz="0" w:space="0" w:color="auto"/>
        <w:bottom w:val="none" w:sz="0" w:space="0" w:color="auto"/>
        <w:right w:val="none" w:sz="0" w:space="0" w:color="auto"/>
      </w:divBdr>
    </w:div>
    <w:div w:id="650716300">
      <w:bodyDiv w:val="1"/>
      <w:marLeft w:val="0"/>
      <w:marRight w:val="0"/>
      <w:marTop w:val="0"/>
      <w:marBottom w:val="0"/>
      <w:divBdr>
        <w:top w:val="none" w:sz="0" w:space="0" w:color="auto"/>
        <w:left w:val="none" w:sz="0" w:space="0" w:color="auto"/>
        <w:bottom w:val="none" w:sz="0" w:space="0" w:color="auto"/>
        <w:right w:val="none" w:sz="0" w:space="0" w:color="auto"/>
      </w:divBdr>
    </w:div>
    <w:div w:id="662514292">
      <w:bodyDiv w:val="1"/>
      <w:marLeft w:val="0"/>
      <w:marRight w:val="0"/>
      <w:marTop w:val="0"/>
      <w:marBottom w:val="0"/>
      <w:divBdr>
        <w:top w:val="none" w:sz="0" w:space="0" w:color="auto"/>
        <w:left w:val="none" w:sz="0" w:space="0" w:color="auto"/>
        <w:bottom w:val="none" w:sz="0" w:space="0" w:color="auto"/>
        <w:right w:val="none" w:sz="0" w:space="0" w:color="auto"/>
      </w:divBdr>
    </w:div>
    <w:div w:id="671875715">
      <w:bodyDiv w:val="1"/>
      <w:marLeft w:val="0"/>
      <w:marRight w:val="0"/>
      <w:marTop w:val="0"/>
      <w:marBottom w:val="0"/>
      <w:divBdr>
        <w:top w:val="none" w:sz="0" w:space="0" w:color="auto"/>
        <w:left w:val="none" w:sz="0" w:space="0" w:color="auto"/>
        <w:bottom w:val="none" w:sz="0" w:space="0" w:color="auto"/>
        <w:right w:val="none" w:sz="0" w:space="0" w:color="auto"/>
      </w:divBdr>
    </w:div>
    <w:div w:id="705178659">
      <w:bodyDiv w:val="1"/>
      <w:marLeft w:val="0"/>
      <w:marRight w:val="0"/>
      <w:marTop w:val="0"/>
      <w:marBottom w:val="0"/>
      <w:divBdr>
        <w:top w:val="none" w:sz="0" w:space="0" w:color="auto"/>
        <w:left w:val="none" w:sz="0" w:space="0" w:color="auto"/>
        <w:bottom w:val="none" w:sz="0" w:space="0" w:color="auto"/>
        <w:right w:val="none" w:sz="0" w:space="0" w:color="auto"/>
      </w:divBdr>
    </w:div>
    <w:div w:id="833452692">
      <w:bodyDiv w:val="1"/>
      <w:marLeft w:val="0"/>
      <w:marRight w:val="0"/>
      <w:marTop w:val="0"/>
      <w:marBottom w:val="0"/>
      <w:divBdr>
        <w:top w:val="none" w:sz="0" w:space="0" w:color="auto"/>
        <w:left w:val="none" w:sz="0" w:space="0" w:color="auto"/>
        <w:bottom w:val="none" w:sz="0" w:space="0" w:color="auto"/>
        <w:right w:val="none" w:sz="0" w:space="0" w:color="auto"/>
      </w:divBdr>
    </w:div>
    <w:div w:id="1040056611">
      <w:bodyDiv w:val="1"/>
      <w:marLeft w:val="0"/>
      <w:marRight w:val="0"/>
      <w:marTop w:val="0"/>
      <w:marBottom w:val="0"/>
      <w:divBdr>
        <w:top w:val="none" w:sz="0" w:space="0" w:color="auto"/>
        <w:left w:val="none" w:sz="0" w:space="0" w:color="auto"/>
        <w:bottom w:val="none" w:sz="0" w:space="0" w:color="auto"/>
        <w:right w:val="none" w:sz="0" w:space="0" w:color="auto"/>
      </w:divBdr>
    </w:div>
    <w:div w:id="1238397706">
      <w:bodyDiv w:val="1"/>
      <w:marLeft w:val="0"/>
      <w:marRight w:val="0"/>
      <w:marTop w:val="0"/>
      <w:marBottom w:val="0"/>
      <w:divBdr>
        <w:top w:val="none" w:sz="0" w:space="0" w:color="auto"/>
        <w:left w:val="none" w:sz="0" w:space="0" w:color="auto"/>
        <w:bottom w:val="none" w:sz="0" w:space="0" w:color="auto"/>
        <w:right w:val="none" w:sz="0" w:space="0" w:color="auto"/>
      </w:divBdr>
    </w:div>
    <w:div w:id="1333603236">
      <w:bodyDiv w:val="1"/>
      <w:marLeft w:val="0"/>
      <w:marRight w:val="0"/>
      <w:marTop w:val="0"/>
      <w:marBottom w:val="0"/>
      <w:divBdr>
        <w:top w:val="none" w:sz="0" w:space="0" w:color="auto"/>
        <w:left w:val="none" w:sz="0" w:space="0" w:color="auto"/>
        <w:bottom w:val="none" w:sz="0" w:space="0" w:color="auto"/>
        <w:right w:val="none" w:sz="0" w:space="0" w:color="auto"/>
      </w:divBdr>
    </w:div>
    <w:div w:id="1374889393">
      <w:bodyDiv w:val="1"/>
      <w:marLeft w:val="0"/>
      <w:marRight w:val="0"/>
      <w:marTop w:val="0"/>
      <w:marBottom w:val="0"/>
      <w:divBdr>
        <w:top w:val="none" w:sz="0" w:space="0" w:color="auto"/>
        <w:left w:val="none" w:sz="0" w:space="0" w:color="auto"/>
        <w:bottom w:val="none" w:sz="0" w:space="0" w:color="auto"/>
        <w:right w:val="none" w:sz="0" w:space="0" w:color="auto"/>
      </w:divBdr>
    </w:div>
    <w:div w:id="1391803995">
      <w:bodyDiv w:val="1"/>
      <w:marLeft w:val="0"/>
      <w:marRight w:val="0"/>
      <w:marTop w:val="0"/>
      <w:marBottom w:val="0"/>
      <w:divBdr>
        <w:top w:val="none" w:sz="0" w:space="0" w:color="auto"/>
        <w:left w:val="none" w:sz="0" w:space="0" w:color="auto"/>
        <w:bottom w:val="none" w:sz="0" w:space="0" w:color="auto"/>
        <w:right w:val="none" w:sz="0" w:space="0" w:color="auto"/>
      </w:divBdr>
    </w:div>
    <w:div w:id="1419865033">
      <w:bodyDiv w:val="1"/>
      <w:marLeft w:val="0"/>
      <w:marRight w:val="0"/>
      <w:marTop w:val="0"/>
      <w:marBottom w:val="0"/>
      <w:divBdr>
        <w:top w:val="none" w:sz="0" w:space="0" w:color="auto"/>
        <w:left w:val="none" w:sz="0" w:space="0" w:color="auto"/>
        <w:bottom w:val="none" w:sz="0" w:space="0" w:color="auto"/>
        <w:right w:val="none" w:sz="0" w:space="0" w:color="auto"/>
      </w:divBdr>
    </w:div>
    <w:div w:id="1504785305">
      <w:bodyDiv w:val="1"/>
      <w:marLeft w:val="0"/>
      <w:marRight w:val="0"/>
      <w:marTop w:val="0"/>
      <w:marBottom w:val="0"/>
      <w:divBdr>
        <w:top w:val="none" w:sz="0" w:space="0" w:color="auto"/>
        <w:left w:val="none" w:sz="0" w:space="0" w:color="auto"/>
        <w:bottom w:val="none" w:sz="0" w:space="0" w:color="auto"/>
        <w:right w:val="none" w:sz="0" w:space="0" w:color="auto"/>
      </w:divBdr>
    </w:div>
    <w:div w:id="1715347649">
      <w:bodyDiv w:val="1"/>
      <w:marLeft w:val="0"/>
      <w:marRight w:val="0"/>
      <w:marTop w:val="0"/>
      <w:marBottom w:val="0"/>
      <w:divBdr>
        <w:top w:val="none" w:sz="0" w:space="0" w:color="auto"/>
        <w:left w:val="none" w:sz="0" w:space="0" w:color="auto"/>
        <w:bottom w:val="none" w:sz="0" w:space="0" w:color="auto"/>
        <w:right w:val="none" w:sz="0" w:space="0" w:color="auto"/>
      </w:divBdr>
    </w:div>
    <w:div w:id="1727754240">
      <w:bodyDiv w:val="1"/>
      <w:marLeft w:val="0"/>
      <w:marRight w:val="0"/>
      <w:marTop w:val="0"/>
      <w:marBottom w:val="0"/>
      <w:divBdr>
        <w:top w:val="none" w:sz="0" w:space="0" w:color="auto"/>
        <w:left w:val="none" w:sz="0" w:space="0" w:color="auto"/>
        <w:bottom w:val="none" w:sz="0" w:space="0" w:color="auto"/>
        <w:right w:val="none" w:sz="0" w:space="0" w:color="auto"/>
      </w:divBdr>
    </w:div>
    <w:div w:id="1793012454">
      <w:bodyDiv w:val="1"/>
      <w:marLeft w:val="0"/>
      <w:marRight w:val="0"/>
      <w:marTop w:val="0"/>
      <w:marBottom w:val="0"/>
      <w:divBdr>
        <w:top w:val="none" w:sz="0" w:space="0" w:color="auto"/>
        <w:left w:val="none" w:sz="0" w:space="0" w:color="auto"/>
        <w:bottom w:val="none" w:sz="0" w:space="0" w:color="auto"/>
        <w:right w:val="none" w:sz="0" w:space="0" w:color="auto"/>
      </w:divBdr>
    </w:div>
    <w:div w:id="1869952923">
      <w:bodyDiv w:val="1"/>
      <w:marLeft w:val="0"/>
      <w:marRight w:val="0"/>
      <w:marTop w:val="0"/>
      <w:marBottom w:val="0"/>
      <w:divBdr>
        <w:top w:val="none" w:sz="0" w:space="0" w:color="auto"/>
        <w:left w:val="none" w:sz="0" w:space="0" w:color="auto"/>
        <w:bottom w:val="none" w:sz="0" w:space="0" w:color="auto"/>
        <w:right w:val="none" w:sz="0" w:space="0" w:color="auto"/>
      </w:divBdr>
    </w:div>
    <w:div w:id="1878161470">
      <w:bodyDiv w:val="1"/>
      <w:marLeft w:val="0"/>
      <w:marRight w:val="0"/>
      <w:marTop w:val="0"/>
      <w:marBottom w:val="0"/>
      <w:divBdr>
        <w:top w:val="none" w:sz="0" w:space="0" w:color="auto"/>
        <w:left w:val="none" w:sz="0" w:space="0" w:color="auto"/>
        <w:bottom w:val="none" w:sz="0" w:space="0" w:color="auto"/>
        <w:right w:val="none" w:sz="0" w:space="0" w:color="auto"/>
      </w:divBdr>
    </w:div>
    <w:div w:id="1894998880">
      <w:bodyDiv w:val="1"/>
      <w:marLeft w:val="0"/>
      <w:marRight w:val="0"/>
      <w:marTop w:val="0"/>
      <w:marBottom w:val="0"/>
      <w:divBdr>
        <w:top w:val="none" w:sz="0" w:space="0" w:color="auto"/>
        <w:left w:val="none" w:sz="0" w:space="0" w:color="auto"/>
        <w:bottom w:val="none" w:sz="0" w:space="0" w:color="auto"/>
        <w:right w:val="none" w:sz="0" w:space="0" w:color="auto"/>
      </w:divBdr>
    </w:div>
    <w:div w:id="209223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C9D636-F067-4286-B79D-CA9B007B97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1036</Words>
  <Characters>5910</Characters>
  <Application>Microsoft Office Word</Application>
  <DocSecurity>8</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PacifiCorp</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Watkins, Betsy</dc:creator>
  <cp:lastModifiedBy>Braithwaite, Autumn (PacifiCorp)</cp:lastModifiedBy>
  <cp:revision>12</cp:revision>
  <cp:lastPrinted>2018-10-11T18:11:00Z</cp:lastPrinted>
  <dcterms:created xsi:type="dcterms:W3CDTF">2024-11-25T16:12:00Z</dcterms:created>
  <dcterms:modified xsi:type="dcterms:W3CDTF">2024-12-06T22:22:00Z</dcterms:modified>
</cp:coreProperties>
</file>